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4E461" w14:textId="77777777" w:rsidR="00E81F9C" w:rsidRDefault="00E81F9C" w:rsidP="00874AED">
      <w:pPr>
        <w:pStyle w:val="Picturecaption0"/>
        <w:shd w:val="clear" w:color="auto" w:fill="auto"/>
        <w:spacing w:line="276" w:lineRule="auto"/>
        <w:jc w:val="center"/>
        <w:rPr>
          <w:rStyle w:val="Picturecaption1"/>
          <w:b/>
          <w:bCs/>
          <w:sz w:val="22"/>
          <w:szCs w:val="22"/>
        </w:rPr>
      </w:pPr>
    </w:p>
    <w:p w14:paraId="756A30A1" w14:textId="77777777" w:rsidR="00E81F9C" w:rsidRDefault="00E81F9C" w:rsidP="00874AED">
      <w:pPr>
        <w:pStyle w:val="Picturecaption0"/>
        <w:shd w:val="clear" w:color="auto" w:fill="auto"/>
        <w:spacing w:line="276" w:lineRule="auto"/>
        <w:jc w:val="center"/>
        <w:rPr>
          <w:rStyle w:val="Picturecaption1"/>
          <w:b/>
          <w:bCs/>
          <w:sz w:val="22"/>
          <w:szCs w:val="22"/>
        </w:rPr>
      </w:pPr>
    </w:p>
    <w:p w14:paraId="05D89710" w14:textId="77777777" w:rsidR="00B31864" w:rsidRPr="004D0723" w:rsidRDefault="00B31864" w:rsidP="00874AED">
      <w:pPr>
        <w:pStyle w:val="Picturecaption0"/>
        <w:shd w:val="clear" w:color="auto" w:fill="auto"/>
        <w:spacing w:line="276" w:lineRule="auto"/>
        <w:jc w:val="center"/>
        <w:rPr>
          <w:rStyle w:val="Picturecaption1"/>
          <w:b/>
          <w:bCs/>
          <w:sz w:val="22"/>
          <w:szCs w:val="22"/>
        </w:rPr>
      </w:pPr>
      <w:r w:rsidRPr="004D0723">
        <w:rPr>
          <w:rStyle w:val="Picturecaption1"/>
          <w:b/>
          <w:bCs/>
          <w:sz w:val="22"/>
          <w:szCs w:val="22"/>
        </w:rPr>
        <w:t>Ogłoszenie o naborze kandydatów na ekspertów</w:t>
      </w:r>
    </w:p>
    <w:p w14:paraId="6127FCFA" w14:textId="77777777" w:rsidR="00B31864" w:rsidRPr="003B410E" w:rsidRDefault="00981691" w:rsidP="00874AED">
      <w:pPr>
        <w:pStyle w:val="Picturecaption0"/>
        <w:shd w:val="clear" w:color="auto" w:fill="auto"/>
        <w:spacing w:line="276" w:lineRule="auto"/>
        <w:jc w:val="center"/>
        <w:rPr>
          <w:rStyle w:val="BodytextBold"/>
          <w:b/>
          <w:bCs/>
          <w:sz w:val="22"/>
          <w:szCs w:val="22"/>
          <w:u w:val="single"/>
        </w:rPr>
      </w:pPr>
      <w:r w:rsidRPr="00981691">
        <w:rPr>
          <w:rStyle w:val="BodytextBold"/>
          <w:b/>
          <w:bCs/>
          <w:sz w:val="22"/>
          <w:szCs w:val="22"/>
          <w:u w:val="single"/>
        </w:rPr>
        <w:t>z zakresu badań ilościowych i jakościowych w edukacji</w:t>
      </w:r>
    </w:p>
    <w:p w14:paraId="5620FD8D" w14:textId="77777777" w:rsidR="00FE56C5" w:rsidRPr="004D0723" w:rsidRDefault="007C74B4" w:rsidP="00874AED">
      <w:pPr>
        <w:pStyle w:val="Tekstpodstawowy4"/>
        <w:shd w:val="clear" w:color="auto" w:fill="auto"/>
        <w:spacing w:before="538" w:after="18" w:line="276" w:lineRule="auto"/>
        <w:ind w:firstLine="0"/>
        <w:jc w:val="both"/>
        <w:rPr>
          <w:sz w:val="22"/>
          <w:szCs w:val="22"/>
        </w:rPr>
      </w:pPr>
      <w:r>
        <w:rPr>
          <w:rStyle w:val="BodytextBold"/>
          <w:sz w:val="22"/>
          <w:szCs w:val="22"/>
        </w:rPr>
        <w:t>Minister</w:t>
      </w:r>
      <w:r w:rsidR="00CB4324" w:rsidRPr="004D0723">
        <w:rPr>
          <w:rStyle w:val="BodytextBold"/>
          <w:sz w:val="22"/>
          <w:szCs w:val="22"/>
        </w:rPr>
        <w:t xml:space="preserve"> </w:t>
      </w:r>
      <w:r w:rsidR="00B31864" w:rsidRPr="004D0723">
        <w:rPr>
          <w:rStyle w:val="BodytextBold"/>
          <w:sz w:val="22"/>
          <w:szCs w:val="22"/>
        </w:rPr>
        <w:t>Edukacji Narodowej</w:t>
      </w:r>
      <w:r w:rsidR="00CB4324" w:rsidRPr="004D0723">
        <w:rPr>
          <w:rStyle w:val="BodytextBold"/>
          <w:sz w:val="22"/>
          <w:szCs w:val="22"/>
        </w:rPr>
        <w:t xml:space="preserve"> </w:t>
      </w:r>
      <w:r>
        <w:rPr>
          <w:sz w:val="22"/>
          <w:szCs w:val="22"/>
        </w:rPr>
        <w:t>pełniący</w:t>
      </w:r>
      <w:r w:rsidR="00CB4324" w:rsidRPr="004D0723">
        <w:rPr>
          <w:sz w:val="22"/>
          <w:szCs w:val="22"/>
        </w:rPr>
        <w:t xml:space="preserve"> funkcję Instytucji </w:t>
      </w:r>
      <w:r w:rsidR="00B31864" w:rsidRPr="004D0723">
        <w:rPr>
          <w:sz w:val="22"/>
          <w:szCs w:val="22"/>
        </w:rPr>
        <w:t xml:space="preserve">Pośredniczącej w Programie Operacyjnym Wiedza Edukacja Rozwój 2014-2020 </w:t>
      </w:r>
      <w:r w:rsidR="00CB4324" w:rsidRPr="004D0723">
        <w:rPr>
          <w:sz w:val="22"/>
          <w:szCs w:val="22"/>
        </w:rPr>
        <w:t xml:space="preserve">zaprasza do składania wniosków o wpis do wykazu kandydatów na ekspertów </w:t>
      </w:r>
      <w:r w:rsidR="00981691" w:rsidRPr="00981691">
        <w:rPr>
          <w:b/>
          <w:sz w:val="22"/>
          <w:szCs w:val="22"/>
        </w:rPr>
        <w:t>z zakresu badań ilościowych i jakościowych w edukacji</w:t>
      </w:r>
      <w:r w:rsidR="00B31864" w:rsidRPr="004D0723">
        <w:rPr>
          <w:rStyle w:val="BodytextBold"/>
          <w:sz w:val="22"/>
          <w:szCs w:val="22"/>
        </w:rPr>
        <w:t>.</w:t>
      </w:r>
    </w:p>
    <w:p w14:paraId="4AABF84B" w14:textId="77777777" w:rsidR="00B31864" w:rsidRPr="004D0723" w:rsidRDefault="00B31864" w:rsidP="00874AED">
      <w:pPr>
        <w:pStyle w:val="Bodytext30"/>
        <w:shd w:val="clear" w:color="auto" w:fill="auto"/>
        <w:spacing w:before="0" w:after="189" w:line="276" w:lineRule="auto"/>
        <w:ind w:firstLine="0"/>
        <w:rPr>
          <w:sz w:val="22"/>
          <w:szCs w:val="22"/>
        </w:rPr>
      </w:pPr>
    </w:p>
    <w:p w14:paraId="42612891" w14:textId="77777777" w:rsidR="00FF1F2E" w:rsidRDefault="00CB4324" w:rsidP="00874AED">
      <w:pPr>
        <w:pStyle w:val="Bodytext30"/>
        <w:numPr>
          <w:ilvl w:val="0"/>
          <w:numId w:val="7"/>
        </w:numPr>
        <w:shd w:val="clear" w:color="auto" w:fill="auto"/>
        <w:spacing w:before="0" w:after="189" w:line="276" w:lineRule="auto"/>
        <w:rPr>
          <w:sz w:val="22"/>
          <w:szCs w:val="22"/>
        </w:rPr>
      </w:pPr>
      <w:r w:rsidRPr="004D0723">
        <w:rPr>
          <w:sz w:val="22"/>
          <w:szCs w:val="22"/>
        </w:rPr>
        <w:t>Przedmiot naboru</w:t>
      </w:r>
    </w:p>
    <w:p w14:paraId="245E1BEB" w14:textId="28C6C5E5" w:rsidR="00FF1F2E" w:rsidRDefault="00CB4324" w:rsidP="00874AED">
      <w:pPr>
        <w:pStyle w:val="Bodytext30"/>
        <w:shd w:val="clear" w:color="auto" w:fill="auto"/>
        <w:spacing w:before="0" w:after="189" w:line="276" w:lineRule="auto"/>
        <w:ind w:firstLine="0"/>
        <w:rPr>
          <w:b w:val="0"/>
          <w:sz w:val="22"/>
          <w:szCs w:val="22"/>
        </w:rPr>
      </w:pPr>
      <w:r w:rsidRPr="00FF1F2E">
        <w:rPr>
          <w:b w:val="0"/>
          <w:sz w:val="22"/>
          <w:szCs w:val="22"/>
        </w:rPr>
        <w:t>Przeprowadzenie naboru ma na</w:t>
      </w:r>
      <w:r w:rsidR="004025F4" w:rsidRPr="00FF1F2E">
        <w:rPr>
          <w:b w:val="0"/>
          <w:sz w:val="22"/>
          <w:szCs w:val="22"/>
        </w:rPr>
        <w:t xml:space="preserve"> celu wyłonienie kandydatów na e</w:t>
      </w:r>
      <w:r w:rsidRPr="00FF1F2E">
        <w:rPr>
          <w:b w:val="0"/>
          <w:sz w:val="22"/>
          <w:szCs w:val="22"/>
        </w:rPr>
        <w:t>ksp</w:t>
      </w:r>
      <w:r w:rsidR="00EA7554" w:rsidRPr="00FF1F2E">
        <w:rPr>
          <w:b w:val="0"/>
          <w:sz w:val="22"/>
          <w:szCs w:val="22"/>
        </w:rPr>
        <w:t>e</w:t>
      </w:r>
      <w:r w:rsidR="00C12779" w:rsidRPr="00FF1F2E">
        <w:rPr>
          <w:b w:val="0"/>
          <w:sz w:val="22"/>
          <w:szCs w:val="22"/>
        </w:rPr>
        <w:t xml:space="preserve">rtów </w:t>
      </w:r>
      <w:r w:rsidR="00FF1F2E" w:rsidRPr="00FF1F2E">
        <w:rPr>
          <w:b w:val="0"/>
          <w:sz w:val="22"/>
          <w:szCs w:val="22"/>
        </w:rPr>
        <w:t xml:space="preserve">z zakresu </w:t>
      </w:r>
      <w:r w:rsidR="00981691" w:rsidRPr="00981691">
        <w:rPr>
          <w:b w:val="0"/>
          <w:sz w:val="22"/>
          <w:szCs w:val="22"/>
        </w:rPr>
        <w:t xml:space="preserve">badań ilościowych i jakościowych w edukacji </w:t>
      </w:r>
      <w:r w:rsidR="00FF1F2E" w:rsidRPr="00FF1F2E">
        <w:rPr>
          <w:b w:val="0"/>
          <w:sz w:val="22"/>
          <w:szCs w:val="22"/>
        </w:rPr>
        <w:t>do</w:t>
      </w:r>
      <w:r w:rsidR="00F535C7">
        <w:rPr>
          <w:b w:val="0"/>
          <w:sz w:val="22"/>
          <w:szCs w:val="22"/>
        </w:rPr>
        <w:t xml:space="preserve"> świadczenia usług eksperckich o</w:t>
      </w:r>
      <w:r w:rsidR="00FF1F2E" w:rsidRPr="00FF1F2E">
        <w:rPr>
          <w:b w:val="0"/>
          <w:sz w:val="22"/>
          <w:szCs w:val="22"/>
        </w:rPr>
        <w:t xml:space="preserve"> charakterze opiniodawczo-doradczym w zakresie m. in. oceny opisu badania składanego przez </w:t>
      </w:r>
      <w:r w:rsidR="0011214E">
        <w:rPr>
          <w:b w:val="0"/>
          <w:sz w:val="22"/>
          <w:szCs w:val="22"/>
        </w:rPr>
        <w:t>wnioskodawcę wraz z wnioskiem o </w:t>
      </w:r>
      <w:r w:rsidR="00FF1F2E" w:rsidRPr="00FF1F2E">
        <w:rPr>
          <w:b w:val="0"/>
          <w:sz w:val="22"/>
          <w:szCs w:val="22"/>
        </w:rPr>
        <w:t>dofinansowanie</w:t>
      </w:r>
      <w:r w:rsidR="0003581C">
        <w:rPr>
          <w:b w:val="0"/>
          <w:sz w:val="22"/>
          <w:szCs w:val="22"/>
        </w:rPr>
        <w:t xml:space="preserve"> projektu</w:t>
      </w:r>
      <w:r w:rsidR="00FF1F2E" w:rsidRPr="00FF1F2E">
        <w:rPr>
          <w:b w:val="0"/>
          <w:sz w:val="22"/>
          <w:szCs w:val="22"/>
        </w:rPr>
        <w:t>.</w:t>
      </w:r>
    </w:p>
    <w:p w14:paraId="470F1564" w14:textId="3F673B7E" w:rsidR="00FF1F2E" w:rsidRPr="004D0723" w:rsidRDefault="00CB4324" w:rsidP="00874AED">
      <w:pPr>
        <w:pStyle w:val="Bodytext30"/>
        <w:shd w:val="clear" w:color="auto" w:fill="auto"/>
        <w:spacing w:before="0" w:after="189" w:line="276" w:lineRule="auto"/>
        <w:ind w:firstLine="0"/>
        <w:rPr>
          <w:sz w:val="22"/>
          <w:szCs w:val="22"/>
        </w:rPr>
      </w:pPr>
      <w:r w:rsidRPr="004D0723">
        <w:rPr>
          <w:sz w:val="22"/>
          <w:szCs w:val="22"/>
        </w:rPr>
        <w:t>Kandydatem na eksperta może zostać osoba fizyczna, która jednocześnie spełnia następujące warunki:</w:t>
      </w:r>
    </w:p>
    <w:p w14:paraId="28B4688F" w14:textId="77777777" w:rsidR="00ED5A9F" w:rsidRPr="004D0723" w:rsidRDefault="00ED5A9F" w:rsidP="00874AED">
      <w:pPr>
        <w:pStyle w:val="Bodytext30"/>
        <w:shd w:val="clear" w:color="auto" w:fill="auto"/>
        <w:tabs>
          <w:tab w:val="left" w:pos="509"/>
        </w:tabs>
        <w:spacing w:before="0" w:after="249" w:line="276" w:lineRule="auto"/>
        <w:ind w:left="440" w:right="60" w:firstLine="0"/>
        <w:rPr>
          <w:sz w:val="22"/>
          <w:szCs w:val="22"/>
        </w:rPr>
      </w:pPr>
      <w:r w:rsidRPr="004D0723">
        <w:rPr>
          <w:sz w:val="22"/>
          <w:szCs w:val="22"/>
        </w:rPr>
        <w:t>Kryteria obligatoryjne:</w:t>
      </w:r>
    </w:p>
    <w:p w14:paraId="2C1BF783" w14:textId="77777777" w:rsidR="00ED5A9F" w:rsidRPr="00C12779" w:rsidRDefault="00ED5A9F" w:rsidP="00874AE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C12779">
        <w:rPr>
          <w:rFonts w:ascii="Arial" w:eastAsia="Arial" w:hAnsi="Arial" w:cs="Arial"/>
          <w:sz w:val="22"/>
          <w:szCs w:val="22"/>
        </w:rPr>
        <w:t>korzystanie z pełni praw publicznych,</w:t>
      </w:r>
    </w:p>
    <w:p w14:paraId="47F333F5" w14:textId="77777777" w:rsidR="00ED5A9F" w:rsidRPr="00C12779" w:rsidRDefault="00ED5A9F" w:rsidP="00874AE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C12779">
        <w:rPr>
          <w:rFonts w:ascii="Arial" w:eastAsia="Arial" w:hAnsi="Arial" w:cs="Arial"/>
          <w:sz w:val="22"/>
          <w:szCs w:val="22"/>
        </w:rPr>
        <w:t>posiadanie pełnej zdolności do czynności prawnych,</w:t>
      </w:r>
    </w:p>
    <w:p w14:paraId="581D0FE6" w14:textId="77777777" w:rsidR="00ED5A9F" w:rsidRPr="00C12779" w:rsidRDefault="00ED5A9F" w:rsidP="00874AE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C12779">
        <w:rPr>
          <w:rFonts w:ascii="Arial" w:eastAsia="Arial" w:hAnsi="Arial" w:cs="Arial"/>
          <w:sz w:val="22"/>
          <w:szCs w:val="22"/>
        </w:rPr>
        <w:t>niekaralność prawomocnym wyrokiem za przestępstwo umyślne lub za umyślne przestępstwo skarbowe,</w:t>
      </w:r>
    </w:p>
    <w:p w14:paraId="6DF7D8D9" w14:textId="77777777" w:rsidR="00FF1F2E" w:rsidRPr="00FF1F2E" w:rsidRDefault="00FF1F2E" w:rsidP="00874AED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F1F2E">
        <w:rPr>
          <w:rFonts w:ascii="Arial" w:eastAsia="Arial" w:hAnsi="Arial" w:cs="Arial"/>
          <w:sz w:val="22"/>
          <w:szCs w:val="22"/>
        </w:rPr>
        <w:t>niepozostawanie w stosunku pracy z Instytucją Zarzą</w:t>
      </w:r>
      <w:r w:rsidR="005C3C99">
        <w:rPr>
          <w:rFonts w:ascii="Arial" w:eastAsia="Arial" w:hAnsi="Arial" w:cs="Arial"/>
          <w:sz w:val="22"/>
          <w:szCs w:val="22"/>
        </w:rPr>
        <w:t>dzającą (Ministrem Inwestycji i </w:t>
      </w:r>
      <w:r w:rsidRPr="00FF1F2E">
        <w:rPr>
          <w:rFonts w:ascii="Arial" w:eastAsia="Arial" w:hAnsi="Arial" w:cs="Arial"/>
          <w:sz w:val="22"/>
          <w:szCs w:val="22"/>
        </w:rPr>
        <w:t>Rozwoju) oraz Instytucją Pośredniczącą MEN,</w:t>
      </w:r>
    </w:p>
    <w:p w14:paraId="32CE3D67" w14:textId="1BFBB4E9" w:rsidR="00FF1F2E" w:rsidRPr="009B0BB1" w:rsidRDefault="00FF1F2E" w:rsidP="009B0BB1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F1F2E">
        <w:rPr>
          <w:rFonts w:ascii="Arial" w:eastAsia="Arial" w:hAnsi="Arial" w:cs="Arial"/>
          <w:sz w:val="22"/>
          <w:szCs w:val="22"/>
        </w:rPr>
        <w:t>posiadanie wiedzy, umiejętności, doświadczenia z</w:t>
      </w:r>
      <w:r w:rsidR="005C3C99">
        <w:rPr>
          <w:rFonts w:ascii="Arial" w:eastAsia="Arial" w:hAnsi="Arial" w:cs="Arial"/>
          <w:sz w:val="22"/>
          <w:szCs w:val="22"/>
        </w:rPr>
        <w:t xml:space="preserve"> </w:t>
      </w:r>
      <w:r w:rsidRPr="00FF1F2E">
        <w:rPr>
          <w:rFonts w:ascii="Arial" w:eastAsia="Arial" w:hAnsi="Arial" w:cs="Arial"/>
          <w:sz w:val="22"/>
          <w:szCs w:val="22"/>
        </w:rPr>
        <w:t xml:space="preserve">zakresu </w:t>
      </w:r>
      <w:r w:rsidR="005C3C99" w:rsidRPr="005C3C99">
        <w:rPr>
          <w:rFonts w:ascii="Arial" w:eastAsia="Arial" w:hAnsi="Arial" w:cs="Arial"/>
          <w:sz w:val="22"/>
          <w:szCs w:val="22"/>
        </w:rPr>
        <w:t>analizy danych ilościowych</w:t>
      </w:r>
      <w:r w:rsidRPr="00FF1F2E">
        <w:rPr>
          <w:rFonts w:ascii="Arial" w:eastAsia="Arial" w:hAnsi="Arial" w:cs="Arial"/>
          <w:sz w:val="22"/>
          <w:szCs w:val="22"/>
        </w:rPr>
        <w:t>, stosownie do roli i czynności, o których mowa w</w:t>
      </w:r>
      <w:r w:rsidR="005C3C99">
        <w:rPr>
          <w:rFonts w:ascii="Arial" w:eastAsia="Arial" w:hAnsi="Arial" w:cs="Arial"/>
          <w:sz w:val="22"/>
          <w:szCs w:val="22"/>
        </w:rPr>
        <w:t xml:space="preserve"> </w:t>
      </w:r>
      <w:r w:rsidRPr="00FF1F2E">
        <w:rPr>
          <w:rFonts w:ascii="Arial" w:eastAsia="Arial" w:hAnsi="Arial" w:cs="Arial"/>
          <w:sz w:val="22"/>
          <w:szCs w:val="22"/>
        </w:rPr>
        <w:t>art. 68a ust. 2 ustawy z dnia 11 lipca 2014 r. o zasadach realizacji programów w</w:t>
      </w:r>
      <w:r w:rsidR="005C3C99">
        <w:rPr>
          <w:rFonts w:ascii="Arial" w:eastAsia="Arial" w:hAnsi="Arial" w:cs="Arial"/>
          <w:sz w:val="22"/>
          <w:szCs w:val="22"/>
        </w:rPr>
        <w:t xml:space="preserve"> </w:t>
      </w:r>
      <w:r w:rsidRPr="00FF1F2E">
        <w:rPr>
          <w:rFonts w:ascii="Arial" w:eastAsia="Arial" w:hAnsi="Arial" w:cs="Arial"/>
          <w:sz w:val="22"/>
          <w:szCs w:val="22"/>
        </w:rPr>
        <w:t>zakresie polityki spójności finansowanych w perspektywie finansowej 2014 – 2020 oraz wiedzy w</w:t>
      </w:r>
      <w:r w:rsidR="005C3C99">
        <w:rPr>
          <w:rFonts w:ascii="Arial" w:eastAsia="Arial" w:hAnsi="Arial" w:cs="Arial"/>
          <w:sz w:val="22"/>
          <w:szCs w:val="22"/>
        </w:rPr>
        <w:t xml:space="preserve"> </w:t>
      </w:r>
      <w:r w:rsidRPr="00FF1F2E">
        <w:rPr>
          <w:rFonts w:ascii="Arial" w:eastAsia="Arial" w:hAnsi="Arial" w:cs="Arial"/>
          <w:sz w:val="22"/>
          <w:szCs w:val="22"/>
        </w:rPr>
        <w:t>zakresie celów i sposobu realizacji Programu Operacyjnego Wiedza Edukacja Rozwój 2014-2020,</w:t>
      </w:r>
    </w:p>
    <w:p w14:paraId="2D1660CD" w14:textId="77777777" w:rsidR="00FF1F2E" w:rsidRPr="00FF1F2E" w:rsidRDefault="00FF1F2E" w:rsidP="00874AED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F1F2E">
        <w:rPr>
          <w:rFonts w:ascii="Arial" w:eastAsia="Arial" w:hAnsi="Arial" w:cs="Arial"/>
          <w:sz w:val="22"/>
          <w:szCs w:val="22"/>
        </w:rPr>
        <w:t>studia pierwszego stopnia lub magisterskie na przynajmniej jednym z następujących kierunków: socjologia, matematyka i statystyka, metody ilościowe w ekonomii i systemy informacyjne,</w:t>
      </w:r>
    </w:p>
    <w:p w14:paraId="4E8C5DC8" w14:textId="79BFF665" w:rsidR="00FF1F2E" w:rsidRPr="00FF1F2E" w:rsidRDefault="00FF1F2E" w:rsidP="009B0681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F1F2E">
        <w:rPr>
          <w:rFonts w:ascii="Arial" w:eastAsia="Arial" w:hAnsi="Arial" w:cs="Arial"/>
          <w:sz w:val="22"/>
          <w:szCs w:val="22"/>
        </w:rPr>
        <w:t xml:space="preserve">przynajmniej </w:t>
      </w:r>
      <w:r w:rsidR="005C3C99">
        <w:rPr>
          <w:rFonts w:ascii="Arial" w:eastAsia="Arial" w:hAnsi="Arial" w:cs="Arial"/>
          <w:sz w:val="22"/>
          <w:szCs w:val="22"/>
        </w:rPr>
        <w:t>roczne doświadczenie w przeprowadze</w:t>
      </w:r>
      <w:r w:rsidRPr="00FF1F2E">
        <w:rPr>
          <w:rFonts w:ascii="Arial" w:eastAsia="Arial" w:hAnsi="Arial" w:cs="Arial"/>
          <w:sz w:val="22"/>
          <w:szCs w:val="22"/>
        </w:rPr>
        <w:t xml:space="preserve">niu analizy danych ilościowych </w:t>
      </w:r>
      <w:r w:rsidR="009B0681" w:rsidRPr="009B0681">
        <w:rPr>
          <w:rFonts w:ascii="Arial" w:eastAsia="Arial" w:hAnsi="Arial" w:cs="Arial"/>
          <w:sz w:val="22"/>
          <w:szCs w:val="22"/>
        </w:rPr>
        <w:t xml:space="preserve">i jakościowych w edukacji oraz </w:t>
      </w:r>
      <w:r w:rsidRPr="00FF1F2E">
        <w:rPr>
          <w:rFonts w:ascii="Arial" w:eastAsia="Arial" w:hAnsi="Arial" w:cs="Arial"/>
          <w:sz w:val="22"/>
          <w:szCs w:val="22"/>
        </w:rPr>
        <w:t>formułowaniu wniosków</w:t>
      </w:r>
      <w:r w:rsidR="009B0681">
        <w:rPr>
          <w:rFonts w:ascii="Arial" w:eastAsia="Arial" w:hAnsi="Arial" w:cs="Arial"/>
          <w:sz w:val="22"/>
          <w:szCs w:val="22"/>
        </w:rPr>
        <w:t xml:space="preserve"> dotyczących systemu edukacji i </w:t>
      </w:r>
      <w:r w:rsidRPr="00FF1F2E">
        <w:rPr>
          <w:rFonts w:ascii="Arial" w:eastAsia="Arial" w:hAnsi="Arial" w:cs="Arial"/>
          <w:sz w:val="22"/>
          <w:szCs w:val="22"/>
        </w:rPr>
        <w:t>rynku pracy w okresie ostatnich 3 lat poprzedzających dzień złożenia wniosku,</w:t>
      </w:r>
    </w:p>
    <w:p w14:paraId="79F69C2B" w14:textId="77777777" w:rsidR="00FF1F2E" w:rsidRPr="00FF1F2E" w:rsidRDefault="00FF1F2E" w:rsidP="00874AED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F1F2E">
        <w:rPr>
          <w:rFonts w:ascii="Arial" w:eastAsia="Arial" w:hAnsi="Arial" w:cs="Arial"/>
          <w:sz w:val="22"/>
          <w:szCs w:val="22"/>
        </w:rPr>
        <w:t>doświadczenie w realizacji przynajmniej 1 projektu badawczego dotyczącego sytuacji absolwentów szkół na rynku pracy w okresie ostatnich 3 lat poprzedzających dzień złożenia wniosku,</w:t>
      </w:r>
    </w:p>
    <w:p w14:paraId="1CD82EC7" w14:textId="24E8F5DA" w:rsidR="004D0723" w:rsidRDefault="00FF1F2E" w:rsidP="00F535C7">
      <w:pPr>
        <w:pStyle w:val="Akapitzlist"/>
        <w:numPr>
          <w:ilvl w:val="0"/>
          <w:numId w:val="14"/>
        </w:numPr>
        <w:spacing w:line="276" w:lineRule="auto"/>
        <w:jc w:val="both"/>
      </w:pPr>
      <w:r w:rsidRPr="00FF1F2E">
        <w:rPr>
          <w:rFonts w:ascii="Arial" w:eastAsia="Arial" w:hAnsi="Arial" w:cs="Arial"/>
          <w:sz w:val="22"/>
          <w:szCs w:val="22"/>
        </w:rPr>
        <w:t>doświadczenie w konstruowaniu założeń do przynajmniej 1 badania sondażowego dotyczącego systemu edukacji i rynku pracy w okresie ostatnich 3 lat poprzedzających dzień złożenia wniosku.</w:t>
      </w:r>
    </w:p>
    <w:p w14:paraId="2C875698" w14:textId="77777777" w:rsidR="000833AC" w:rsidRPr="004D0723" w:rsidRDefault="000833AC" w:rsidP="00874AED">
      <w:pPr>
        <w:pStyle w:val="Bodytext20"/>
        <w:shd w:val="clear" w:color="auto" w:fill="auto"/>
        <w:spacing w:before="0" w:after="14" w:line="276" w:lineRule="auto"/>
        <w:ind w:right="20" w:firstLine="0"/>
        <w:jc w:val="both"/>
        <w:rPr>
          <w:sz w:val="22"/>
          <w:szCs w:val="22"/>
        </w:rPr>
      </w:pPr>
    </w:p>
    <w:p w14:paraId="5F11D7F0" w14:textId="77777777" w:rsidR="00FE56C5" w:rsidRPr="004D0723" w:rsidRDefault="004D0723" w:rsidP="00874AED">
      <w:pPr>
        <w:pStyle w:val="Bodytext30"/>
        <w:numPr>
          <w:ilvl w:val="0"/>
          <w:numId w:val="7"/>
        </w:numPr>
        <w:shd w:val="clear" w:color="auto" w:fill="auto"/>
        <w:spacing w:before="0" w:after="189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Wymagane </w:t>
      </w:r>
      <w:r w:rsidR="00CB4324" w:rsidRPr="004D0723">
        <w:rPr>
          <w:sz w:val="22"/>
          <w:szCs w:val="22"/>
        </w:rPr>
        <w:t>dokumenty</w:t>
      </w:r>
    </w:p>
    <w:p w14:paraId="4A960068" w14:textId="77777777" w:rsidR="004D0723" w:rsidRDefault="000833AC" w:rsidP="00874AED">
      <w:pPr>
        <w:pStyle w:val="Tekstpodstawowy4"/>
        <w:shd w:val="clear" w:color="auto" w:fill="auto"/>
        <w:spacing w:before="0" w:after="0" w:line="276" w:lineRule="auto"/>
        <w:ind w:right="2100" w:firstLine="0"/>
        <w:jc w:val="both"/>
        <w:rPr>
          <w:rStyle w:val="Tekstpodstawowy2"/>
          <w:sz w:val="22"/>
          <w:szCs w:val="22"/>
        </w:rPr>
      </w:pPr>
      <w:r>
        <w:rPr>
          <w:rStyle w:val="Tekstpodstawowy2"/>
          <w:sz w:val="22"/>
          <w:szCs w:val="22"/>
        </w:rPr>
        <w:t>Kandydat na e</w:t>
      </w:r>
      <w:r w:rsidR="00CB4324" w:rsidRPr="004D0723">
        <w:rPr>
          <w:rStyle w:val="Tekstpodstawowy2"/>
          <w:sz w:val="22"/>
          <w:szCs w:val="22"/>
        </w:rPr>
        <w:t>ksperta zobo</w:t>
      </w:r>
      <w:r w:rsidR="004D0723">
        <w:rPr>
          <w:rStyle w:val="Tekstpodstawowy2"/>
          <w:sz w:val="22"/>
          <w:szCs w:val="22"/>
        </w:rPr>
        <w:t xml:space="preserve">wiązany jest złożyć następujące </w:t>
      </w:r>
      <w:r w:rsidR="00CB4324" w:rsidRPr="004D0723">
        <w:rPr>
          <w:rStyle w:val="Tekstpodstawowy2"/>
          <w:sz w:val="22"/>
          <w:szCs w:val="22"/>
        </w:rPr>
        <w:t xml:space="preserve">dokumenty: </w:t>
      </w:r>
    </w:p>
    <w:p w14:paraId="779A7709" w14:textId="77777777" w:rsidR="004D0723" w:rsidRDefault="004D0723" w:rsidP="00874AED">
      <w:pPr>
        <w:pStyle w:val="Tekstpodstawowy4"/>
        <w:shd w:val="clear" w:color="auto" w:fill="auto"/>
        <w:spacing w:before="0" w:after="0" w:line="276" w:lineRule="auto"/>
        <w:ind w:left="20" w:right="2100" w:firstLine="0"/>
        <w:jc w:val="both"/>
        <w:rPr>
          <w:rStyle w:val="Tekstpodstawowy2"/>
          <w:sz w:val="22"/>
          <w:szCs w:val="22"/>
        </w:rPr>
      </w:pPr>
    </w:p>
    <w:p w14:paraId="7BD58BA1" w14:textId="77777777" w:rsidR="00FF1F2E" w:rsidRPr="00FF1F2E" w:rsidRDefault="00FF1F2E" w:rsidP="00874AED">
      <w:pPr>
        <w:pStyle w:val="Tekstpodstawowy6"/>
        <w:numPr>
          <w:ilvl w:val="0"/>
          <w:numId w:val="16"/>
        </w:numPr>
        <w:shd w:val="clear" w:color="auto" w:fill="auto"/>
        <w:spacing w:before="0" w:after="65" w:line="276" w:lineRule="auto"/>
        <w:ind w:left="720"/>
        <w:jc w:val="both"/>
        <w:rPr>
          <w:rStyle w:val="Tekstpodstawowy2"/>
          <w:sz w:val="22"/>
          <w:szCs w:val="22"/>
        </w:rPr>
      </w:pPr>
      <w:r w:rsidRPr="00FF1F2E">
        <w:rPr>
          <w:rStyle w:val="Tekstpodstawowy2"/>
          <w:sz w:val="22"/>
          <w:szCs w:val="22"/>
        </w:rPr>
        <w:t xml:space="preserve">wypełniony wniosek o wpis do </w:t>
      </w:r>
      <w:r w:rsidRPr="00FF1F2E">
        <w:rPr>
          <w:rStyle w:val="Tekstpodstawowy2"/>
          <w:iCs/>
          <w:sz w:val="22"/>
          <w:szCs w:val="22"/>
        </w:rPr>
        <w:t xml:space="preserve">Wykazu kandydatów na ekspertów wraz z załącznikami </w:t>
      </w:r>
      <w:r w:rsidRPr="00FF1F2E">
        <w:rPr>
          <w:rStyle w:val="Tekstpodstawowy2"/>
          <w:iCs/>
          <w:sz w:val="22"/>
          <w:szCs w:val="22"/>
        </w:rPr>
        <w:lastRenderedPageBreak/>
        <w:t>do wniosku</w:t>
      </w:r>
      <w:r w:rsidRPr="00FF1F2E">
        <w:rPr>
          <w:rStyle w:val="Tekstpodstawowy2"/>
          <w:i/>
          <w:iCs/>
          <w:sz w:val="22"/>
          <w:szCs w:val="22"/>
        </w:rPr>
        <w:t>,</w:t>
      </w:r>
    </w:p>
    <w:p w14:paraId="4A5A86F7" w14:textId="77777777" w:rsidR="00FF1F2E" w:rsidRPr="00FF1F2E" w:rsidRDefault="00874AED" w:rsidP="00874AED">
      <w:pPr>
        <w:pStyle w:val="Tekstpodstawowy6"/>
        <w:numPr>
          <w:ilvl w:val="0"/>
          <w:numId w:val="16"/>
        </w:numPr>
        <w:shd w:val="clear" w:color="auto" w:fill="auto"/>
        <w:spacing w:before="0" w:after="65" w:line="276" w:lineRule="auto"/>
        <w:ind w:left="720"/>
        <w:jc w:val="both"/>
        <w:rPr>
          <w:rStyle w:val="Tekstpodstawowy2"/>
          <w:sz w:val="22"/>
          <w:szCs w:val="22"/>
        </w:rPr>
      </w:pPr>
      <w:r>
        <w:rPr>
          <w:rStyle w:val="Tekstpodstawowy2"/>
          <w:sz w:val="22"/>
          <w:szCs w:val="22"/>
        </w:rPr>
        <w:t>kopię</w:t>
      </w:r>
      <w:r w:rsidR="00FF1F2E" w:rsidRPr="00FF1F2E">
        <w:rPr>
          <w:rStyle w:val="Tekstpodstawowy2"/>
          <w:sz w:val="22"/>
          <w:szCs w:val="22"/>
        </w:rPr>
        <w:t xml:space="preserve"> dokumentu potwierdzającego spełnienie wymogu dotyczącego posiadanego wykształcenia (</w:t>
      </w:r>
      <w:r>
        <w:rPr>
          <w:rStyle w:val="Tekstpodstawowy2"/>
          <w:sz w:val="22"/>
          <w:szCs w:val="22"/>
        </w:rPr>
        <w:t xml:space="preserve">takim </w:t>
      </w:r>
      <w:r w:rsidR="00FF1F2E" w:rsidRPr="00FF1F2E">
        <w:rPr>
          <w:rStyle w:val="Tekstpodstawowy2"/>
          <w:sz w:val="22"/>
          <w:szCs w:val="22"/>
        </w:rPr>
        <w:t xml:space="preserve">dokumentem </w:t>
      </w:r>
      <w:r>
        <w:rPr>
          <w:rStyle w:val="Tekstpodstawowy2"/>
          <w:sz w:val="22"/>
          <w:szCs w:val="22"/>
        </w:rPr>
        <w:t xml:space="preserve">jest w </w:t>
      </w:r>
      <w:r w:rsidR="00FF1F2E" w:rsidRPr="00FF1F2E">
        <w:rPr>
          <w:rStyle w:val="Tekstpodstawowy2"/>
          <w:sz w:val="22"/>
          <w:szCs w:val="22"/>
        </w:rPr>
        <w:t>szczególności dyplom potwierdzający ukończenie studiów).</w:t>
      </w:r>
    </w:p>
    <w:p w14:paraId="0DF885BA" w14:textId="77777777" w:rsidR="00AF14A9" w:rsidRPr="004D0723" w:rsidRDefault="001F63C0" w:rsidP="00874AED">
      <w:pPr>
        <w:pStyle w:val="Akapitzlist"/>
        <w:spacing w:line="276" w:lineRule="auto"/>
        <w:ind w:left="740"/>
        <w:jc w:val="both"/>
        <w:rPr>
          <w:rFonts w:ascii="Arial" w:hAnsi="Arial" w:cs="Arial"/>
          <w:i/>
          <w:sz w:val="22"/>
          <w:szCs w:val="22"/>
        </w:rPr>
      </w:pPr>
      <w:r w:rsidRPr="004D0723">
        <w:rPr>
          <w:i/>
          <w:sz w:val="22"/>
          <w:szCs w:val="22"/>
        </w:rPr>
        <w:t xml:space="preserve"> </w:t>
      </w:r>
    </w:p>
    <w:p w14:paraId="122EFBCD" w14:textId="77777777" w:rsidR="00FE56C5" w:rsidRPr="004D0723" w:rsidRDefault="00CB4324" w:rsidP="00874AED">
      <w:pPr>
        <w:pStyle w:val="Bodytext30"/>
        <w:numPr>
          <w:ilvl w:val="0"/>
          <w:numId w:val="7"/>
        </w:numPr>
        <w:shd w:val="clear" w:color="auto" w:fill="auto"/>
        <w:spacing w:before="0" w:after="189" w:line="276" w:lineRule="auto"/>
        <w:rPr>
          <w:sz w:val="22"/>
          <w:szCs w:val="22"/>
        </w:rPr>
      </w:pPr>
      <w:r w:rsidRPr="004D0723">
        <w:rPr>
          <w:sz w:val="22"/>
          <w:szCs w:val="22"/>
        </w:rPr>
        <w:t xml:space="preserve"> Termin, sposób i miejsce składania wniosku:</w:t>
      </w:r>
    </w:p>
    <w:p w14:paraId="2F7EA909" w14:textId="77777777" w:rsidR="00FE56C5" w:rsidRPr="004D0723" w:rsidRDefault="00CB4324" w:rsidP="00874AED">
      <w:pPr>
        <w:pStyle w:val="Tekstpodstawowy4"/>
        <w:shd w:val="clear" w:color="auto" w:fill="auto"/>
        <w:spacing w:before="0" w:after="144" w:line="276" w:lineRule="auto"/>
        <w:ind w:left="20" w:right="840" w:firstLine="0"/>
        <w:jc w:val="both"/>
        <w:rPr>
          <w:sz w:val="22"/>
          <w:szCs w:val="22"/>
        </w:rPr>
      </w:pPr>
      <w:r w:rsidRPr="004D0723">
        <w:rPr>
          <w:sz w:val="22"/>
          <w:szCs w:val="22"/>
        </w:rPr>
        <w:t xml:space="preserve">Dokumenty aplikacyjne należy przesłać pocztą </w:t>
      </w:r>
      <w:r w:rsidR="000833AC">
        <w:rPr>
          <w:sz w:val="22"/>
          <w:szCs w:val="22"/>
        </w:rPr>
        <w:t xml:space="preserve">lub dostarczyć </w:t>
      </w:r>
      <w:r w:rsidR="00FF1F2E">
        <w:rPr>
          <w:sz w:val="22"/>
          <w:szCs w:val="22"/>
        </w:rPr>
        <w:t xml:space="preserve">osobiście do kancelarii </w:t>
      </w:r>
      <w:r w:rsidRPr="004D0723">
        <w:rPr>
          <w:sz w:val="22"/>
          <w:szCs w:val="22"/>
        </w:rPr>
        <w:t xml:space="preserve">Ministerstwa </w:t>
      </w:r>
      <w:r w:rsidR="007452EB">
        <w:rPr>
          <w:sz w:val="22"/>
          <w:szCs w:val="22"/>
        </w:rPr>
        <w:t xml:space="preserve">Edukacji Narodowej </w:t>
      </w:r>
      <w:r w:rsidRPr="004D0723">
        <w:rPr>
          <w:sz w:val="22"/>
          <w:szCs w:val="22"/>
        </w:rPr>
        <w:t>na adres:</w:t>
      </w:r>
    </w:p>
    <w:p w14:paraId="292795A3" w14:textId="77777777" w:rsidR="00FE56C5" w:rsidRPr="004D0723" w:rsidRDefault="00CB4324" w:rsidP="00874AED">
      <w:pPr>
        <w:pStyle w:val="Bodytext30"/>
        <w:shd w:val="clear" w:color="auto" w:fill="auto"/>
        <w:spacing w:before="0" w:after="0" w:line="276" w:lineRule="auto"/>
        <w:ind w:left="20" w:firstLine="0"/>
        <w:rPr>
          <w:sz w:val="22"/>
          <w:szCs w:val="22"/>
        </w:rPr>
      </w:pPr>
      <w:r w:rsidRPr="004D0723">
        <w:rPr>
          <w:sz w:val="22"/>
          <w:szCs w:val="22"/>
        </w:rPr>
        <w:t xml:space="preserve">Ministerstwo </w:t>
      </w:r>
      <w:r w:rsidR="007452EB" w:rsidRPr="007452EB">
        <w:rPr>
          <w:sz w:val="22"/>
          <w:szCs w:val="22"/>
        </w:rPr>
        <w:t>Edukacji Narodowej</w:t>
      </w:r>
    </w:p>
    <w:p w14:paraId="6EA4601C" w14:textId="77777777" w:rsidR="007452EB" w:rsidRDefault="00CB4324" w:rsidP="00874AED">
      <w:pPr>
        <w:pStyle w:val="Tekstpodstawowy4"/>
        <w:shd w:val="clear" w:color="auto" w:fill="auto"/>
        <w:spacing w:before="0" w:after="0" w:line="276" w:lineRule="auto"/>
        <w:ind w:left="20" w:right="3660" w:firstLine="0"/>
        <w:jc w:val="both"/>
        <w:rPr>
          <w:sz w:val="22"/>
          <w:szCs w:val="22"/>
        </w:rPr>
      </w:pPr>
      <w:r w:rsidRPr="004D0723">
        <w:rPr>
          <w:sz w:val="22"/>
          <w:szCs w:val="22"/>
        </w:rPr>
        <w:t xml:space="preserve">Departament </w:t>
      </w:r>
      <w:r w:rsidR="007452EB">
        <w:rPr>
          <w:sz w:val="22"/>
          <w:szCs w:val="22"/>
        </w:rPr>
        <w:t>Funduszy Strukturalnych</w:t>
      </w:r>
    </w:p>
    <w:p w14:paraId="33080078" w14:textId="77777777" w:rsidR="00C95831" w:rsidRDefault="00C95831" w:rsidP="00874AED">
      <w:pPr>
        <w:pStyle w:val="Tekstpodstawowy4"/>
        <w:shd w:val="clear" w:color="auto" w:fill="auto"/>
        <w:spacing w:before="0" w:after="0" w:line="276" w:lineRule="auto"/>
        <w:ind w:left="20" w:right="3660" w:firstLine="0"/>
        <w:jc w:val="both"/>
        <w:rPr>
          <w:sz w:val="22"/>
          <w:szCs w:val="22"/>
        </w:rPr>
      </w:pPr>
      <w:r>
        <w:rPr>
          <w:sz w:val="22"/>
          <w:szCs w:val="22"/>
        </w:rPr>
        <w:t>al. J. Ch. Szucha 25</w:t>
      </w:r>
    </w:p>
    <w:p w14:paraId="5506BD74" w14:textId="77777777" w:rsidR="00FE56C5" w:rsidRPr="004D0723" w:rsidRDefault="007452EB" w:rsidP="00874AED">
      <w:pPr>
        <w:pStyle w:val="Tekstpodstawowy4"/>
        <w:shd w:val="clear" w:color="auto" w:fill="auto"/>
        <w:spacing w:before="0" w:after="0" w:line="276" w:lineRule="auto"/>
        <w:ind w:left="20" w:right="3660" w:firstLine="0"/>
        <w:jc w:val="both"/>
        <w:rPr>
          <w:sz w:val="22"/>
          <w:szCs w:val="22"/>
        </w:rPr>
      </w:pPr>
      <w:r w:rsidRPr="007452EB">
        <w:rPr>
          <w:sz w:val="22"/>
          <w:szCs w:val="22"/>
        </w:rPr>
        <w:t>00-918 Warszawa</w:t>
      </w:r>
    </w:p>
    <w:p w14:paraId="7E9EFE60" w14:textId="49DD567A" w:rsidR="00FE56C5" w:rsidRPr="00970903" w:rsidRDefault="007452EB" w:rsidP="00874AED">
      <w:pPr>
        <w:pStyle w:val="Bodytext40"/>
        <w:shd w:val="clear" w:color="auto" w:fill="auto"/>
        <w:spacing w:after="232" w:line="276" w:lineRule="auto"/>
        <w:ind w:left="20" w:right="1000"/>
        <w:rPr>
          <w:b w:val="0"/>
          <w:bCs w:val="0"/>
          <w:i w:val="0"/>
          <w:iCs w:val="0"/>
          <w:sz w:val="22"/>
          <w:szCs w:val="22"/>
        </w:rPr>
      </w:pPr>
      <w:r>
        <w:rPr>
          <w:rStyle w:val="Bodytext4NotBoldNotItalic"/>
          <w:sz w:val="22"/>
          <w:szCs w:val="22"/>
        </w:rPr>
        <w:t>z dopiskiem</w:t>
      </w:r>
      <w:r w:rsidR="00970903">
        <w:rPr>
          <w:rStyle w:val="Bodytext4NotBoldNotItalic"/>
          <w:sz w:val="22"/>
          <w:szCs w:val="22"/>
        </w:rPr>
        <w:t>:</w:t>
      </w:r>
      <w:r>
        <w:rPr>
          <w:rStyle w:val="Bodytext4NotBoldNotItalic"/>
          <w:sz w:val="22"/>
          <w:szCs w:val="22"/>
        </w:rPr>
        <w:t xml:space="preserve"> </w:t>
      </w:r>
      <w:r w:rsidR="00970903">
        <w:rPr>
          <w:rStyle w:val="Bodytext4NotBoldNotItalic"/>
          <w:sz w:val="22"/>
          <w:szCs w:val="22"/>
        </w:rPr>
        <w:br/>
      </w:r>
      <w:r w:rsidR="00CB4324" w:rsidRPr="004D0723">
        <w:rPr>
          <w:sz w:val="22"/>
          <w:szCs w:val="22"/>
        </w:rPr>
        <w:t>„</w:t>
      </w:r>
      <w:r w:rsidR="00FF1F2E" w:rsidRPr="00FF1F2E">
        <w:rPr>
          <w:sz w:val="22"/>
          <w:szCs w:val="22"/>
        </w:rPr>
        <w:t>Nabór</w:t>
      </w:r>
      <w:r w:rsidR="007132B0">
        <w:rPr>
          <w:sz w:val="22"/>
          <w:szCs w:val="22"/>
        </w:rPr>
        <w:t xml:space="preserve"> kandydatów na ekspertów z zakresu badań</w:t>
      </w:r>
      <w:r w:rsidR="00FF1F2E">
        <w:rPr>
          <w:sz w:val="22"/>
          <w:szCs w:val="22"/>
        </w:rPr>
        <w:t xml:space="preserve"> ilościowych</w:t>
      </w:r>
      <w:r w:rsidR="007132B0">
        <w:rPr>
          <w:sz w:val="22"/>
          <w:szCs w:val="22"/>
        </w:rPr>
        <w:t xml:space="preserve"> i jakościowych w edukacji</w:t>
      </w:r>
      <w:r w:rsidR="00FF1F2E">
        <w:rPr>
          <w:sz w:val="22"/>
          <w:szCs w:val="22"/>
        </w:rPr>
        <w:t>”</w:t>
      </w:r>
    </w:p>
    <w:p w14:paraId="3491B704" w14:textId="51C645B5" w:rsidR="00FE56C5" w:rsidRDefault="00FF1F2E" w:rsidP="00874AED">
      <w:pPr>
        <w:pStyle w:val="Tekstpodstawowy4"/>
        <w:shd w:val="clear" w:color="auto" w:fill="auto"/>
        <w:spacing w:before="0" w:after="0" w:line="276" w:lineRule="auto"/>
        <w:ind w:left="20" w:right="20" w:firstLine="0"/>
        <w:jc w:val="both"/>
        <w:rPr>
          <w:rStyle w:val="Tekstpodstawowy2"/>
          <w:sz w:val="22"/>
          <w:szCs w:val="22"/>
        </w:rPr>
      </w:pPr>
      <w:r w:rsidRPr="00FF1F2E">
        <w:rPr>
          <w:rStyle w:val="Tekstpodstawowy2"/>
          <w:sz w:val="22"/>
          <w:szCs w:val="22"/>
        </w:rPr>
        <w:t xml:space="preserve">Nabór ma charakter okresowy i jest prowadzony w terminie od dnia </w:t>
      </w:r>
      <w:r w:rsidR="009B0681">
        <w:rPr>
          <w:rStyle w:val="Tekstpodstawowy2"/>
          <w:sz w:val="22"/>
          <w:szCs w:val="22"/>
        </w:rPr>
        <w:t>2</w:t>
      </w:r>
      <w:r w:rsidR="00F535C7" w:rsidRPr="00F535C7">
        <w:rPr>
          <w:rStyle w:val="Tekstpodstawowy2"/>
          <w:sz w:val="22"/>
          <w:szCs w:val="22"/>
        </w:rPr>
        <w:t>1 czerwca</w:t>
      </w:r>
      <w:r w:rsidR="00C86FBE" w:rsidRPr="00F535C7">
        <w:rPr>
          <w:rStyle w:val="Tekstpodstawowy2"/>
          <w:sz w:val="22"/>
          <w:szCs w:val="22"/>
        </w:rPr>
        <w:t xml:space="preserve"> 2019 r. do dnia </w:t>
      </w:r>
      <w:r w:rsidR="009B0681">
        <w:rPr>
          <w:rStyle w:val="Tekstpodstawowy2"/>
          <w:sz w:val="22"/>
          <w:szCs w:val="22"/>
        </w:rPr>
        <w:t>05 lipca</w:t>
      </w:r>
      <w:bookmarkStart w:id="0" w:name="_GoBack"/>
      <w:bookmarkEnd w:id="0"/>
      <w:r w:rsidRPr="00F535C7">
        <w:rPr>
          <w:rStyle w:val="Tekstpodstawowy2"/>
          <w:sz w:val="22"/>
          <w:szCs w:val="22"/>
        </w:rPr>
        <w:t xml:space="preserve"> 2019 r.</w:t>
      </w:r>
      <w:r w:rsidRPr="00FF1F2E">
        <w:rPr>
          <w:rStyle w:val="Tekstpodstawowy2"/>
          <w:sz w:val="22"/>
          <w:szCs w:val="22"/>
        </w:rPr>
        <w:t xml:space="preserve"> O terminowości złożenia wniosku decyduje data jego nadania do IP MEN.</w:t>
      </w:r>
    </w:p>
    <w:p w14:paraId="5526DDF5" w14:textId="77777777" w:rsidR="00A17A78" w:rsidRDefault="00A17A78" w:rsidP="00874AED">
      <w:pPr>
        <w:pStyle w:val="Tekstpodstawowy4"/>
        <w:shd w:val="clear" w:color="auto" w:fill="auto"/>
        <w:spacing w:before="0" w:after="0" w:line="276" w:lineRule="auto"/>
        <w:ind w:left="20" w:right="20" w:firstLine="0"/>
        <w:jc w:val="both"/>
        <w:rPr>
          <w:rStyle w:val="Tekstpodstawowy2"/>
          <w:sz w:val="22"/>
          <w:szCs w:val="22"/>
        </w:rPr>
      </w:pPr>
    </w:p>
    <w:p w14:paraId="4F1DE11C" w14:textId="74556A36" w:rsidR="00091610" w:rsidRDefault="00A17A78" w:rsidP="007132B0">
      <w:pPr>
        <w:pStyle w:val="Tekstpodstawowy4"/>
        <w:shd w:val="clear" w:color="auto" w:fill="auto"/>
        <w:spacing w:before="0" w:after="0" w:line="276" w:lineRule="auto"/>
        <w:ind w:left="20" w:right="20" w:firstLine="0"/>
        <w:jc w:val="both"/>
        <w:rPr>
          <w:rStyle w:val="Tekstpodstawowy2"/>
          <w:sz w:val="22"/>
          <w:szCs w:val="22"/>
        </w:rPr>
      </w:pPr>
      <w:r w:rsidRPr="00A17A78">
        <w:rPr>
          <w:rStyle w:val="Tekstpodstawowy2"/>
          <w:sz w:val="22"/>
          <w:szCs w:val="22"/>
        </w:rPr>
        <w:t xml:space="preserve">W celu uzyskania dodatkowych informacji prosimy o kontakt </w:t>
      </w:r>
      <w:r w:rsidR="00091610">
        <w:rPr>
          <w:rStyle w:val="Tekstpodstawowy2"/>
          <w:sz w:val="22"/>
          <w:szCs w:val="22"/>
        </w:rPr>
        <w:t xml:space="preserve">z </w:t>
      </w:r>
      <w:r w:rsidR="00091610" w:rsidRPr="00091610">
        <w:rPr>
          <w:rStyle w:val="Tekstpodstawowy2"/>
          <w:sz w:val="22"/>
          <w:szCs w:val="22"/>
        </w:rPr>
        <w:t>Pani</w:t>
      </w:r>
      <w:r w:rsidR="00091610">
        <w:rPr>
          <w:rStyle w:val="Tekstpodstawowy2"/>
          <w:sz w:val="22"/>
          <w:szCs w:val="22"/>
        </w:rPr>
        <w:t>ą</w:t>
      </w:r>
      <w:r w:rsidR="00C11AFE">
        <w:rPr>
          <w:rStyle w:val="Tekstpodstawowy2"/>
          <w:sz w:val="22"/>
          <w:szCs w:val="22"/>
        </w:rPr>
        <w:t xml:space="preserve"> Beatą Krzyżanowską, tel. 22 34-74-876</w:t>
      </w:r>
      <w:r w:rsidR="00091610">
        <w:rPr>
          <w:rStyle w:val="Tekstpodstawowy2"/>
          <w:sz w:val="22"/>
          <w:szCs w:val="22"/>
        </w:rPr>
        <w:t xml:space="preserve">, </w:t>
      </w:r>
      <w:r w:rsidR="00091610" w:rsidRPr="00091610">
        <w:rPr>
          <w:rStyle w:val="Tekstpodstawowy2"/>
          <w:sz w:val="22"/>
          <w:szCs w:val="22"/>
        </w:rPr>
        <w:t xml:space="preserve">e-mail: </w:t>
      </w:r>
      <w:hyperlink r:id="rId7" w:history="1">
        <w:r w:rsidR="00A7738C" w:rsidRPr="004612A5">
          <w:rPr>
            <w:rStyle w:val="Hipercze"/>
            <w:sz w:val="22"/>
            <w:szCs w:val="22"/>
          </w:rPr>
          <w:t>beata.krzyzanowska@men.gov.pl</w:t>
        </w:r>
      </w:hyperlink>
      <w:r w:rsidR="00A7738C">
        <w:rPr>
          <w:rStyle w:val="Tekstpodstawowy2"/>
          <w:sz w:val="22"/>
          <w:szCs w:val="22"/>
        </w:rPr>
        <w:t xml:space="preserve"> lub</w:t>
      </w:r>
      <w:r w:rsidR="00F535C7">
        <w:rPr>
          <w:rStyle w:val="Tekstpodstawowy2"/>
          <w:sz w:val="22"/>
          <w:szCs w:val="22"/>
        </w:rPr>
        <w:t xml:space="preserve"> Panią Lidią Bańkowską, tel. 22 </w:t>
      </w:r>
      <w:r w:rsidR="00A7738C">
        <w:rPr>
          <w:rStyle w:val="Tekstpodstawowy2"/>
          <w:sz w:val="22"/>
          <w:szCs w:val="22"/>
        </w:rPr>
        <w:t>34-74-732, e-mail:</w:t>
      </w:r>
      <w:r w:rsidR="007132B0">
        <w:rPr>
          <w:rStyle w:val="Tekstpodstawowy2"/>
          <w:sz w:val="22"/>
          <w:szCs w:val="22"/>
        </w:rPr>
        <w:t xml:space="preserve"> </w:t>
      </w:r>
      <w:hyperlink r:id="rId8" w:history="1">
        <w:r w:rsidR="007132B0" w:rsidRPr="00E015DE">
          <w:rPr>
            <w:rStyle w:val="Hipercze"/>
            <w:sz w:val="22"/>
            <w:szCs w:val="22"/>
          </w:rPr>
          <w:t>lidia.bankowska@men.gov.pl</w:t>
        </w:r>
      </w:hyperlink>
    </w:p>
    <w:p w14:paraId="5C45191C" w14:textId="77777777" w:rsidR="007132B0" w:rsidRPr="00FF1F2E" w:rsidRDefault="007132B0" w:rsidP="007132B0">
      <w:pPr>
        <w:pStyle w:val="Tekstpodstawowy4"/>
        <w:shd w:val="clear" w:color="auto" w:fill="auto"/>
        <w:spacing w:before="0" w:after="0" w:line="276" w:lineRule="auto"/>
        <w:ind w:left="20" w:right="20" w:firstLine="0"/>
        <w:jc w:val="both"/>
        <w:rPr>
          <w:rStyle w:val="Tekstpodstawowy2"/>
          <w:sz w:val="22"/>
          <w:szCs w:val="22"/>
        </w:rPr>
      </w:pPr>
    </w:p>
    <w:sectPr w:rsidR="007132B0" w:rsidRPr="00FF1F2E" w:rsidSect="00B3186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854" w:right="1382" w:bottom="1243" w:left="140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6AB09" w14:textId="77777777" w:rsidR="00D71E65" w:rsidRDefault="00D71E65">
      <w:r>
        <w:separator/>
      </w:r>
    </w:p>
  </w:endnote>
  <w:endnote w:type="continuationSeparator" w:id="0">
    <w:p w14:paraId="7A78834B" w14:textId="77777777" w:rsidR="00D71E65" w:rsidRDefault="00D7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F226" w14:textId="77777777" w:rsidR="00FE56C5" w:rsidRDefault="00612D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16E9593" wp14:editId="4A6D07C9">
              <wp:simplePos x="0" y="0"/>
              <wp:positionH relativeFrom="page">
                <wp:posOffset>3754755</wp:posOffset>
              </wp:positionH>
              <wp:positionV relativeFrom="page">
                <wp:posOffset>10059670</wp:posOffset>
              </wp:positionV>
              <wp:extent cx="64770" cy="154940"/>
              <wp:effectExtent l="1905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7E5D1" w14:textId="77777777" w:rsidR="00FE56C5" w:rsidRDefault="00CB432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9B0681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E95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5pt;margin-top:792.1pt;width:5.1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" filled="f" stroked="f">
              <v:textbox style="mso-fit-shape-to-text:t" inset="0,0,0,0">
                <w:txbxContent>
                  <w:p w14:paraId="2937E5D1" w14:textId="77777777" w:rsidR="00FE56C5" w:rsidRDefault="00CB432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9B0681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126093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8B410FD" w14:textId="77777777" w:rsidR="00874AED" w:rsidRPr="00874AED" w:rsidRDefault="00874AED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874AED">
          <w:rPr>
            <w:rFonts w:ascii="Arial" w:hAnsi="Arial" w:cs="Arial"/>
            <w:sz w:val="22"/>
            <w:szCs w:val="22"/>
          </w:rPr>
          <w:fldChar w:fldCharType="begin"/>
        </w:r>
        <w:r w:rsidRPr="00874AED">
          <w:rPr>
            <w:rFonts w:ascii="Arial" w:hAnsi="Arial" w:cs="Arial"/>
            <w:sz w:val="22"/>
            <w:szCs w:val="22"/>
          </w:rPr>
          <w:instrText>PAGE   \* MERGEFORMAT</w:instrText>
        </w:r>
        <w:r w:rsidRPr="00874AED">
          <w:rPr>
            <w:rFonts w:ascii="Arial" w:hAnsi="Arial" w:cs="Arial"/>
            <w:sz w:val="22"/>
            <w:szCs w:val="22"/>
          </w:rPr>
          <w:fldChar w:fldCharType="separate"/>
        </w:r>
        <w:r w:rsidR="009B0681">
          <w:rPr>
            <w:rFonts w:ascii="Arial" w:hAnsi="Arial" w:cs="Arial"/>
            <w:noProof/>
            <w:sz w:val="22"/>
            <w:szCs w:val="22"/>
          </w:rPr>
          <w:t>1</w:t>
        </w:r>
        <w:r w:rsidRPr="00874AE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EFC672A" w14:textId="77777777" w:rsidR="00874AED" w:rsidRDefault="00874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136F8" w14:textId="77777777" w:rsidR="00D71E65" w:rsidRDefault="00D71E65"/>
  </w:footnote>
  <w:footnote w:type="continuationSeparator" w:id="0">
    <w:p w14:paraId="1E5F80EC" w14:textId="77777777" w:rsidR="00D71E65" w:rsidRDefault="00D71E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7D815" w14:textId="77777777" w:rsidR="00B31864" w:rsidRDefault="00B31864" w:rsidP="00B31864">
    <w:pPr>
      <w:pStyle w:val="Nagwek"/>
      <w:jc w:val="center"/>
    </w:pPr>
  </w:p>
  <w:p w14:paraId="266966FC" w14:textId="77777777" w:rsidR="00B31864" w:rsidRDefault="00B318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70A7D" w14:textId="77777777" w:rsidR="00B31864" w:rsidRDefault="00B31864">
    <w:pPr>
      <w:pStyle w:val="Nagwek"/>
    </w:pPr>
    <w:r>
      <w:rPr>
        <w:noProof/>
        <w:lang w:bidi="ar-SA"/>
      </w:rPr>
      <w:drawing>
        <wp:anchor distT="0" distB="0" distL="114300" distR="114300" simplePos="0" relativeHeight="251661824" behindDoc="1" locked="0" layoutInCell="1" allowOverlap="1" wp14:anchorId="53D08CA0" wp14:editId="02AFB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57900" cy="67056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7A60"/>
    <w:multiLevelType w:val="multilevel"/>
    <w:tmpl w:val="1DD6F2E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D6956"/>
    <w:multiLevelType w:val="hybridMultilevel"/>
    <w:tmpl w:val="B6DA6240"/>
    <w:lvl w:ilvl="0" w:tplc="04150013">
      <w:start w:val="1"/>
      <w:numFmt w:val="upperRoman"/>
      <w:lvlText w:val="%1."/>
      <w:lvlJc w:val="righ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F794A8B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6236"/>
    <w:multiLevelType w:val="multilevel"/>
    <w:tmpl w:val="19BC8B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045D79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 w15:restartNumberingAfterBreak="0">
    <w:nsid w:val="12CD6E99"/>
    <w:multiLevelType w:val="hybridMultilevel"/>
    <w:tmpl w:val="B6902A24"/>
    <w:lvl w:ilvl="0" w:tplc="2B3CFDBA">
      <w:start w:val="1"/>
      <w:numFmt w:val="decimal"/>
      <w:lvlText w:val="%1."/>
      <w:lvlJc w:val="left"/>
      <w:pPr>
        <w:ind w:left="3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1D241960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9579EE"/>
    <w:multiLevelType w:val="multilevel"/>
    <w:tmpl w:val="EB0A6A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EA2AD1"/>
    <w:multiLevelType w:val="multilevel"/>
    <w:tmpl w:val="A9082EF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C224F6"/>
    <w:multiLevelType w:val="hybridMultilevel"/>
    <w:tmpl w:val="1D4C3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70516"/>
    <w:multiLevelType w:val="hybridMultilevel"/>
    <w:tmpl w:val="9C305520"/>
    <w:lvl w:ilvl="0" w:tplc="E092EB4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B405BE"/>
    <w:multiLevelType w:val="hybridMultilevel"/>
    <w:tmpl w:val="D64467AA"/>
    <w:lvl w:ilvl="0" w:tplc="0415000F">
      <w:start w:val="1"/>
      <w:numFmt w:val="decimal"/>
      <w:lvlText w:val="%1.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2" w15:restartNumberingAfterBreak="0">
    <w:nsid w:val="65652939"/>
    <w:multiLevelType w:val="hybridMultilevel"/>
    <w:tmpl w:val="5E60266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93721DF"/>
    <w:multiLevelType w:val="multilevel"/>
    <w:tmpl w:val="F646768C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0F4E76"/>
    <w:multiLevelType w:val="multilevel"/>
    <w:tmpl w:val="5B4E1982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3"/>
  </w:num>
  <w:num w:numId="5">
    <w:abstractNumId w:val="8"/>
  </w:num>
  <w:num w:numId="6">
    <w:abstractNumId w:val="13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C5"/>
    <w:rsid w:val="0003581C"/>
    <w:rsid w:val="00063404"/>
    <w:rsid w:val="000833AC"/>
    <w:rsid w:val="00091610"/>
    <w:rsid w:val="0011214E"/>
    <w:rsid w:val="00165C6D"/>
    <w:rsid w:val="001F63C0"/>
    <w:rsid w:val="0021566D"/>
    <w:rsid w:val="00233000"/>
    <w:rsid w:val="00325A68"/>
    <w:rsid w:val="003B410E"/>
    <w:rsid w:val="003D3366"/>
    <w:rsid w:val="004025F4"/>
    <w:rsid w:val="004D0723"/>
    <w:rsid w:val="00595AA7"/>
    <w:rsid w:val="005A3E5B"/>
    <w:rsid w:val="005B6A89"/>
    <w:rsid w:val="005C3C99"/>
    <w:rsid w:val="00612D3C"/>
    <w:rsid w:val="00632DB9"/>
    <w:rsid w:val="006F7711"/>
    <w:rsid w:val="007132B0"/>
    <w:rsid w:val="007452EB"/>
    <w:rsid w:val="007731B0"/>
    <w:rsid w:val="007C74B4"/>
    <w:rsid w:val="00874AED"/>
    <w:rsid w:val="008C7F3F"/>
    <w:rsid w:val="00932077"/>
    <w:rsid w:val="00970903"/>
    <w:rsid w:val="00981691"/>
    <w:rsid w:val="009B0681"/>
    <w:rsid w:val="009B0BB1"/>
    <w:rsid w:val="00A10424"/>
    <w:rsid w:val="00A17A78"/>
    <w:rsid w:val="00A26BF6"/>
    <w:rsid w:val="00A71037"/>
    <w:rsid w:val="00A7738C"/>
    <w:rsid w:val="00AF14A9"/>
    <w:rsid w:val="00B31864"/>
    <w:rsid w:val="00C11AFE"/>
    <w:rsid w:val="00C12779"/>
    <w:rsid w:val="00C705F5"/>
    <w:rsid w:val="00C76DBA"/>
    <w:rsid w:val="00C86FBE"/>
    <w:rsid w:val="00C95831"/>
    <w:rsid w:val="00CB4324"/>
    <w:rsid w:val="00D71E65"/>
    <w:rsid w:val="00E44170"/>
    <w:rsid w:val="00E75245"/>
    <w:rsid w:val="00E81F9C"/>
    <w:rsid w:val="00EA7554"/>
    <w:rsid w:val="00ED5A9F"/>
    <w:rsid w:val="00F20DC7"/>
    <w:rsid w:val="00F535C7"/>
    <w:rsid w:val="00FE56C5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B773D"/>
  <w15:docId w15:val="{C7CEC8E8-8AC8-4FB1-B108-C2934A91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icturecaption">
    <w:name w:val="Picture caption_"/>
    <w:basedOn w:val="Domylnaczcionkaakapitu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">
    <w:name w:val="Body text_"/>
    <w:basedOn w:val="Domylnaczcionkaakapitu"/>
    <w:link w:val="Tekstpodstawowy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Italic">
    <w:name w:val="Body text + Bold;Italic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4NotBoldNotItalic">
    <w:name w:val="Body text (4) + 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0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podstawowy1">
    <w:name w:val="Tekst podstawowy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9pt">
    <w:name w:val="Body text + 9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2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podstawowy4">
    <w:name w:val="Tekst podstawowy4"/>
    <w:basedOn w:val="Normalny"/>
    <w:link w:val="Bodytext"/>
    <w:pPr>
      <w:shd w:val="clear" w:color="auto" w:fill="FFFFFF"/>
      <w:spacing w:before="540" w:after="60" w:line="0" w:lineRule="atLeas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60" w:line="0" w:lineRule="atLeast"/>
      <w:ind w:hanging="360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after="60" w:line="0" w:lineRule="atLeast"/>
      <w:ind w:hanging="28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360" w:line="226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86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864"/>
    <w:rPr>
      <w:color w:val="000000"/>
    </w:rPr>
  </w:style>
  <w:style w:type="paragraph" w:styleId="Akapitzlist">
    <w:name w:val="List Paragraph"/>
    <w:basedOn w:val="Normalny"/>
    <w:uiPriority w:val="34"/>
    <w:qFormat/>
    <w:rsid w:val="00ED5A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1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1F2E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F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F2E"/>
    <w:rPr>
      <w:rFonts w:ascii="Segoe U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F2E"/>
    <w:rPr>
      <w:b/>
      <w:bCs/>
      <w:color w:val="000000"/>
      <w:sz w:val="20"/>
      <w:szCs w:val="20"/>
    </w:rPr>
  </w:style>
  <w:style w:type="character" w:customStyle="1" w:styleId="BodytextItalic">
    <w:name w:val="Body text + Italic"/>
    <w:basedOn w:val="Bodytext"/>
    <w:rsid w:val="00FF1F2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podstawowy6">
    <w:name w:val="Tekst podstawowy6"/>
    <w:basedOn w:val="Normalny"/>
    <w:rsid w:val="00FF1F2E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a.bankowska@men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ata.krzyzanowska@men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Krzyżanowska Beata</cp:lastModifiedBy>
  <cp:revision>32</cp:revision>
  <dcterms:created xsi:type="dcterms:W3CDTF">2018-12-06T10:49:00Z</dcterms:created>
  <dcterms:modified xsi:type="dcterms:W3CDTF">2019-06-18T13:52:00Z</dcterms:modified>
</cp:coreProperties>
</file>