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AA" w:rsidRDefault="00BA57EC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10</w:t>
      </w:r>
    </w:p>
    <w:p w:rsidR="008E0CAA" w:rsidRDefault="008E0CAA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E0CAA" w:rsidRDefault="00BA57EC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8E0CAA" w:rsidRDefault="008E0CAA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E0CAA" w:rsidRDefault="00BA57EC">
      <w:pPr>
        <w:spacing w:line="240" w:lineRule="auto"/>
        <w:rPr>
          <w:rFonts w:ascii="Arial" w:eastAsia="Arial" w:hAnsi="Arial" w:cs="Arial"/>
          <w:b/>
          <w:i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GÓRNICZO-WIERTNICZEJ</w:t>
      </w:r>
    </w:p>
    <w:p w:rsidR="008E0CAA" w:rsidRDefault="008E0CAA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E0CAA" w:rsidRDefault="008E0CAA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E0CAA" w:rsidRDefault="008E0CAA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column"/>
      </w: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GIW.01. Eksploatacja otworowa złóż</w:t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Górnik eksploatacji otworowej 811301</w:t>
      </w:r>
      <w:r w:rsidR="00747515">
        <w:rPr>
          <w:rFonts w:ascii="Arial" w:eastAsia="Arial" w:hAnsi="Arial" w:cs="Arial"/>
          <w:b/>
          <w:sz w:val="20"/>
          <w:szCs w:val="20"/>
        </w:rPr>
        <w:t xml:space="preserve">, </w:t>
      </w:r>
      <w:r w:rsidR="002014B8">
        <w:rPr>
          <w:rFonts w:ascii="Arial" w:eastAsia="Arial" w:hAnsi="Arial" w:cs="Arial"/>
          <w:b/>
          <w:sz w:val="20"/>
          <w:szCs w:val="20"/>
        </w:rPr>
        <w:t>T</w:t>
      </w:r>
      <w:r w:rsidR="00747515">
        <w:rPr>
          <w:rFonts w:ascii="Arial" w:eastAsia="Arial" w:hAnsi="Arial" w:cs="Arial"/>
          <w:b/>
          <w:sz w:val="20"/>
          <w:szCs w:val="20"/>
        </w:rPr>
        <w:t xml:space="preserve">echnik </w:t>
      </w:r>
      <w:r w:rsidR="00747515" w:rsidRPr="00747515">
        <w:rPr>
          <w:rFonts w:ascii="Arial" w:eastAsia="Arial" w:hAnsi="Arial" w:cs="Arial"/>
          <w:b/>
          <w:sz w:val="20"/>
          <w:szCs w:val="20"/>
        </w:rPr>
        <w:t>górnictwa otworowego 311702</w:t>
      </w:r>
    </w:p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14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2"/>
        <w:gridCol w:w="3394"/>
        <w:gridCol w:w="10086"/>
      </w:tblGrid>
      <w:tr w:rsidR="008E0CAA">
        <w:trPr>
          <w:trHeight w:val="2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 E-ZASOBU</w:t>
            </w:r>
          </w:p>
        </w:tc>
        <w:tc>
          <w:tcPr>
            <w:tcW w:w="10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8E0CAA">
        <w:trPr>
          <w:trHeight w:val="2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Obsługa odwiertów eksploatacyjnych</w:t>
            </w:r>
          </w:p>
        </w:tc>
        <w:tc>
          <w:tcPr>
            <w:tcW w:w="10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 w:rsidR="005468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obsługiwanie odwiertów, budowę, rodzaje i zasady obsługi głowic eksploatacyjnych.</w:t>
            </w:r>
          </w:p>
          <w:p w:rsidR="008E0CAA" w:rsidRDefault="00BA57E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obsługę odwiertów, budowę głowic eksploatacyjnych oraz urządzeń i osprzętu do eksploatacji kopalin metodą otworową.</w:t>
            </w:r>
          </w:p>
          <w:p w:rsidR="0033116C" w:rsidRDefault="0033116C" w:rsidP="0033116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zasady obsługi odwiertów, budowę, rodzaje i zasady obsługi głowic oraz urządzeń do eksploatacji kopalin metodą otworową.</w:t>
            </w:r>
          </w:p>
          <w:p w:rsidR="008E0CAA" w:rsidRDefault="00BA57E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Prace w odwiertach eksploatacyjnych</w:t>
            </w:r>
          </w:p>
        </w:tc>
        <w:tc>
          <w:tcPr>
            <w:tcW w:w="10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5468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prowadzenie prac wgłębnych w odwiertach.</w:t>
            </w:r>
          </w:p>
          <w:p w:rsidR="008E0CAA" w:rsidRDefault="00BA57E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narzędzia i osprzęt wykorzystywane do prowadzenia prac wgłębnych w odwiertach.</w:t>
            </w:r>
          </w:p>
          <w:p w:rsidR="005468A2" w:rsidRDefault="005468A2" w:rsidP="005468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prowadzenie prac wgłębnych w odwiertach.</w:t>
            </w:r>
          </w:p>
          <w:p w:rsidR="008E0CAA" w:rsidRDefault="00BA57E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Metody oczyszczania kopalin wydobywanych metodami otworowymi</w:t>
            </w:r>
          </w:p>
        </w:tc>
        <w:tc>
          <w:tcPr>
            <w:tcW w:w="10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54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metody oczyszczania kopalin.</w:t>
            </w:r>
          </w:p>
          <w:p w:rsidR="008E0CAA" w:rsidRDefault="00BA57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urządzenia, narzędzia i osprzęt wykorzystywany do oczyszczania kopalin.</w:t>
            </w:r>
          </w:p>
          <w:p w:rsidR="005468A2" w:rsidRDefault="005468A2" w:rsidP="005468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metody oczyszczania kopalin.</w:t>
            </w:r>
          </w:p>
          <w:p w:rsidR="008E0CAA" w:rsidRDefault="00BA57E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Zbiorniki magazynowe w eksploatacji otworowej</w:t>
            </w:r>
          </w:p>
        </w:tc>
        <w:tc>
          <w:tcPr>
            <w:tcW w:w="10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5468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obsługę zbiorników magazynowych (pomiaru ilości kopalin) kopalin.</w:t>
            </w:r>
          </w:p>
          <w:p w:rsidR="008E0CAA" w:rsidRDefault="00BA57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przedstawiająca wyposażenie zbiorników magazynowych kopalin</w:t>
            </w:r>
          </w:p>
          <w:p w:rsidR="005468A2" w:rsidRDefault="005468A2" w:rsidP="005468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obsługę zbiorników magazynowych (pomiar poziomu) kopalin.</w:t>
            </w:r>
          </w:p>
          <w:p w:rsidR="008E0CAA" w:rsidRDefault="00BA57E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Pomiary wgłębne w odwiertach eksploatacyjnych</w:t>
            </w:r>
          </w:p>
        </w:tc>
        <w:tc>
          <w:tcPr>
            <w:tcW w:w="10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5468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pomiary wgłębne w odwiertach.</w:t>
            </w:r>
          </w:p>
          <w:p w:rsidR="008E0CAA" w:rsidRDefault="00BA57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narzędzia i osprzęt wykorzystywane do pomiarów wgłębnych w odwiertach.</w:t>
            </w:r>
          </w:p>
          <w:p w:rsidR="005468A2" w:rsidRDefault="005468A2" w:rsidP="005468A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pomiary wgłębne w odwiertach.</w:t>
            </w:r>
          </w:p>
          <w:p w:rsidR="008E0CAA" w:rsidRDefault="00BA57E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Urządzenia stosowane do transportu kopalin w eksploatacji otworowej</w:t>
            </w:r>
          </w:p>
        </w:tc>
        <w:tc>
          <w:tcPr>
            <w:tcW w:w="10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5468A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obsługę urządzeń stosowanych do transportu kopalin.</w:t>
            </w:r>
          </w:p>
          <w:p w:rsidR="008E0CAA" w:rsidRDefault="00BA57E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przedstawiająca urządzenia stosowane do transportu kopalin.</w:t>
            </w:r>
          </w:p>
          <w:p w:rsidR="005468A2" w:rsidRDefault="005468A2" w:rsidP="005468A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obsługę urządzeń stosowanych do transportu kopalin.</w:t>
            </w:r>
          </w:p>
          <w:p w:rsidR="008E0CAA" w:rsidRDefault="00BA57E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dla nauczyciela, przewodniki dla uczącego się, netografia i bibliografia, instrukcja użytkowania.</w:t>
            </w:r>
          </w:p>
        </w:tc>
      </w:tr>
    </w:tbl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E0CAA" w:rsidRDefault="00BA57EC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color w:val="000000"/>
          <w:sz w:val="20"/>
          <w:szCs w:val="20"/>
        </w:rPr>
        <w:t>GIW.02. Eksploatacja podziemna złóż</w:t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="00747515">
        <w:rPr>
          <w:rFonts w:ascii="Arial" w:eastAsia="Arial" w:hAnsi="Arial" w:cs="Arial"/>
          <w:b/>
          <w:sz w:val="20"/>
          <w:szCs w:val="20"/>
        </w:rPr>
        <w:t xml:space="preserve">Górnik eksploatacji podziemnej 811101, </w:t>
      </w:r>
      <w:r>
        <w:rPr>
          <w:rFonts w:ascii="Arial" w:eastAsia="Arial" w:hAnsi="Arial" w:cs="Arial"/>
          <w:b/>
          <w:sz w:val="20"/>
          <w:szCs w:val="20"/>
        </w:rPr>
        <w:t xml:space="preserve">Technik górnictwa podziemnego 311703,  </w:t>
      </w:r>
    </w:p>
    <w:p w:rsidR="008E0CAA" w:rsidRDefault="008E0CAA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3458"/>
        <w:gridCol w:w="10019"/>
      </w:tblGrid>
      <w:tr w:rsidR="008E0CAA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E0CAA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Rodzaje obudów stosowanych w zakładach górniczych</w:t>
            </w:r>
          </w:p>
        </w:tc>
        <w:tc>
          <w:tcPr>
            <w:tcW w:w="10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rodzaje obudów stosowanych w zakładzie górniczym.</w:t>
            </w:r>
          </w:p>
          <w:p w:rsidR="008E0CAA" w:rsidRDefault="00BA57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3D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sposób montażu obudów stosowanych w podziemnych wyrobiskach górniczych.</w:t>
            </w:r>
          </w:p>
          <w:p w:rsidR="008E0CAA" w:rsidRDefault="00BA57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zawierający rodzaj narzędzi stosowanych do zabudowy obudowy w wyrobiskach górniczych.</w:t>
            </w:r>
          </w:p>
          <w:p w:rsidR="008E0CAA" w:rsidRDefault="00BA57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przedstawiającą typy obudów górniczych oraz narzędzi i maszyn (np. kotwiarki do obudowy kotwowej, lub mechanizm podnoszenia stropnicy stosowany przy kombajnach chodnikowych)  do ich zabudowy.</w:t>
            </w:r>
          </w:p>
          <w:p w:rsidR="008E0CAA" w:rsidRDefault="00BA57E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Maszyny do transportu i urabiania kopalin</w:t>
            </w:r>
          </w:p>
        </w:tc>
        <w:tc>
          <w:tcPr>
            <w:tcW w:w="10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zasadę pracy maszyn i urządzeń do urabiania kopalin.</w:t>
            </w:r>
          </w:p>
          <w:p w:rsidR="0033116C" w:rsidRPr="0033116C" w:rsidRDefault="0033116C" w:rsidP="001315F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 3D: </w:t>
            </w:r>
            <w:r w:rsidRPr="0033116C">
              <w:rPr>
                <w:rFonts w:ascii="Arial" w:eastAsia="Arial" w:hAnsi="Arial" w:cs="Arial"/>
                <w:color w:val="000000"/>
                <w:sz w:val="20"/>
                <w:szCs w:val="20"/>
              </w:rPr>
              <w:t>Budowa kombajnów chodnikowych, kombajnów ścianowych, strugów, przenośników</w:t>
            </w:r>
          </w:p>
          <w:p w:rsidR="008E0CAA" w:rsidRDefault="0033116C" w:rsidP="005468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116C">
              <w:rPr>
                <w:rFonts w:ascii="Arial" w:eastAsia="Arial" w:hAnsi="Arial" w:cs="Arial"/>
                <w:color w:val="000000"/>
                <w:sz w:val="20"/>
                <w:szCs w:val="20"/>
              </w:rPr>
              <w:t>ścianowych i podścianowych, przenośników taśmowych oraz górn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iczych wyciągów szybowych” w 3D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8E0CAA" w:rsidRDefault="00BA57EC" w:rsidP="001315F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maszyny i urządzenia służące do transportu kopalin.</w:t>
            </w:r>
          </w:p>
          <w:p w:rsidR="008E0CAA" w:rsidRDefault="005468A2" w:rsidP="001315F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mająca na celu dobór maszyn i urządzeń do transportu kopalin.</w:t>
            </w:r>
          </w:p>
          <w:p w:rsidR="008E0CAA" w:rsidRDefault="00BA57EC" w:rsidP="001315F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Wentylacja i klimatyzacja podziemnych wyrobisk górniczych</w:t>
            </w:r>
          </w:p>
        </w:tc>
        <w:tc>
          <w:tcPr>
            <w:tcW w:w="10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urządzenia służące do wentylacji wyrobisk, </w:t>
            </w:r>
          </w:p>
          <w:p w:rsidR="008E0CAA" w:rsidRDefault="00BA57EC" w:rsidP="001315F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 przestrzenna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budowę wentylatora WLE lub WLP,</w:t>
            </w:r>
          </w:p>
          <w:p w:rsidR="008E0CAA" w:rsidRDefault="00BA57EC" w:rsidP="001315F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oraz proste schematy przedstawiające sposoby przewietrzania wyrobisk górniczych.</w:t>
            </w:r>
          </w:p>
          <w:p w:rsidR="008E0CAA" w:rsidRDefault="00BA57EC" w:rsidP="001315F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urządzenia klimatyzacyjne i wentylacyjne stosowane w zakładzie górniczym.</w:t>
            </w:r>
          </w:p>
          <w:p w:rsidR="008E0CAA" w:rsidRDefault="00BA57EC" w:rsidP="001315F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Zagrożenia występujące  w górnictwie podziemnym</w:t>
            </w:r>
          </w:p>
        </w:tc>
        <w:tc>
          <w:tcPr>
            <w:tcW w:w="10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5468A2" w:rsidRPr="005468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(tutorial)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podstawowe zasady postępowania po zauważeniu zagrożenia dla ludzi i zakładu górniczego.</w:t>
            </w:r>
          </w:p>
          <w:p w:rsidR="008E0CAA" w:rsidRDefault="00BA57EC" w:rsidP="001315F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opisująca zachowanie pracownika w trakcie wystąpienia zagrożenia w podziemnym zakładzie górniczym.</w:t>
            </w:r>
          </w:p>
          <w:p w:rsidR="008E0CAA" w:rsidRDefault="005468A2" w:rsidP="001315F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mająca na celu zapoznanie z rodzajem zagrożeń w zakładzie górniczym.</w:t>
            </w:r>
          </w:p>
          <w:p w:rsidR="008E0CAA" w:rsidRDefault="00BA57EC" w:rsidP="001315F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Rozpoznawanie zagrożeń pożarowych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 podziemnych zakładach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górniczych</w:t>
            </w:r>
          </w:p>
        </w:tc>
        <w:tc>
          <w:tcPr>
            <w:tcW w:w="10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 w:rsidP="001315F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5468A2" w:rsidRPr="005468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(tutorial)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podstawowe zasady w trakcie wystąpienia zagrożenia pożarowego w podziemnym zakładzie górniczym.</w:t>
            </w:r>
          </w:p>
          <w:p w:rsidR="008E0CAA" w:rsidRDefault="00BA57EC" w:rsidP="001315F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opisująca zachowanie pracownika w trakcie wystąpienia zagrożenia pożarowego w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podziemnym zakładzie górniczym.</w:t>
            </w:r>
          </w:p>
          <w:p w:rsidR="008E0CAA" w:rsidRDefault="005468A2" w:rsidP="001315F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mająca na celu zapoznanie z rodzajem pożarów w podziemnym zakładzie górniczym.</w:t>
            </w:r>
          </w:p>
          <w:p w:rsidR="008E0CAA" w:rsidRDefault="00BA57EC" w:rsidP="001315F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Rozpoznawanie zagrożenia metanowego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podziemnych zakładach górniczych</w:t>
            </w:r>
          </w:p>
        </w:tc>
        <w:tc>
          <w:tcPr>
            <w:tcW w:w="10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 w:rsidP="001315F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5468A2" w:rsidRPr="005468A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(tutorial)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podstawowe zasady w trakcie wystąpienia zagrożenia metanowego w podziemnym zakładzie górniczym.</w:t>
            </w:r>
          </w:p>
          <w:p w:rsidR="008E0CAA" w:rsidRDefault="00BA57EC" w:rsidP="001315F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opisująca zachowanie pracownika w trakcie wystąpienia zagrożenia metanowego w podziemnym zakładzie górniczym.</w:t>
            </w:r>
          </w:p>
          <w:p w:rsidR="008E0CAA" w:rsidRDefault="005468A2" w:rsidP="001315F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 w:rsid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mająca na celu zapoznanie z kategoriami i stopniami zagrożenia metanowego w podziemnym zakładzie górniczym.</w:t>
            </w:r>
          </w:p>
          <w:p w:rsidR="008E0CAA" w:rsidRDefault="00BA57EC" w:rsidP="001315F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</w:tbl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E0CAA" w:rsidRDefault="00BA57EC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GIW 05. Obsługa maszyn i urządzeń do przeróbki mechanicznej kopalin</w:t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Operator maszyn i urządzeń przeróbczych 811205</w:t>
      </w:r>
      <w:r w:rsidR="00747515">
        <w:rPr>
          <w:rFonts w:ascii="Arial" w:eastAsia="Arial" w:hAnsi="Arial" w:cs="Arial"/>
          <w:b/>
          <w:sz w:val="20"/>
          <w:szCs w:val="20"/>
        </w:rPr>
        <w:t>,</w:t>
      </w:r>
      <w:r>
        <w:rPr>
          <w:rFonts w:ascii="Arial" w:eastAsia="Arial" w:hAnsi="Arial" w:cs="Arial"/>
          <w:b/>
          <w:sz w:val="20"/>
          <w:szCs w:val="20"/>
        </w:rPr>
        <w:t xml:space="preserve"> Technik Przeróbki Kopalin Stałych 311706</w:t>
      </w:r>
    </w:p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1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8"/>
        <w:gridCol w:w="2382"/>
        <w:gridCol w:w="11094"/>
      </w:tblGrid>
      <w:tr w:rsidR="008E0CAA">
        <w:trPr>
          <w:trHeight w:val="2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E0CAA">
        <w:trPr>
          <w:trHeight w:val="2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8E0CA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Maszyny i urządzenia stosowane w przeróbce kopalin stałych</w:t>
            </w:r>
          </w:p>
        </w:tc>
        <w:tc>
          <w:tcPr>
            <w:tcW w:w="1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prezentujących maszyny i urządzenia stosowane w przeróbce kopalin stałych z opcją interaktywnego sprawdzania wiedzy</w:t>
            </w:r>
          </w:p>
          <w:p w:rsidR="008E0CAA" w:rsidRDefault="00BA57EC" w:rsidP="001315F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ilustrujących stosowane maszyny i urządzenia przeróbcze z opcją interaktywnego sprawdzania wiedzy.</w:t>
            </w:r>
          </w:p>
          <w:p w:rsidR="008E0CAA" w:rsidRDefault="00BA57EC" w:rsidP="001315F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8E0CA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Prowadzenie klasyfikacji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 rozdrabniania kopalin stałych</w:t>
            </w:r>
          </w:p>
        </w:tc>
        <w:tc>
          <w:tcPr>
            <w:tcW w:w="1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45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„Zasady obsługi maszyn i urządzeń do klasyfikacji i rozdrabniania: przesiewacze z napędem wibracyjnym, kruszarki szczękowe, stożkowe, młotkowe, walcowe, młyny kulowe”,</w:t>
            </w:r>
          </w:p>
          <w:p w:rsidR="008E0CAA" w:rsidRDefault="00BA57EC" w:rsidP="001315F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„Budowa przesiewacza wibracyjnego i kruszarek” w 2D/3D,</w:t>
            </w:r>
          </w:p>
          <w:p w:rsidR="008E0CAA" w:rsidRDefault="00BA57EC" w:rsidP="001315F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8E0CA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Prowadzenie procesu wzbogacania kopalin stałych</w:t>
            </w:r>
          </w:p>
        </w:tc>
        <w:tc>
          <w:tcPr>
            <w:tcW w:w="1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„Zasady obsługi maszyn i urządzeń do wzbogacania: wzbogacalnik, osadzarka, flotownik”,</w:t>
            </w:r>
          </w:p>
          <w:p w:rsidR="008E0CAA" w:rsidRDefault="00BA57EC" w:rsidP="001315F3">
            <w:pPr>
              <w:numPr>
                <w:ilvl w:val="0"/>
                <w:numId w:val="46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„Budowa wzbogacalnika, osadzarki, flotownika” w 2D i 3D,</w:t>
            </w:r>
          </w:p>
          <w:p w:rsidR="008E0CAA" w:rsidRDefault="00BA57EC" w:rsidP="001315F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8E0CA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Prowadzenie procesów oczyszczania wód obiegowych, zagęszczania i odwadniania mułów oraz suszenia i przeróbki osadów,</w:t>
            </w:r>
          </w:p>
        </w:tc>
        <w:tc>
          <w:tcPr>
            <w:tcW w:w="1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47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„Zasady obsługi maszyn i urządzeń stosowanych w obiegach wodnomułowych: zagęszczacza promieniowego, filtra próżniowego, prasy filtracyjnej, wirówki sitowej, wirówki sedymentacyjnej”,</w:t>
            </w:r>
          </w:p>
          <w:p w:rsidR="008E0CAA" w:rsidRDefault="00BA57EC" w:rsidP="001315F3">
            <w:pPr>
              <w:numPr>
                <w:ilvl w:val="0"/>
                <w:numId w:val="47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„Budowa zagęszczacza promieniowego, filtra próżniowego, prasy filtracyjnej, wirówki sitowej, wirówki sedymentacyjnej” w 3D,</w:t>
            </w:r>
          </w:p>
          <w:p w:rsidR="008E0CAA" w:rsidRDefault="00BA57EC" w:rsidP="001315F3">
            <w:pPr>
              <w:numPr>
                <w:ilvl w:val="0"/>
                <w:numId w:val="47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Animacja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„Procesy fizykochemiczne zachodzących w obiegu wodnomułowym: sedymentacja, flokulacja i koagulacja” w 3D</w:t>
            </w:r>
          </w:p>
          <w:p w:rsidR="008E0CAA" w:rsidRDefault="00BA57EC" w:rsidP="001315F3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8E0CA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Eksploatacja maszyn,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urządzeń i instalacji przeróbczych,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 w:rsidP="001315F3">
            <w:pPr>
              <w:numPr>
                <w:ilvl w:val="0"/>
                <w:numId w:val="48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(tutorial) „Zasady konserwacji i regulacji maszyn i urządzeń stosowanych w zakładach przeróbczych”,</w:t>
            </w:r>
          </w:p>
          <w:p w:rsidR="008E0CAA" w:rsidRDefault="00BA57EC" w:rsidP="001315F3">
            <w:pPr>
              <w:numPr>
                <w:ilvl w:val="0"/>
                <w:numId w:val="48"/>
              </w:num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wcielanie się w rolę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„Prawidłowa konserwacja i regulacja przesiewacza, kruszarki, przenośnika taśmowego, podnośnika kubełkowego, wzbogacalnika, osadzarka, flotownika, filtru próżniowego, prasy filtracyjnej, zagęszczacza promieniowego”,</w:t>
            </w:r>
          </w:p>
          <w:p w:rsidR="008E0CAA" w:rsidRDefault="00BA57EC" w:rsidP="001315F3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8E0CA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Proces magazynowania produktów przeróbki kopalin stałych przeróbczych</w:t>
            </w:r>
          </w:p>
        </w:tc>
        <w:tc>
          <w:tcPr>
            <w:tcW w:w="1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 w:rsidP="001315F3">
            <w:pPr>
              <w:numPr>
                <w:ilvl w:val="0"/>
                <w:numId w:val="4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„Sposoby magazynowania nadawy surowej i produktów przeróbki kopalin stałych”,</w:t>
            </w:r>
          </w:p>
          <w:p w:rsidR="008E0CAA" w:rsidRDefault="00BA57EC" w:rsidP="001315F3">
            <w:pPr>
              <w:numPr>
                <w:ilvl w:val="0"/>
                <w:numId w:val="49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Gra wcielanie się w rolę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„Eksploatacja maszyn i urządzeń stosowanych w procesie magazynowania nadawy surowej i produktów przeróbki kopalin stałych”,</w:t>
            </w:r>
          </w:p>
          <w:p w:rsidR="008E0CAA" w:rsidRDefault="00BA57EC" w:rsidP="001315F3">
            <w:pPr>
              <w:numPr>
                <w:ilvl w:val="0"/>
                <w:numId w:val="49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Obudowa dydaktyczna: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E-ZASOBY DO KWALIFIKACJI: GIW.08. Organizacja i prowadzenie eksploatacji otworowej złóż</w:t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górnictwa otworowego 311702</w:t>
      </w:r>
    </w:p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2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"/>
        <w:gridCol w:w="2998"/>
        <w:gridCol w:w="10482"/>
      </w:tblGrid>
      <w:tr w:rsidR="008E0CAA">
        <w:trPr>
          <w:trHeight w:val="26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i prowadzenie eksploatacji kopalin metodą otworową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zasady organizacji i prowadzenia eksploatacji kopalin metodą otworową.</w:t>
            </w:r>
          </w:p>
          <w:p w:rsidR="008E0CAA" w:rsidRDefault="00BA57EC" w:rsidP="001315F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Schemat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zakładu otworowego.</w:t>
            </w:r>
          </w:p>
          <w:p w:rsidR="003A4061" w:rsidRDefault="003A4061" w:rsidP="001315F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zasady organizacji i prowadzenia eksploatacji kopalin metodą otworową.</w:t>
            </w:r>
          </w:p>
          <w:p w:rsidR="008E0CAA" w:rsidRDefault="00BA57EC" w:rsidP="001315F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Organizowanie i prowadzenie prac wgłębnych w odwiertach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3A4061"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 w:rsidR="003A406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organizowanie i prowadzenie prac wgłębnych w odwiertach.</w:t>
            </w:r>
          </w:p>
          <w:p w:rsidR="008E0CAA" w:rsidRDefault="00BA57EC" w:rsidP="001315F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narzędzia i osprzęt wykorzystywane do prac wgłębnych w odwiertach.</w:t>
            </w:r>
          </w:p>
          <w:p w:rsidR="003A4061" w:rsidRDefault="003A4061" w:rsidP="001315F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organizowanie i prowadzenie prac wgłębnych w odwiertach. </w:t>
            </w:r>
          </w:p>
          <w:p w:rsidR="008E0CAA" w:rsidRDefault="00BA57EC" w:rsidP="001315F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Organizowanie i prowadzenie procesów oczyszczania kopalin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3A4061"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 w:rsidR="003A406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metody organizowania i prowadzenia procesów oczyszczania kopalin.</w:t>
            </w:r>
          </w:p>
          <w:p w:rsidR="008E0CAA" w:rsidRDefault="00BA57EC" w:rsidP="001315F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procesów oczyszczania kopalin.</w:t>
            </w:r>
          </w:p>
          <w:p w:rsidR="003A4061" w:rsidRDefault="003A4061" w:rsidP="001315F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metody organizowania i prowadzenia procesów oczyszczania kopalin.</w:t>
            </w:r>
          </w:p>
          <w:p w:rsidR="008E0CAA" w:rsidRDefault="00BA57EC" w:rsidP="001315F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Prowadzenie magazynowania kopalin w eksploatacji otworowej</w:t>
            </w:r>
          </w:p>
        </w:tc>
        <w:tc>
          <w:tcPr>
            <w:tcW w:w="10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3A4061"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 w:rsidR="003A406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obsługę oraz metody pomiaru ilości kopalin w zbiornikach magazynowych.</w:t>
            </w:r>
          </w:p>
          <w:p w:rsidR="008E0CAA" w:rsidRDefault="00BA57EC" w:rsidP="001315F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wyposażenie zbiorników magazynowych kopalin.</w:t>
            </w:r>
          </w:p>
          <w:p w:rsidR="003A4061" w:rsidRDefault="003A4061" w:rsidP="001315F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obsługę zbiorników magazynowych.</w:t>
            </w:r>
          </w:p>
          <w:p w:rsidR="008E0CAA" w:rsidRDefault="00BA57EC" w:rsidP="001315F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4" w:type="dxa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998" w:type="dxa"/>
          </w:tcPr>
          <w:p w:rsidR="008E0CAA" w:rsidRDefault="00BA57EC">
            <w:pP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Organizowanie i prowadzenie pomiarów wgłębnych w odwiertach</w:t>
            </w:r>
          </w:p>
        </w:tc>
        <w:tc>
          <w:tcPr>
            <w:tcW w:w="10482" w:type="dxa"/>
          </w:tcPr>
          <w:p w:rsidR="008E0CAA" w:rsidRDefault="00BA57EC" w:rsidP="001315F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3A4061"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 w:rsidR="003A406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organizowanie i prowadzenie pomiarów wgłębnych w odwiertach.</w:t>
            </w:r>
          </w:p>
          <w:p w:rsidR="008E0CAA" w:rsidRDefault="00BA57EC" w:rsidP="001315F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narzędzia i osprzęt wykorzystywane do pomiarów wgłębnych w odwiertach.</w:t>
            </w:r>
          </w:p>
          <w:p w:rsidR="003A4061" w:rsidRDefault="003A4061" w:rsidP="001315F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organizowanie i prowadzenie pomiarów wgłębnych w odwiertach. </w:t>
            </w:r>
          </w:p>
          <w:p w:rsidR="008E0CAA" w:rsidRDefault="00BA57EC" w:rsidP="001315F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14" w:type="dxa"/>
          </w:tcPr>
          <w:p w:rsidR="008E0CAA" w:rsidRDefault="00BA57EC">
            <w:pPr>
              <w:ind w:left="-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2998" w:type="dxa"/>
          </w:tcPr>
          <w:p w:rsidR="008E0CAA" w:rsidRDefault="00BA57EC">
            <w:pPr>
              <w:ind w:left="-43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Prowadzenie transportu kopalin w eksploatacji otworowej</w:t>
            </w:r>
          </w:p>
        </w:tc>
        <w:tc>
          <w:tcPr>
            <w:tcW w:w="10482" w:type="dxa"/>
          </w:tcPr>
          <w:p w:rsidR="008E0CAA" w:rsidRDefault="00BA57E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3A4061"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 w:rsidR="003A406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metody transportu kopalin w eksploatacji otworowej.</w:t>
            </w:r>
          </w:p>
          <w:p w:rsidR="008E0CAA" w:rsidRDefault="00BA57E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przedstawiająca transport kopalin w eksploatacji otworowej.</w:t>
            </w:r>
          </w:p>
          <w:p w:rsidR="003A4061" w:rsidRDefault="003A4061" w:rsidP="003A406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metody transportu kopalin w eksploatacji otworowej.</w:t>
            </w:r>
          </w:p>
          <w:p w:rsidR="008E0CAA" w:rsidRDefault="00BA57E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E0CAA" w:rsidRDefault="008E0CAA">
      <w:pPr>
        <w:spacing w:line="240" w:lineRule="auto"/>
        <w:jc w:val="left"/>
        <w:rPr>
          <w:rFonts w:ascii="Arial" w:eastAsia="Arial" w:hAnsi="Arial" w:cs="Arial"/>
          <w:b/>
          <w:sz w:val="20"/>
          <w:szCs w:val="20"/>
        </w:rPr>
      </w:pP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E-ZASOBY DO KWALIFIKACJI: </w:t>
      </w:r>
      <w:r>
        <w:rPr>
          <w:rFonts w:ascii="Arial" w:eastAsia="Arial" w:hAnsi="Arial" w:cs="Arial"/>
          <w:b/>
          <w:color w:val="000000"/>
          <w:sz w:val="20"/>
          <w:szCs w:val="20"/>
        </w:rPr>
        <w:t>GIW.09. Organizacja i prowadzenie eksploatacji podziemnej złóż</w:t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górnictwa podziemnego 311703</w:t>
      </w:r>
    </w:p>
    <w:p w:rsidR="008E0CAA" w:rsidRDefault="008E0CAA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399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6"/>
        <w:gridCol w:w="3189"/>
        <w:gridCol w:w="10162"/>
      </w:tblGrid>
      <w:tr w:rsidR="008E0CAA">
        <w:trPr>
          <w:trHeight w:val="26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E0CAA">
        <w:trPr>
          <w:trHeight w:val="26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Roboty górnicze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rodzaje niezbędnej dokumentacji wymaganej do rozpoczęcia i  prowadzenia robót górniczych.</w:t>
            </w:r>
          </w:p>
          <w:p w:rsidR="008E0CAA" w:rsidRDefault="00BA57E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„Wypełnianie dokumentacji robót górniczych”.</w:t>
            </w:r>
          </w:p>
          <w:p w:rsidR="003A4061" w:rsidRDefault="003A4061" w:rsidP="003A4061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opisujący w formie elektronicznej dokumentację robót górniczych.</w:t>
            </w:r>
          </w:p>
          <w:p w:rsidR="008E0CAA" w:rsidRDefault="00BA57E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Profilaktyka i usuwanie zagrożeń pożarowych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podziemnych zakładach górniczych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pożar podziemny w zakładzie górniczym.</w:t>
            </w:r>
          </w:p>
          <w:p w:rsidR="008E0CAA" w:rsidRDefault="00BA57E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– samouczek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„krok po kroku” zasady zachowania pracownika w trakcie podziemnego pożaru.</w:t>
            </w:r>
          </w:p>
          <w:p w:rsidR="008E0CAA" w:rsidRDefault="00BA57E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A57E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„</w:t>
            </w:r>
            <w:r w:rsidRPr="00BA57EC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wcielanie się w rolę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mająca na celu zapoznanie się z metodami wczesnego wykrywania pożarów egzogenicznych i endogenicznych.</w:t>
            </w:r>
          </w:p>
          <w:p w:rsidR="008E0CAA" w:rsidRDefault="00BA57E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Dydaktyczna gra interaktywna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mająca na celu zapoznanie z zasadami profilaktyki minimalizowania wystąpienia zagrożenia pożarowego w podziemnych zakładach górniczych.</w:t>
            </w:r>
          </w:p>
          <w:p w:rsidR="008E0CAA" w:rsidRDefault="00BA57E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Profilaktyka i usuwanie zagrożenia metanowego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podziemnych zakładach górniczych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inicjacje i przebieg wybuchu metanu w podziemnym zakładzie górniczym.</w:t>
            </w:r>
          </w:p>
          <w:p w:rsidR="008E0CAA" w:rsidRDefault="00BA57E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– samouczek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przedstawiające „krok po kroku” zasady zachowania pracownika w trakcie przekroczenia zawartości metanu.</w:t>
            </w:r>
          </w:p>
          <w:p w:rsidR="008E0CAA" w:rsidRPr="00BA57EC" w:rsidRDefault="00BA57EC" w:rsidP="00BA57E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BA57E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„</w:t>
            </w:r>
            <w:r w:rsidRPr="00BA57EC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wcielanie się w rolę</w:t>
            </w:r>
            <w:r w:rsidRPr="00BA57E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BA57EC">
              <w:rPr>
                <w:rFonts w:ascii="Arial" w:eastAsia="Arial" w:hAnsi="Arial" w:cs="Arial"/>
                <w:color w:val="000000"/>
                <w:sz w:val="20"/>
                <w:szCs w:val="20"/>
              </w:rPr>
              <w:t>„Zapoznanie z metodami wczesnego wykrywania pożarów egzogenicznych i endogenicznych”.</w:t>
            </w:r>
          </w:p>
          <w:p w:rsidR="003A4061" w:rsidRPr="003A4061" w:rsidRDefault="003A4061" w:rsidP="003A40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 w:rsidRPr="003A406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„Zapoznanie z zasadami profilaktyki minimalizowania zagrożenia pożarowego w</w:t>
            </w:r>
          </w:p>
          <w:p w:rsidR="003A4061" w:rsidRPr="003A4061" w:rsidRDefault="003A4061" w:rsidP="003A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A4061">
              <w:rPr>
                <w:rFonts w:ascii="Arial" w:eastAsia="Arial" w:hAnsi="Arial" w:cs="Arial"/>
                <w:color w:val="000000"/>
                <w:sz w:val="20"/>
                <w:szCs w:val="20"/>
              </w:rPr>
              <w:t>podziemnych zakładach górniczych”</w:t>
            </w:r>
          </w:p>
          <w:p w:rsidR="008E0CAA" w:rsidRDefault="00BA57E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Profilaktyka i usuwanie zagrożeń wybuchem pyłu węglowego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podziemnych zakładach górniczych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inicjacje i przebieg wybuchu pyłu węglowego w podziemnym zakładzie górniczym.</w:t>
            </w:r>
          </w:p>
          <w:p w:rsidR="008E0CAA" w:rsidRDefault="00BA57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„krok po kroku” zasady zachowania pracownika w trakcie wybuchu pyłu węglowego.</w:t>
            </w:r>
          </w:p>
          <w:p w:rsidR="008E0CAA" w:rsidRDefault="00BA57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A57E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„</w:t>
            </w:r>
            <w:r w:rsidRPr="00BA57EC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wcielanie się w rolę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mająca na celu zapoznanie się z metodami stosowanej profilaktyki zabezpieczenia wyrobisk przed wybuchem pyłu węglowe.</w:t>
            </w:r>
          </w:p>
          <w:p w:rsidR="008E0CAA" w:rsidRDefault="00BA57E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Profilaktyka usuwania zagrożeń tąpaniami w podziemnych zakładach górniczych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różnice pomiędzy tąpnięciem, wstrząsem i odprężeniem górotworu w zakładzie górniczym.</w:t>
            </w:r>
          </w:p>
          <w:p w:rsidR="008E0CAA" w:rsidRDefault="00BA57E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„krok po kroku” zasady zachowania pracownika w trakcie wystąpienia tąpnięcia.</w:t>
            </w:r>
          </w:p>
          <w:p w:rsidR="008E0CAA" w:rsidRDefault="00BA57E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A57E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„</w:t>
            </w:r>
            <w:r w:rsidRPr="00BA57EC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wcielanie się w rolę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mająca na celu zapoznanie się z metodami profilaktyki zapobiegającej wystąpieniu tąpań.</w:t>
            </w:r>
          </w:p>
          <w:p w:rsidR="008E0CAA" w:rsidRDefault="00BA57E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8E0CA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BA57EC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Zagrożenia technologiczne w zakładach górniczych</w:t>
            </w:r>
          </w:p>
        </w:tc>
        <w:tc>
          <w:tcPr>
            <w:tcW w:w="10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3A406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rodzaje zagrożeń technologicznych w zakładzie górniczym.</w:t>
            </w:r>
          </w:p>
          <w:p w:rsidR="008E0CAA" w:rsidRDefault="00BA57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przedstawiający „krok po kroku” zasady zachowania pracownika w trakcie wystąpienia zagrożenia powstałego na skutek złego użytkowania maszyn górniczych.</w:t>
            </w:r>
          </w:p>
          <w:p w:rsidR="008E0CAA" w:rsidRDefault="00BA57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A57E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„</w:t>
            </w:r>
            <w:r w:rsidRPr="00BA57EC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wcielanie się w rolę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mająca na celu zapoznanie się z prawidłową obsługą i konserwacją przenośników taśmowych i zgrzebłowych.</w:t>
            </w:r>
          </w:p>
          <w:p w:rsidR="008E0CAA" w:rsidRDefault="00BA57E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8E0CAA" w:rsidRDefault="00BA57EC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ZASOBY DO KWALIFIKACJI: GIW. 11. Organizacja procesu przeróbki kopalin stałych </w:t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="002014B8">
        <w:rPr>
          <w:rFonts w:ascii="Arial" w:eastAsia="Arial" w:hAnsi="Arial" w:cs="Arial"/>
          <w:b/>
          <w:sz w:val="20"/>
          <w:szCs w:val="20"/>
        </w:rPr>
        <w:t>T</w:t>
      </w:r>
      <w:r w:rsidR="00747515">
        <w:rPr>
          <w:rFonts w:ascii="Arial" w:eastAsia="Arial" w:hAnsi="Arial" w:cs="Arial"/>
          <w:b/>
          <w:sz w:val="20"/>
          <w:szCs w:val="20"/>
        </w:rPr>
        <w:t>echnik przeróbki kopalin stałych 311706</w:t>
      </w:r>
    </w:p>
    <w:p w:rsidR="008E0CAA" w:rsidRDefault="008E0CAA">
      <w:pPr>
        <w:spacing w:line="240" w:lineRule="auto"/>
        <w:ind w:left="5664" w:firstLine="707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3"/>
        <w:gridCol w:w="2535"/>
        <w:gridCol w:w="10715"/>
      </w:tblGrid>
      <w:tr w:rsidR="008E0CAA">
        <w:trPr>
          <w:trHeight w:val="269"/>
        </w:trPr>
        <w:tc>
          <w:tcPr>
            <w:tcW w:w="743" w:type="dxa"/>
            <w:vAlign w:val="center"/>
          </w:tcPr>
          <w:p w:rsidR="008E0CAA" w:rsidRDefault="00BA57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535" w:type="dxa"/>
            <w:vAlign w:val="center"/>
          </w:tcPr>
          <w:p w:rsidR="008E0CAA" w:rsidRDefault="00BA57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716" w:type="dxa"/>
            <w:vAlign w:val="center"/>
          </w:tcPr>
          <w:p w:rsidR="008E0CAA" w:rsidRDefault="00BA57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8E0CAA">
        <w:trPr>
          <w:trHeight w:val="269"/>
        </w:trPr>
        <w:tc>
          <w:tcPr>
            <w:tcW w:w="743" w:type="dxa"/>
            <w:vAlign w:val="center"/>
          </w:tcPr>
          <w:p w:rsidR="008E0CAA" w:rsidRDefault="008E0CA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Schematy technologiczne 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 procesowe w przeróbce kopalin stałych</w:t>
            </w:r>
          </w:p>
        </w:tc>
        <w:tc>
          <w:tcPr>
            <w:tcW w:w="10716" w:type="dxa"/>
            <w:vAlign w:val="center"/>
          </w:tcPr>
          <w:p w:rsidR="008E0CAA" w:rsidRDefault="00BA57E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zasad tworzenia schematów technologicznych i procesowych</w:t>
            </w:r>
          </w:p>
          <w:p w:rsidR="008E0CAA" w:rsidRDefault="00BA57E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przez dobieranie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umożliwiający tworzenie i bilansowanie schematów technologicznych i procesowych w przeróbce kopalin stałych wraz z biblioteką symboli i elementów oraz bazą przykładowych schematów z zaimplementowaną opcją sztucznej inteligencji kontrolującą poprawność budowy schematu i zastosowanych parametrów technologicznych.</w:t>
            </w:r>
          </w:p>
          <w:p w:rsidR="008E0CAA" w:rsidRDefault="00BA57E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743" w:type="dxa"/>
            <w:vAlign w:val="center"/>
          </w:tcPr>
          <w:p w:rsidR="008E0CAA" w:rsidRDefault="008E0CA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Organizowanie procesów magazynowania i załadunku produktów przeróbki kopalin stałych.</w:t>
            </w:r>
          </w:p>
        </w:tc>
        <w:tc>
          <w:tcPr>
            <w:tcW w:w="10716" w:type="dxa"/>
            <w:vAlign w:val="center"/>
          </w:tcPr>
          <w:p w:rsidR="008E0CAA" w:rsidRDefault="00BA57E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zasad organizacji ruchu zakładów przeróbczych w zakresie organizowania procesów magazynowania i załadunku. </w:t>
            </w:r>
          </w:p>
          <w:p w:rsidR="008E0CAA" w:rsidRDefault="00BA57E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3D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procesy transportu, magazynowania i załadunku produktów przeróbki kopalin stałych.</w:t>
            </w:r>
          </w:p>
          <w:p w:rsidR="008E0CAA" w:rsidRDefault="00BA57E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transport, magazynowanie i załadunek produktów przeróbki kopalin stałych</w:t>
            </w:r>
          </w:p>
          <w:p w:rsidR="008E0CAA" w:rsidRDefault="00BA57E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Dokumentacja interaktywna</w:t>
            </w:r>
            <w:r>
              <w:rPr>
                <w:rFonts w:ascii="Arial" w:eastAsia="Arial" w:hAnsi="Arial" w:cs="Arial"/>
                <w:color w:val="000000"/>
              </w:rPr>
              <w:t xml:space="preserve"> –transport, magazynowanie i załadunek produktów przeróbki kopalin stałych </w:t>
            </w:r>
          </w:p>
          <w:p w:rsidR="008E0CAA" w:rsidRDefault="00BA57E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3260"/>
        </w:trPr>
        <w:tc>
          <w:tcPr>
            <w:tcW w:w="743" w:type="dxa"/>
            <w:vAlign w:val="center"/>
          </w:tcPr>
          <w:p w:rsidR="008E0CAA" w:rsidRDefault="008E0CA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Organizowanie procesów klasyfikacji, rozdrabniania, wzbogacania kopalin stałych oraz gospodarki wodnomułowej</w:t>
            </w:r>
          </w:p>
        </w:tc>
        <w:tc>
          <w:tcPr>
            <w:tcW w:w="10716" w:type="dxa"/>
            <w:vAlign w:val="center"/>
          </w:tcPr>
          <w:p w:rsidR="008E0CAA" w:rsidRDefault="00BA57E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dotyczące zasad organizacji ruchu zakładów przeróbczych w zakresie organizowania procesów klasyfikacji, rozdrabniania, wzbogacania oraz gospodarki wodnomułowej.</w:t>
            </w:r>
          </w:p>
          <w:p w:rsidR="008E0CAA" w:rsidRDefault="00BA57EC">
            <w:pPr>
              <w:numPr>
                <w:ilvl w:val="0"/>
                <w:numId w:val="12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</w:t>
            </w:r>
            <w:r>
              <w:rPr>
                <w:rFonts w:ascii="Arial" w:eastAsia="Arial" w:hAnsi="Arial" w:cs="Arial"/>
                <w:sz w:val="20"/>
                <w:szCs w:val="20"/>
              </w:rPr>
              <w:t>dotycząca procesów flokulacji, koagulacji, sedymentacji i flotacji.</w:t>
            </w:r>
          </w:p>
          <w:p w:rsidR="008E0CAA" w:rsidRDefault="00BA57EC">
            <w:pPr>
              <w:numPr>
                <w:ilvl w:val="0"/>
                <w:numId w:val="12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>
              <w:rPr>
                <w:rFonts w:ascii="Arial" w:eastAsia="Arial" w:hAnsi="Arial" w:cs="Arial"/>
                <w:sz w:val="20"/>
                <w:szCs w:val="20"/>
              </w:rPr>
              <w:t>dotyczący bilansowania procesów klasyfikacji, rozdrabniania, wzbogacania kopalin stałych oraz gospodarki wodnomułowej.</w:t>
            </w:r>
          </w:p>
          <w:p w:rsidR="008E0CAA" w:rsidRDefault="00BA57EC">
            <w:pPr>
              <w:numPr>
                <w:ilvl w:val="0"/>
                <w:numId w:val="12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>
              <w:rPr>
                <w:rFonts w:ascii="Arial" w:eastAsia="Arial" w:hAnsi="Arial" w:cs="Arial"/>
                <w:sz w:val="20"/>
                <w:szCs w:val="20"/>
              </w:rPr>
              <w:t>dotycząca dokumentów stosowanych do bilansowania procesów klasyfikacji, rozdrabniania, wzbogacania.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:rsidR="008E0CAA" w:rsidRDefault="00BA57E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Obudowa dydaktyczna: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743" w:type="dxa"/>
            <w:vAlign w:val="center"/>
          </w:tcPr>
          <w:p w:rsidR="008E0CAA" w:rsidRDefault="008E0CA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5" w:type="dxa"/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Organizowanie utrzymania stanu technicznego obiektów budowlanych</w:t>
            </w:r>
          </w:p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zakładu przeróbczego.</w:t>
            </w:r>
          </w:p>
        </w:tc>
        <w:tc>
          <w:tcPr>
            <w:tcW w:w="10716" w:type="dxa"/>
            <w:vAlign w:val="center"/>
          </w:tcPr>
          <w:p w:rsidR="008E0CAA" w:rsidRDefault="00BA57E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dotyczące aktów prawnych i wytycznych określających zasady utrzymania sprawności technicznej obiektów budowlanych zakładu przeróbczego oraz oceny stanu technicznego obiektów budowlanych zakładu przeróbczego.</w:t>
            </w:r>
          </w:p>
          <w:p w:rsidR="008E0CAA" w:rsidRDefault="00BA57EC">
            <w:pPr>
              <w:numPr>
                <w:ilvl w:val="0"/>
                <w:numId w:val="13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sz w:val="20"/>
                <w:szCs w:val="20"/>
              </w:rPr>
              <w:t>(Tutorial)- zawierający informacje w zakresie prowadzenia książek obiektów budowlanych (KOB).</w:t>
            </w:r>
          </w:p>
          <w:p w:rsidR="008E0CAA" w:rsidRDefault="00BA57EC">
            <w:pPr>
              <w:numPr>
                <w:ilvl w:val="0"/>
                <w:numId w:val="13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– </w:t>
            </w:r>
            <w:r>
              <w:rPr>
                <w:rFonts w:ascii="Arial" w:eastAsia="Arial" w:hAnsi="Arial" w:cs="Arial"/>
                <w:sz w:val="20"/>
                <w:szCs w:val="20"/>
              </w:rPr>
              <w:t>książka obiektu budowlanego.</w:t>
            </w:r>
          </w:p>
          <w:p w:rsidR="008E0CAA" w:rsidRDefault="00BA57EC">
            <w:pPr>
              <w:numPr>
                <w:ilvl w:val="0"/>
                <w:numId w:val="13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Grafika interaktywna - </w:t>
            </w:r>
            <w:r>
              <w:rPr>
                <w:rFonts w:ascii="Arial" w:eastAsia="Arial" w:hAnsi="Arial" w:cs="Arial"/>
                <w:sz w:val="20"/>
                <w:szCs w:val="20"/>
              </w:rPr>
              <w:t>dotycząca częstotliwości wykonywania przeglądów budowlanych oraz dotycząca kwalifikacji wymaganych przy przeprowadzaniu przeglądów budowlanych.</w:t>
            </w:r>
          </w:p>
          <w:p w:rsidR="008E0CAA" w:rsidRDefault="00BA57E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743" w:type="dxa"/>
          </w:tcPr>
          <w:p w:rsidR="008E0CAA" w:rsidRDefault="00BA5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72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1.55.</w:t>
            </w:r>
          </w:p>
        </w:tc>
        <w:tc>
          <w:tcPr>
            <w:tcW w:w="2535" w:type="dxa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zarządzania utrzymaniem stanu technicznego maszyn, urządzeń i instalacji przeróbczych</w:t>
            </w:r>
          </w:p>
        </w:tc>
        <w:tc>
          <w:tcPr>
            <w:tcW w:w="10716" w:type="dxa"/>
          </w:tcPr>
          <w:p w:rsidR="008E0CAA" w:rsidRDefault="00BA57E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zarządzania diagnozowaniem stanu technicznego maszyn i urządzeń.</w:t>
            </w:r>
          </w:p>
          <w:p w:rsidR="008E0CAA" w:rsidRDefault="00BA57E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systemowego zarządzania utrzymaniem sprawności ruchu produkcyjnego zakładu przeróbczego (tzw.</w:t>
            </w:r>
            <w:r>
              <w:rPr>
                <w:i/>
                <w:color w:val="000000"/>
              </w:rPr>
              <w:t xml:space="preserve"> Total Productive Maintenance TPM)</w:t>
            </w:r>
          </w:p>
          <w:p w:rsidR="008E0CAA" w:rsidRDefault="00BA57E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zawierający informacje w zakresie prowadzenia książki pracy i konserwacji urządzenia wraz z załącznikami</w:t>
            </w:r>
          </w:p>
          <w:p w:rsidR="008E0CAA" w:rsidRDefault="00BA57E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 w:rsidTr="000304B2">
        <w:trPr>
          <w:trHeight w:val="1877"/>
        </w:trPr>
        <w:tc>
          <w:tcPr>
            <w:tcW w:w="743" w:type="dxa"/>
          </w:tcPr>
          <w:p w:rsidR="008E0CAA" w:rsidRDefault="00BA5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72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6.56.</w:t>
            </w:r>
          </w:p>
        </w:tc>
        <w:tc>
          <w:tcPr>
            <w:tcW w:w="2535" w:type="dxa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zarządzania jakością produkcji w zakładzie przeróbczym</w:t>
            </w:r>
          </w:p>
        </w:tc>
        <w:tc>
          <w:tcPr>
            <w:tcW w:w="10716" w:type="dxa"/>
          </w:tcPr>
          <w:p w:rsidR="008E0CAA" w:rsidRDefault="00BA57E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zakresu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zasad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planowania i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organizacji zapewnienia jakości produkcji w zakładzie przeróbczym.</w:t>
            </w:r>
          </w:p>
          <w:p w:rsidR="008E0CAA" w:rsidRDefault="00BA57E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postępowania z tzw. produktem niezgodnym.</w:t>
            </w:r>
          </w:p>
          <w:p w:rsidR="008E0CAA" w:rsidRDefault="00BA57E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Infografika 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normy iso serii 9000</w:t>
            </w:r>
          </w:p>
          <w:p w:rsidR="008E0CAA" w:rsidRDefault="00BA57E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E0CAA" w:rsidRDefault="008E0CAA">
      <w:pPr>
        <w:spacing w:line="240" w:lineRule="auto"/>
        <w:jc w:val="left"/>
        <w:rPr>
          <w:rFonts w:ascii="Arial" w:eastAsia="Arial" w:hAnsi="Arial" w:cs="Arial"/>
          <w:b/>
          <w:sz w:val="20"/>
          <w:szCs w:val="20"/>
        </w:rPr>
      </w:pPr>
    </w:p>
    <w:p w:rsidR="008E0CAA" w:rsidRDefault="00BA57EC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GIW.12. Wykonywanie prac wiertniczych </w:t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Wiertacz 811305, Technik wiertnik 311707 </w:t>
      </w:r>
    </w:p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5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2"/>
        <w:gridCol w:w="2625"/>
        <w:gridCol w:w="10697"/>
      </w:tblGrid>
      <w:tr w:rsidR="008E0CAA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CAA" w:rsidRDefault="00BA57E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CAA" w:rsidRDefault="00BA57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CAA" w:rsidRDefault="00BA57E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8E0CAA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Montaż i demontaż maszyn i urządzeń wiertniczych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prace rozładunkowe i załadunkowe z wykorzystaniem zawiesi linowych i łańcuchowych - z opcją interaktywnego sprawdzania wiedzy.</w:t>
            </w:r>
          </w:p>
          <w:p w:rsidR="008E0CAA" w:rsidRPr="000304B2" w:rsidRDefault="00BA57EC" w:rsidP="001315F3">
            <w:pPr>
              <w:pStyle w:val="Akapitzlist"/>
              <w:numPr>
                <w:ilvl w:val="0"/>
                <w:numId w:val="50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304B2">
              <w:rPr>
                <w:rFonts w:ascii="Arial" w:eastAsia="Arial" w:hAnsi="Arial" w:cs="Arial"/>
                <w:b/>
                <w:sz w:val="20"/>
                <w:szCs w:val="20"/>
              </w:rPr>
              <w:t>Wizualizacja</w:t>
            </w:r>
            <w:r w:rsidRPr="000304B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304B2">
              <w:rPr>
                <w:rFonts w:ascii="Arial" w:eastAsia="Arial" w:hAnsi="Arial" w:cs="Arial"/>
                <w:b/>
                <w:sz w:val="20"/>
                <w:szCs w:val="20"/>
              </w:rPr>
              <w:t xml:space="preserve">3D przedstawiająca: </w:t>
            </w:r>
            <w:r w:rsidRPr="000304B2">
              <w:rPr>
                <w:rFonts w:ascii="Arial" w:eastAsia="Arial" w:hAnsi="Arial" w:cs="Arial"/>
                <w:sz w:val="20"/>
                <w:szCs w:val="20"/>
              </w:rPr>
              <w:t>rodzaje i budowę podzespołów urządzenia wiertniczego - z opcją interaktywnego sprawdzania wiedzy.</w:t>
            </w:r>
          </w:p>
          <w:p w:rsidR="008E0CAA" w:rsidRPr="000304B2" w:rsidRDefault="00BA57EC" w:rsidP="001315F3">
            <w:pPr>
              <w:pStyle w:val="Akapitzlist"/>
              <w:numPr>
                <w:ilvl w:val="0"/>
                <w:numId w:val="50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304B2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zdjęć: </w:t>
            </w:r>
            <w:r w:rsidRPr="000304B2">
              <w:rPr>
                <w:rFonts w:ascii="Arial" w:eastAsia="Arial" w:hAnsi="Arial" w:cs="Arial"/>
                <w:sz w:val="20"/>
                <w:szCs w:val="20"/>
              </w:rPr>
              <w:t xml:space="preserve">rodzaje urządzeń wiertniczych, </w:t>
            </w:r>
          </w:p>
          <w:p w:rsidR="008E0CAA" w:rsidRPr="000304B2" w:rsidRDefault="00BA57EC" w:rsidP="001315F3">
            <w:pPr>
              <w:pStyle w:val="Akapitzlist"/>
              <w:numPr>
                <w:ilvl w:val="0"/>
                <w:numId w:val="50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304B2">
              <w:rPr>
                <w:rFonts w:ascii="Arial" w:eastAsia="Arial" w:hAnsi="Arial" w:cs="Arial"/>
                <w:b/>
                <w:sz w:val="20"/>
                <w:szCs w:val="20"/>
              </w:rPr>
              <w:t>Galeria zdjęć:</w:t>
            </w:r>
            <w:r w:rsidRPr="000304B2">
              <w:rPr>
                <w:rFonts w:ascii="Arial" w:eastAsia="Arial" w:hAnsi="Arial" w:cs="Arial"/>
                <w:sz w:val="20"/>
                <w:szCs w:val="20"/>
              </w:rPr>
              <w:t xml:space="preserve"> rodzaje uszkodzeń zawiesi linowych eliminujące je z użytkowania .</w:t>
            </w:r>
          </w:p>
          <w:p w:rsidR="008E0CAA" w:rsidRPr="000304B2" w:rsidRDefault="00BA57EC" w:rsidP="001315F3">
            <w:pPr>
              <w:pStyle w:val="Akapitzlist"/>
              <w:numPr>
                <w:ilvl w:val="0"/>
                <w:numId w:val="50"/>
              </w:numPr>
              <w:jc w:val="left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0304B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5. Obudowa dydaktyczna</w:t>
            </w:r>
            <w:r w:rsidRPr="000304B2"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Technologia wiercenie otworów ropnych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gazowych.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rurowanie i cementowanie otworu wiertniczego</w:t>
            </w:r>
          </w:p>
          <w:p w:rsidR="008E0CAA" w:rsidRDefault="00BA57EC">
            <w:pPr>
              <w:numPr>
                <w:ilvl w:val="0"/>
                <w:numId w:val="21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konserwacja elementów przewodu wiertniczego</w:t>
            </w:r>
          </w:p>
          <w:p w:rsidR="008E0CAA" w:rsidRDefault="00BA57EC">
            <w:pPr>
              <w:numPr>
                <w:ilvl w:val="0"/>
                <w:numId w:val="21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zapuszczanie i wyciąganie przewodu wiertniczego przy użyciu osprzętu wiertniczego</w:t>
            </w:r>
          </w:p>
          <w:p w:rsidR="008E0CAA" w:rsidRDefault="00BA57EC">
            <w:pPr>
              <w:numPr>
                <w:ilvl w:val="0"/>
                <w:numId w:val="21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narzędzia wiercące stosowane w procesie  wiercenia</w:t>
            </w:r>
          </w:p>
          <w:p w:rsidR="008E0CAA" w:rsidRDefault="00BA57EC">
            <w:pPr>
              <w:numPr>
                <w:ilvl w:val="0"/>
                <w:numId w:val="21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 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proces wiercenia otworów wiertniczych</w:t>
            </w:r>
          </w:p>
          <w:p w:rsidR="008E0CAA" w:rsidRDefault="00BA57E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Maszyny i urządzenia wiertnicze.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obsługa i budowa wyciągu wiertniczego - z opcją interaktywnego sprawdzania wiedzy.</w:t>
            </w:r>
          </w:p>
          <w:p w:rsidR="008E0CAA" w:rsidRDefault="00BA57E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3D przedstawiająca: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obsługa i budowa maszyn i urządzeń wiertniczych - z opcją interaktywnego sprawdzania wiedzy.</w:t>
            </w:r>
          </w:p>
          <w:p w:rsidR="008E0CAA" w:rsidRDefault="00BA57E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rodzaje maszyn i urządzeń wiertniczych.</w:t>
            </w:r>
          </w:p>
          <w:p w:rsidR="008E0CAA" w:rsidRDefault="00BA57E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Sporządzanie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zastosowanie płynów wiertniczych i zaczynów uszczelniających.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Obsługa maszyn i urządzeń stosowanych w procesie sporządzania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i oczyszczania płuczki wiertniczej</w:t>
            </w:r>
          </w:p>
          <w:p w:rsidR="008E0CAA" w:rsidRDefault="00BA57EC">
            <w:pPr>
              <w:numPr>
                <w:ilvl w:val="0"/>
                <w:numId w:val="23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(Tutorial)  - Pomiar podstawowych parametrów reologicznych płuczki wiertniczej</w:t>
            </w:r>
          </w:p>
          <w:p w:rsidR="008E0CAA" w:rsidRDefault="00BA57EC">
            <w:pPr>
              <w:numPr>
                <w:ilvl w:val="0"/>
                <w:numId w:val="23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-  Pomiar poziomu płuczki w zbiornikach płuczkowych</w:t>
            </w:r>
          </w:p>
          <w:p w:rsidR="008E0CAA" w:rsidRDefault="00BA57EC">
            <w:pPr>
              <w:numPr>
                <w:ilvl w:val="0"/>
                <w:numId w:val="23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Animacja procesu w 2d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- Przepływ płynów technologicznych w otworze wiertniczym, podczas zabiegów  cementowania </w:t>
            </w:r>
          </w:p>
          <w:p w:rsidR="008E0CAA" w:rsidRDefault="00BA57EC">
            <w:pPr>
              <w:numPr>
                <w:ilvl w:val="0"/>
                <w:numId w:val="23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-  Rodzaj płynów technologicznych stosowanych w procesie  wiercenia</w:t>
            </w:r>
          </w:p>
          <w:p w:rsidR="008E0CAA" w:rsidRDefault="00BA57E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Parametry technologiczne wiercenia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Wizualizacja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3D przedstawiająca: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budowę i zasady działania urządzeń kontrolno pomiarowych - z opcją interaktywnego sprawdzania wiedzy.</w:t>
            </w:r>
          </w:p>
          <w:p w:rsidR="008E0CAA" w:rsidRDefault="00BA57E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komputerowa: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odczyty wskazań przyrządów kontrolno pomiarowych, rejestrujących wskaźniki i  parametry wiercenia - z opcją interaktywnego sprawdzania wiedzy.</w:t>
            </w:r>
          </w:p>
          <w:p w:rsidR="008E0CAA" w:rsidRDefault="00BA57E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Atlas interaktywny: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opis parametrów wiercenia i ich wpływ na proces wiercenia - z opcją interaktywnego sprawdzania wiedzy.</w:t>
            </w:r>
          </w:p>
          <w:p w:rsidR="008E0CAA" w:rsidRDefault="00BA57E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69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Zabiegi specjalistyczne wykonywane w procesie wiercenia i opróbowania otworów wiertniczych.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5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Sekwencje filmowe:</w:t>
            </w:r>
          </w:p>
          <w:p w:rsidR="008E0CAA" w:rsidRDefault="00BA57EC">
            <w:pPr>
              <w:ind w:left="1700" w:hanging="28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z w:val="20"/>
                <w:szCs w:val="20"/>
              </w:rPr>
              <w:t>Przebieg opróbowania otworów wiertniczych, przedstawiający budowę rurowego próbnika złoża, rodzaje stosowanych metod opróbowania - z opcją interaktywnego sprawdzania wiedzy.</w:t>
            </w:r>
          </w:p>
          <w:p w:rsidR="008E0CAA" w:rsidRDefault="00BA57EC">
            <w:pPr>
              <w:ind w:left="2520" w:hanging="108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Przebieg zabiegu wywołania produkcji - z opcją interaktywnego sprawdzania wiedzy.</w:t>
            </w:r>
          </w:p>
          <w:p w:rsidR="008E0CAA" w:rsidRDefault="00BA57EC">
            <w:pPr>
              <w:ind w:left="2520" w:hanging="108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Przebieg procesu intensyfikacji wydobycia - z opcją interaktywnego sprawdzania wiedzy.</w:t>
            </w:r>
          </w:p>
          <w:p w:rsidR="008E0CAA" w:rsidRDefault="00BA57EC">
            <w:pPr>
              <w:numPr>
                <w:ilvl w:val="0"/>
                <w:numId w:val="2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</w:rPr>
              <w:t xml:space="preserve"> - </w:t>
            </w:r>
            <w:r>
              <w:rPr>
                <w:rFonts w:ascii="Arial" w:eastAsia="Arial" w:hAnsi="Arial" w:cs="Arial"/>
                <w:sz w:val="20"/>
                <w:szCs w:val="20"/>
              </w:rPr>
              <w:t>rodzaje próbników do opróbowania otworów wiertniczych, maszyny i urządzenia do wywołania produkcji (jednostki azotowe, agregaty wysokociśnieniowe), urządzenia do intensyfikacji</w:t>
            </w:r>
            <w:r>
              <w:rPr>
                <w:rFonts w:ascii="Arial" w:eastAsia="Arial" w:hAnsi="Arial" w:cs="Arial"/>
              </w:rPr>
              <w:t xml:space="preserve"> (agregaty </w:t>
            </w:r>
            <w:r>
              <w:rPr>
                <w:rFonts w:ascii="Arial" w:eastAsia="Arial" w:hAnsi="Arial" w:cs="Arial"/>
                <w:sz w:val="20"/>
                <w:szCs w:val="20"/>
              </w:rPr>
              <w:t>wysokociśnieniowe, flota do hydraulicznego szczelinowania otworów)</w:t>
            </w:r>
          </w:p>
          <w:p w:rsidR="008E0CAA" w:rsidRDefault="00BA57E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E0CAA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Profilaktyka przeciwerupcyjna stosowana w procesie wiercenia.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 w:rsidP="001315F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filmowe:</w:t>
            </w:r>
          </w:p>
          <w:p w:rsidR="008E0CAA" w:rsidRDefault="00BA57EC">
            <w:pPr>
              <w:ind w:left="1800" w:hanging="2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Stosowanie zasad profilaktyki przeciwerupcyjnej w procesie wiercenia. Przeciwerupcyjne zabezpieczenie wylotu otworu wiertniczego, przeciwerupcyjne wyposażenie przewodu wiertniczego -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z opcją interaktywnego sprawdzania wiedzy.</w:t>
            </w:r>
          </w:p>
          <w:p w:rsidR="008E0CAA" w:rsidRDefault="00BA57EC">
            <w:pPr>
              <w:ind w:left="1800" w:hanging="2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2. Rodzaje stosowanych przyrządów kontrolno pomiarowych do pomiaru stężeń gazów, sprzęt do wykrywania gazów, stosowane w procesie wiercenia i opróbowania otworów geologiczno – poszukiwawczych. </w:t>
            </w:r>
          </w:p>
          <w:p w:rsidR="008E0CAA" w:rsidRDefault="00BA57EC" w:rsidP="001315F3">
            <w:pPr>
              <w:numPr>
                <w:ilvl w:val="0"/>
                <w:numId w:val="36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Wizualizacja 3D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przedstawiająca: budowę urządzeń przeciwerupcyjnych, rodzaje stosowanych sprzętów do zapobiegania i likwidacji erupcji, rodzaje stosowanych przyrządów kontrolno pomiarowych do pomiaru stężeń gazów, sprzęt do wykrywania gazów, stosowane w procesie wiercenia i opróbowania otworów geologiczno – poszukiwawczych. </w:t>
            </w:r>
          </w:p>
          <w:p w:rsidR="008E0CAA" w:rsidRDefault="00BA57EC" w:rsidP="001315F3">
            <w:pPr>
              <w:numPr>
                <w:ilvl w:val="0"/>
                <w:numId w:val="36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Galeria zdjęć.</w:t>
            </w:r>
          </w:p>
          <w:p w:rsidR="008E0CAA" w:rsidRDefault="00BA57EC" w:rsidP="001315F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Otwory wiertnicze wykonywane dla działalności inżynierskiej i hydrogeologicznej </w:t>
            </w:r>
          </w:p>
          <w:p w:rsidR="008E0CAA" w:rsidRDefault="008E0CAA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CAA" w:rsidRDefault="00BA57EC" w:rsidP="001315F3">
            <w:pPr>
              <w:numPr>
                <w:ilvl w:val="0"/>
                <w:numId w:val="38"/>
              </w:numPr>
              <w:ind w:left="283" w:hanging="28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-  Technologia wykonania przewiertów</w:t>
            </w:r>
          </w:p>
          <w:p w:rsidR="008E0CAA" w:rsidRDefault="00BA57EC" w:rsidP="001315F3">
            <w:pPr>
              <w:numPr>
                <w:ilvl w:val="0"/>
                <w:numId w:val="38"/>
              </w:numPr>
              <w:ind w:left="283" w:hanging="28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- Technologia wykonywania otworów hydrogeologicznych </w:t>
            </w:r>
          </w:p>
          <w:p w:rsidR="008E0CAA" w:rsidRDefault="00BA57EC" w:rsidP="001315F3">
            <w:pPr>
              <w:numPr>
                <w:ilvl w:val="0"/>
                <w:numId w:val="38"/>
              </w:numPr>
              <w:ind w:left="283" w:hanging="28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-  Technologia wykonywania otworów geotechnicznych</w:t>
            </w:r>
          </w:p>
          <w:p w:rsidR="008E0CAA" w:rsidRDefault="00BA57EC" w:rsidP="001315F3">
            <w:pPr>
              <w:numPr>
                <w:ilvl w:val="0"/>
                <w:numId w:val="38"/>
              </w:numPr>
              <w:ind w:left="283" w:hanging="28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-  Technologia wykonywania otworów geoinżynierskich</w:t>
            </w:r>
          </w:p>
          <w:p w:rsidR="000304B2" w:rsidRDefault="00BA57EC" w:rsidP="001315F3">
            <w:pPr>
              <w:numPr>
                <w:ilvl w:val="0"/>
                <w:numId w:val="38"/>
              </w:numPr>
              <w:ind w:left="283" w:hanging="28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- Rodzaje i warunki wykonywania przewiertów, otworów hydrogeologicznych, </w:t>
            </w:r>
            <w:r w:rsidRPr="000304B2">
              <w:rPr>
                <w:rFonts w:ascii="Arial" w:eastAsia="Arial" w:hAnsi="Arial" w:cs="Arial"/>
                <w:sz w:val="20"/>
                <w:szCs w:val="20"/>
              </w:rPr>
              <w:t>geotechnicznych i geoinżynierskich.</w:t>
            </w:r>
          </w:p>
          <w:p w:rsidR="008E0CAA" w:rsidRPr="000304B2" w:rsidRDefault="00BA57EC" w:rsidP="001315F3">
            <w:pPr>
              <w:numPr>
                <w:ilvl w:val="0"/>
                <w:numId w:val="38"/>
              </w:numPr>
              <w:ind w:left="283" w:hanging="28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304B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 w:rsidRPr="000304B2"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E0CAA" w:rsidRDefault="00BA57EC">
      <w:pPr>
        <w:tabs>
          <w:tab w:val="left" w:pos="180"/>
          <w:tab w:val="center" w:pos="7339"/>
        </w:tabs>
        <w:spacing w:line="240" w:lineRule="auto"/>
        <w:jc w:val="lef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GIW.13. Organizacja i prowadzenie prac wiertniczych </w:t>
      </w:r>
    </w:p>
    <w:p w:rsidR="008E0CAA" w:rsidRDefault="00BA57EC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 / ZAWODY: Technik wiertnik 311707</w:t>
      </w:r>
    </w:p>
    <w:p w:rsidR="008E0CAA" w:rsidRDefault="008E0CAA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642"/>
        <w:gridCol w:w="10822"/>
      </w:tblGrid>
      <w:tr w:rsidR="008E0CAA">
        <w:trPr>
          <w:trHeight w:val="26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CAA" w:rsidRDefault="00BA57E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8E0CAA">
        <w:trPr>
          <w:trHeight w:val="26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Dokumentacja procesu wiercenia.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6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Projekt Geologiczno Techniczny Otworu</w:t>
            </w:r>
          </w:p>
          <w:p w:rsidR="008E0CAA" w:rsidRDefault="00BA57EC">
            <w:pPr>
              <w:numPr>
                <w:ilvl w:val="0"/>
                <w:numId w:val="26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(Tutorial) -  Sporządzanie dokumentacji prac wiertniczych</w:t>
            </w:r>
          </w:p>
          <w:p w:rsidR="008E0CAA" w:rsidRDefault="00BA57EC">
            <w:pPr>
              <w:numPr>
                <w:ilvl w:val="0"/>
                <w:numId w:val="26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(Tutorial)  -  Sporządzanie raportów materiałowych</w:t>
            </w:r>
          </w:p>
          <w:p w:rsidR="008E0CAA" w:rsidRDefault="00BA57EC">
            <w:pPr>
              <w:numPr>
                <w:ilvl w:val="0"/>
                <w:numId w:val="26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(Tutorial)  - Wykonywanie szablonowania i sporządzenie metryki rur okładzinowych</w:t>
            </w:r>
          </w:p>
          <w:p w:rsidR="008E0CAA" w:rsidRDefault="00BA57EC">
            <w:pPr>
              <w:numPr>
                <w:ilvl w:val="0"/>
                <w:numId w:val="26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E-book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Rodzaje dokumentacji wiertniczej</w:t>
            </w:r>
          </w:p>
          <w:p w:rsidR="008E0CAA" w:rsidRDefault="00BA57E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Przyrządy kontrolno – pomiarowe stosowane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w procesie wiercenia.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7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Urządzenia kontrolno pomiarowe stosowane w procesie wiercenia</w:t>
            </w:r>
          </w:p>
          <w:p w:rsidR="008E0CAA" w:rsidRDefault="00BA57EC">
            <w:pPr>
              <w:numPr>
                <w:ilvl w:val="0"/>
                <w:numId w:val="27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(tutorial)  - Wykonanie bilansu płuczki wiertniczej</w:t>
            </w:r>
          </w:p>
          <w:p w:rsidR="008E0CAA" w:rsidRDefault="00BA57EC">
            <w:pPr>
              <w:numPr>
                <w:ilvl w:val="0"/>
                <w:numId w:val="27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(tutorial)  - Wykonanie pomiarów inklinometrem wrzutowym</w:t>
            </w:r>
          </w:p>
          <w:p w:rsidR="008E0CAA" w:rsidRDefault="00BA57EC">
            <w:pPr>
              <w:numPr>
                <w:ilvl w:val="0"/>
                <w:numId w:val="27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Praca serwisów dla sektora poszukiwawczego poszukiwawczo </w:t>
            </w:r>
          </w:p>
          <w:p w:rsidR="008E0CAA" w:rsidRDefault="00BA57EC">
            <w:pPr>
              <w:numPr>
                <w:ilvl w:val="0"/>
                <w:numId w:val="27"/>
              </w:numP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- Wyniki wskazań przyrządów kontrolno-pomiarowych rejestrujących parametry                                 i wskaźniki wiercenia</w:t>
            </w:r>
          </w:p>
          <w:p w:rsidR="008E0CAA" w:rsidRDefault="00BA57E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Planowanie procesu wiercenia.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rodzaje zestawów dolnej części przewodu wiertniczego w zależności od parametrów wiercenia - z opcją interaktywnego sprawdzania wiedzy.</w:t>
            </w:r>
          </w:p>
          <w:p w:rsidR="008E0CAA" w:rsidRDefault="00BA57E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3D przedstawiająca: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elementy zestawu dolnej części przewodu wiertniczego - z opcją interaktywnego sprawdzania wiedzy.</w:t>
            </w:r>
          </w:p>
          <w:p w:rsidR="008E0CAA" w:rsidRDefault="00BA57E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8E0CAA">
        <w:trPr>
          <w:trHeight w:val="26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procesu wiercenia.</w:t>
            </w: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8E0CAA" w:rsidRDefault="008E0CA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CAA" w:rsidRDefault="00BA57EC" w:rsidP="001315F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elementy wyposażenia przeciwerupcyjnego wylotu otworu ich zadania i działanie - z opcją interaktywnego sprawdzania wiedzy, elementy wyposażenia przeciwerupcyjnego przewodu wiertniczego ich zadania i działanie - z opcją interaktywnego sprawdzania wiedzy.</w:t>
            </w:r>
          </w:p>
          <w:p w:rsidR="008E0CAA" w:rsidRDefault="00BA57EC" w:rsidP="001315F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montaż wyposażenia przeciwerupcyjnego wylotu otworu wiertniczego - z opcją interaktywnego sprawdzania wiedzy, montaż wyposażenia przeciwerupcyjnego przewodu wiertniczego - z opcją interaktywnego sprawdzania wiedzy.</w:t>
            </w:r>
          </w:p>
          <w:p w:rsidR="008E0CAA" w:rsidRDefault="00BA57EC" w:rsidP="001315F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</w:p>
          <w:p w:rsidR="008E0CAA" w:rsidRDefault="00BA57EC" w:rsidP="001315F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8E0CAA" w:rsidRDefault="008E0CAA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E0CAA" w:rsidRDefault="008E0CAA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8E0CAA" w:rsidRDefault="008E0CAA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bookmarkStart w:id="1" w:name="_GoBack"/>
      <w:bookmarkEnd w:id="1"/>
    </w:p>
    <w:sectPr w:rsidR="008E0CAA" w:rsidSect="00C34C01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F14" w:rsidRDefault="008D0F14">
      <w:pPr>
        <w:spacing w:line="240" w:lineRule="auto"/>
      </w:pPr>
      <w:r>
        <w:separator/>
      </w:r>
    </w:p>
  </w:endnote>
  <w:endnote w:type="continuationSeparator" w:id="0">
    <w:p w:rsidR="008D0F14" w:rsidRDefault="008D0F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7EC" w:rsidRDefault="00BA57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-245109</wp:posOffset>
          </wp:positionH>
          <wp:positionV relativeFrom="paragraph">
            <wp:posOffset>-501014</wp:posOffset>
          </wp:positionV>
          <wp:extent cx="9420225" cy="1045029"/>
          <wp:effectExtent l="0" t="0" r="0" b="0"/>
          <wp:wrapSquare wrapText="bothSides" distT="0" distB="0" distL="114300" distR="11430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F14" w:rsidRDefault="008D0F14">
      <w:pPr>
        <w:spacing w:line="240" w:lineRule="auto"/>
      </w:pPr>
      <w:r>
        <w:separator/>
      </w:r>
    </w:p>
  </w:footnote>
  <w:footnote w:type="continuationSeparator" w:id="0">
    <w:p w:rsidR="008D0F14" w:rsidRDefault="008D0F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-424889723"/>
      <w:docPartObj>
        <w:docPartGallery w:val="Page Numbers (Margins)"/>
        <w:docPartUnique/>
      </w:docPartObj>
    </w:sdtPr>
    <w:sdtContent>
      <w:p w:rsidR="00BA57EC" w:rsidRDefault="008B3189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8B3189">
          <w:rPr>
            <w:color w:val="000000"/>
          </w:rPr>
          <w:pict>
            <v:rect id="_x0000_s2051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8B3189" w:rsidRDefault="008B3189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8B3189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7EC" w:rsidRDefault="00BA57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-597715</wp:posOffset>
          </wp:positionH>
          <wp:positionV relativeFrom="paragraph">
            <wp:posOffset>-242750</wp:posOffset>
          </wp:positionV>
          <wp:extent cx="10389870" cy="1207770"/>
          <wp:effectExtent l="0" t="0" r="0" b="0"/>
          <wp:wrapSquare wrapText="bothSides" distT="0" distB="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11B2"/>
    <w:multiLevelType w:val="multilevel"/>
    <w:tmpl w:val="0E54E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51D57"/>
    <w:multiLevelType w:val="multilevel"/>
    <w:tmpl w:val="93B878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B4E37"/>
    <w:multiLevelType w:val="multilevel"/>
    <w:tmpl w:val="AAE6A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C25E18"/>
    <w:multiLevelType w:val="multilevel"/>
    <w:tmpl w:val="236A22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EA4025"/>
    <w:multiLevelType w:val="multilevel"/>
    <w:tmpl w:val="3A7C15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DD0009"/>
    <w:multiLevelType w:val="multilevel"/>
    <w:tmpl w:val="1B26D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EA5D84"/>
    <w:multiLevelType w:val="multilevel"/>
    <w:tmpl w:val="5CC214A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66851"/>
    <w:multiLevelType w:val="multilevel"/>
    <w:tmpl w:val="65E0B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E6683"/>
    <w:multiLevelType w:val="multilevel"/>
    <w:tmpl w:val="F30CB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515184"/>
    <w:multiLevelType w:val="multilevel"/>
    <w:tmpl w:val="F626D39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F1D32"/>
    <w:multiLevelType w:val="multilevel"/>
    <w:tmpl w:val="92F693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33BCA"/>
    <w:multiLevelType w:val="multilevel"/>
    <w:tmpl w:val="EE224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A21B9B"/>
    <w:multiLevelType w:val="multilevel"/>
    <w:tmpl w:val="76C604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7D1E38"/>
    <w:multiLevelType w:val="multilevel"/>
    <w:tmpl w:val="17C415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31108E"/>
    <w:multiLevelType w:val="multilevel"/>
    <w:tmpl w:val="73D2C4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A1185"/>
    <w:multiLevelType w:val="multilevel"/>
    <w:tmpl w:val="C1380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60BC1"/>
    <w:multiLevelType w:val="multilevel"/>
    <w:tmpl w:val="49442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593939"/>
    <w:multiLevelType w:val="multilevel"/>
    <w:tmpl w:val="EC8423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59339F"/>
    <w:multiLevelType w:val="multilevel"/>
    <w:tmpl w:val="30D01E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520294"/>
    <w:multiLevelType w:val="multilevel"/>
    <w:tmpl w:val="7A4405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62BDD"/>
    <w:multiLevelType w:val="multilevel"/>
    <w:tmpl w:val="E57A3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741E22"/>
    <w:multiLevelType w:val="multilevel"/>
    <w:tmpl w:val="61768B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1A60FF"/>
    <w:multiLevelType w:val="multilevel"/>
    <w:tmpl w:val="B5A4C2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6B4AD8"/>
    <w:multiLevelType w:val="multilevel"/>
    <w:tmpl w:val="2EBE7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FE3CEB"/>
    <w:multiLevelType w:val="multilevel"/>
    <w:tmpl w:val="76B2EA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2D3443"/>
    <w:multiLevelType w:val="multilevel"/>
    <w:tmpl w:val="E50EDC4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11EE1"/>
    <w:multiLevelType w:val="multilevel"/>
    <w:tmpl w:val="A928F4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64559"/>
    <w:multiLevelType w:val="multilevel"/>
    <w:tmpl w:val="587E60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731CC7"/>
    <w:multiLevelType w:val="multilevel"/>
    <w:tmpl w:val="896C69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039A8"/>
    <w:multiLevelType w:val="multilevel"/>
    <w:tmpl w:val="1B1C87D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86EFA"/>
    <w:multiLevelType w:val="multilevel"/>
    <w:tmpl w:val="6F1018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D839E4"/>
    <w:multiLevelType w:val="multilevel"/>
    <w:tmpl w:val="6FD6DC5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F6A8B"/>
    <w:multiLevelType w:val="multilevel"/>
    <w:tmpl w:val="DAA44BB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047C28"/>
    <w:multiLevelType w:val="multilevel"/>
    <w:tmpl w:val="A53C66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E128AC"/>
    <w:multiLevelType w:val="multilevel"/>
    <w:tmpl w:val="279E3944"/>
    <w:lvl w:ilvl="0">
      <w:start w:val="1"/>
      <w:numFmt w:val="decimal"/>
      <w:lvlText w:val="%1."/>
      <w:lvlJc w:val="left"/>
      <w:pPr>
        <w:ind w:left="1211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87C4699"/>
    <w:multiLevelType w:val="multilevel"/>
    <w:tmpl w:val="3B7673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EC6A3F"/>
    <w:multiLevelType w:val="multilevel"/>
    <w:tmpl w:val="83B2DD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5C2380"/>
    <w:multiLevelType w:val="multilevel"/>
    <w:tmpl w:val="1826B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FD359F5"/>
    <w:multiLevelType w:val="multilevel"/>
    <w:tmpl w:val="9C1684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43251C"/>
    <w:multiLevelType w:val="multilevel"/>
    <w:tmpl w:val="CB40E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255715"/>
    <w:multiLevelType w:val="multilevel"/>
    <w:tmpl w:val="203E4B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27047B"/>
    <w:multiLevelType w:val="multilevel"/>
    <w:tmpl w:val="2376BF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477E50"/>
    <w:multiLevelType w:val="multilevel"/>
    <w:tmpl w:val="32EA81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224DF3"/>
    <w:multiLevelType w:val="multilevel"/>
    <w:tmpl w:val="42F89B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253FD6"/>
    <w:multiLevelType w:val="multilevel"/>
    <w:tmpl w:val="4542705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5A32FE"/>
    <w:multiLevelType w:val="multilevel"/>
    <w:tmpl w:val="F5D6C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7C452F"/>
    <w:multiLevelType w:val="multilevel"/>
    <w:tmpl w:val="CCAEBB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194C5C"/>
    <w:multiLevelType w:val="multilevel"/>
    <w:tmpl w:val="7A4405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E113C"/>
    <w:multiLevelType w:val="multilevel"/>
    <w:tmpl w:val="CA12C3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526056"/>
    <w:multiLevelType w:val="multilevel"/>
    <w:tmpl w:val="27C4F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3"/>
  </w:num>
  <w:num w:numId="3">
    <w:abstractNumId w:val="44"/>
  </w:num>
  <w:num w:numId="4">
    <w:abstractNumId w:val="3"/>
  </w:num>
  <w:num w:numId="5">
    <w:abstractNumId w:val="14"/>
  </w:num>
  <w:num w:numId="6">
    <w:abstractNumId w:val="46"/>
  </w:num>
  <w:num w:numId="7">
    <w:abstractNumId w:val="13"/>
  </w:num>
  <w:num w:numId="8">
    <w:abstractNumId w:val="2"/>
  </w:num>
  <w:num w:numId="9">
    <w:abstractNumId w:val="37"/>
  </w:num>
  <w:num w:numId="10">
    <w:abstractNumId w:val="20"/>
  </w:num>
  <w:num w:numId="11">
    <w:abstractNumId w:val="33"/>
  </w:num>
  <w:num w:numId="12">
    <w:abstractNumId w:val="23"/>
  </w:num>
  <w:num w:numId="13">
    <w:abstractNumId w:val="21"/>
  </w:num>
  <w:num w:numId="14">
    <w:abstractNumId w:val="47"/>
  </w:num>
  <w:num w:numId="15">
    <w:abstractNumId w:val="26"/>
  </w:num>
  <w:num w:numId="16">
    <w:abstractNumId w:val="8"/>
  </w:num>
  <w:num w:numId="17">
    <w:abstractNumId w:val="17"/>
  </w:num>
  <w:num w:numId="18">
    <w:abstractNumId w:val="42"/>
  </w:num>
  <w:num w:numId="19">
    <w:abstractNumId w:val="38"/>
  </w:num>
  <w:num w:numId="20">
    <w:abstractNumId w:val="32"/>
  </w:num>
  <w:num w:numId="21">
    <w:abstractNumId w:val="30"/>
  </w:num>
  <w:num w:numId="22">
    <w:abstractNumId w:val="1"/>
  </w:num>
  <w:num w:numId="23">
    <w:abstractNumId w:val="48"/>
  </w:num>
  <w:num w:numId="24">
    <w:abstractNumId w:val="6"/>
  </w:num>
  <w:num w:numId="25">
    <w:abstractNumId w:val="31"/>
  </w:num>
  <w:num w:numId="26">
    <w:abstractNumId w:val="9"/>
  </w:num>
  <w:num w:numId="27">
    <w:abstractNumId w:val="28"/>
  </w:num>
  <w:num w:numId="28">
    <w:abstractNumId w:val="29"/>
  </w:num>
  <w:num w:numId="29">
    <w:abstractNumId w:val="7"/>
  </w:num>
  <w:num w:numId="30">
    <w:abstractNumId w:val="41"/>
  </w:num>
  <w:num w:numId="31">
    <w:abstractNumId w:val="16"/>
  </w:num>
  <w:num w:numId="32">
    <w:abstractNumId w:val="35"/>
  </w:num>
  <w:num w:numId="33">
    <w:abstractNumId w:val="27"/>
  </w:num>
  <w:num w:numId="34">
    <w:abstractNumId w:val="11"/>
  </w:num>
  <w:num w:numId="35">
    <w:abstractNumId w:val="12"/>
  </w:num>
  <w:num w:numId="36">
    <w:abstractNumId w:val="15"/>
  </w:num>
  <w:num w:numId="37">
    <w:abstractNumId w:val="10"/>
  </w:num>
  <w:num w:numId="38">
    <w:abstractNumId w:val="34"/>
  </w:num>
  <w:num w:numId="39">
    <w:abstractNumId w:val="18"/>
  </w:num>
  <w:num w:numId="40">
    <w:abstractNumId w:val="22"/>
  </w:num>
  <w:num w:numId="41">
    <w:abstractNumId w:val="5"/>
  </w:num>
  <w:num w:numId="42">
    <w:abstractNumId w:val="0"/>
  </w:num>
  <w:num w:numId="43">
    <w:abstractNumId w:val="40"/>
  </w:num>
  <w:num w:numId="44">
    <w:abstractNumId w:val="24"/>
  </w:num>
  <w:num w:numId="45">
    <w:abstractNumId w:val="45"/>
  </w:num>
  <w:num w:numId="46">
    <w:abstractNumId w:val="36"/>
  </w:num>
  <w:num w:numId="47">
    <w:abstractNumId w:val="49"/>
  </w:num>
  <w:num w:numId="48">
    <w:abstractNumId w:val="39"/>
  </w:num>
  <w:num w:numId="49">
    <w:abstractNumId w:val="19"/>
  </w:num>
  <w:num w:numId="50">
    <w:abstractNumId w:val="2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CAA"/>
    <w:rsid w:val="000304B2"/>
    <w:rsid w:val="00062608"/>
    <w:rsid w:val="001315F3"/>
    <w:rsid w:val="001A7624"/>
    <w:rsid w:val="002014B8"/>
    <w:rsid w:val="0033116C"/>
    <w:rsid w:val="003628C1"/>
    <w:rsid w:val="00394F89"/>
    <w:rsid w:val="003A4061"/>
    <w:rsid w:val="004B7375"/>
    <w:rsid w:val="005468A2"/>
    <w:rsid w:val="00725857"/>
    <w:rsid w:val="00747515"/>
    <w:rsid w:val="008B3189"/>
    <w:rsid w:val="008D0F14"/>
    <w:rsid w:val="008E0CAA"/>
    <w:rsid w:val="00B0598C"/>
    <w:rsid w:val="00BA57EC"/>
    <w:rsid w:val="00C34C01"/>
    <w:rsid w:val="00EE0649"/>
    <w:rsid w:val="00F0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8D92B9"/>
  <w15:docId w15:val="{73E9DAAA-E0E2-418C-8EE3-DF2E65C3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C34C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C34C0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C34C0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C34C0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C34C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C34C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C34C0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rsid w:val="00C34C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34C0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C34C0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C34C0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C34C0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C34C0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C34C0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C34C0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C34C0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75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5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cYRLjOCMR5fpdDgmwkUUaHr/Vg==">AMUW2mWydldbfZyhIH39Xsn9tVMtVdwKJIPKHiuoozzfchKHLmgNAhQJ9dYVYH4uCJD6E87N1OetFW5JZBDUJrKEI3v2GVJZMwOzAYhERNj4KP3H8iwIqD9ILTsZCdiZWF3Oks4akrlf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4602</Words>
  <Characters>27616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cp:lastPrinted>2020-06-09T20:54:00Z</cp:lastPrinted>
  <dcterms:created xsi:type="dcterms:W3CDTF">2020-07-27T10:10:00Z</dcterms:created>
  <dcterms:modified xsi:type="dcterms:W3CDTF">2020-07-30T10:33:00Z</dcterms:modified>
</cp:coreProperties>
</file>