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E-ZASÓB Zastosowanie mas cukrowych do dekoracji wyrobów cukierniczych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1fob9te" w:id="0"/>
      <w:bookmarkEnd w:id="0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SPC.01.  Produkcja wyrobów cukierniczych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Cukiernik 751201, Technik technologii żywności 344403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 e-zasobie „Zastosowanie mas cukrowych do dekoracji wyrobów cukierniczych” głównym zagadnieniem jest przedstawienie podstaw dekorowania wyrobów cukierniczych z zastosowaniem mas cukrowych na różne okazje i uroczystości.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numPr>
                <w:ilvl w:val="0"/>
                <w:numId w:val="6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zawodów Cukiernik, Technik technologii żywności branży spożywczej i dla wyodrębnionej w zawodzie kwalifikacji SPC.01.Produkcja wyrobów cukierniczych.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numPr>
                <w:ilvl w:val="0"/>
                <w:numId w:val="6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określonego dla kwalifikacji SPC.01. Produkcja wyrobów cukierniczych:</w:t>
            </w:r>
          </w:p>
          <w:p w:rsidR="00000000" w:rsidDel="00000000" w:rsidP="00000000" w:rsidRDefault="00000000" w:rsidRPr="00000000" w14:paraId="0000001A">
            <w:pPr>
              <w:numPr>
                <w:ilvl w:val="1"/>
                <w:numId w:val="6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sporządzanie półproduktów i wyrobów cukierniczych; </w:t>
            </w:r>
          </w:p>
          <w:p w:rsidR="00000000" w:rsidDel="00000000" w:rsidP="00000000" w:rsidRDefault="00000000" w:rsidRPr="00000000" w14:paraId="0000001B">
            <w:pPr>
              <w:numPr>
                <w:ilvl w:val="1"/>
                <w:numId w:val="6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wykonywanie dekoracji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wyrobów cukierniczych.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F">
            <w:pPr>
              <w:numPr>
                <w:ilvl w:val="0"/>
                <w:numId w:val="6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matematyczne oraz kompetencje w zakresie nauk przyrodniczych, technologii i inżynierii,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14" w:hanging="357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14" w:hanging="357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14" w:hanging="357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przedsiębiorczości.</w:t>
            </w:r>
            <w:r w:rsidDel="00000000" w:rsidR="00000000" w:rsidRPr="00000000">
              <w:rPr>
                <w:rFonts w:ascii="Arial" w:cs="Arial" w:eastAsia="Arial" w:hAnsi="Arial"/>
                <w:strike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9">
            <w:pPr>
              <w:numPr>
                <w:ilvl w:val="0"/>
                <w:numId w:val="6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 </w:t>
            </w:r>
          </w:p>
          <w:p w:rsidR="00000000" w:rsidDel="00000000" w:rsidP="00000000" w:rsidRDefault="00000000" w:rsidRPr="00000000" w14:paraId="0000002A">
            <w:pPr>
              <w:numPr>
                <w:ilvl w:val="1"/>
                <w:numId w:val="6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SPC.01.4. Magazynowanie surowców, półproduktów i wyrobów cukierniczych:</w:t>
            </w:r>
          </w:p>
          <w:p w:rsidR="00000000" w:rsidDel="00000000" w:rsidP="00000000" w:rsidRDefault="00000000" w:rsidRPr="00000000" w14:paraId="0000002B">
            <w:pPr>
              <w:ind w:left="57" w:right="-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    2) rozpoznaje surowce, dodatki do żywności oraz materiały pomocnicze do produkcji półproduktów i wyrobów </w:t>
            </w:r>
          </w:p>
          <w:p w:rsidR="00000000" w:rsidDel="00000000" w:rsidP="00000000" w:rsidRDefault="00000000" w:rsidRPr="00000000" w14:paraId="0000002C">
            <w:pPr>
              <w:ind w:left="57" w:right="-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        cukierniczych;</w:t>
            </w:r>
          </w:p>
          <w:p w:rsidR="00000000" w:rsidDel="00000000" w:rsidP="00000000" w:rsidRDefault="00000000" w:rsidRPr="00000000" w14:paraId="0000002D">
            <w:pPr>
              <w:numPr>
                <w:ilvl w:val="1"/>
                <w:numId w:val="6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SPC.01.5 Sporządzanie półproduktów i wyrobów cukierniczych: </w:t>
            </w:r>
          </w:p>
          <w:p w:rsidR="00000000" w:rsidDel="00000000" w:rsidP="00000000" w:rsidRDefault="00000000" w:rsidRPr="00000000" w14:paraId="0000002E">
            <w:pPr>
              <w:ind w:left="57" w:right="-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     2) charakteryzuje metody wytwarzania półproduktów i wyrobów cukierniczych,</w:t>
            </w:r>
          </w:p>
          <w:p w:rsidR="00000000" w:rsidDel="00000000" w:rsidP="00000000" w:rsidRDefault="00000000" w:rsidRPr="00000000" w14:paraId="0000002F">
            <w:pPr>
              <w:ind w:left="57" w:right="-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     3) planuje proces technologiczny produkcji półproduktów i wyrobów cukierniczych,</w:t>
            </w:r>
          </w:p>
          <w:p w:rsidR="00000000" w:rsidDel="00000000" w:rsidP="00000000" w:rsidRDefault="00000000" w:rsidRPr="00000000" w14:paraId="00000030">
            <w:pPr>
              <w:ind w:left="57" w:right="-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     6) wykonuje czynności związane z produkcją wyrobów cukierniczych nietrwałych, np. produkuje ciastka,</w:t>
            </w:r>
          </w:p>
          <w:p w:rsidR="00000000" w:rsidDel="00000000" w:rsidP="00000000" w:rsidRDefault="00000000" w:rsidRPr="00000000" w14:paraId="00000031">
            <w:pPr>
              <w:ind w:left="57" w:right="-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         ciasta, babki, keksy, torty, mazurki, serniki,</w:t>
            </w:r>
          </w:p>
          <w:p w:rsidR="00000000" w:rsidDel="00000000" w:rsidP="00000000" w:rsidRDefault="00000000" w:rsidRPr="00000000" w14:paraId="00000032">
            <w:pPr>
              <w:ind w:left="57" w:right="-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    9) planuje proces produkcji półproduktów i wyrobów cukierniczych;           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134" w:right="-20" w:hanging="425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SPC.01.6 Dekorowanie, konfekcjonowanie i dystrybucja wyrobów cukierniczych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134" w:right="-20" w:hanging="72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1) wykonuje projekty dekoracji wyrobów cukierniczych,</w:t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134" w:right="-20" w:hanging="72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2) określa przydatność surowców i półproduktów stosowanych do dekoracji wyrobów cukierniczych,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134" w:right="-20" w:hanging="72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3) dobiera urządzenia i drobny sprzęt do dekorowania wyrobów cukierniczych,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134" w:right="-20" w:hanging="72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4) wykonuje dekoracje wyrobów cukierniczych; 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134" w:right="-20" w:hanging="425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SPC.01.8 Kompetencje personalne i społeczne.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29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planuje wykonanie zadania,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29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aktualizuje wiedzę i doskonali umiejętności zawodowe. 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E">
            <w:pPr>
              <w:numPr>
                <w:ilvl w:val="0"/>
                <w:numId w:val="6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zawodowego.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2">
            <w:pPr>
              <w:numPr>
                <w:ilvl w:val="0"/>
                <w:numId w:val="6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dla nauczyciela jak i dla ucznia/słuchacza/użytkownika w celu samokształcenia.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6">
            <w:pPr>
              <w:numPr>
                <w:ilvl w:val="0"/>
                <w:numId w:val="6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7">
            <w:pPr>
              <w:numPr>
                <w:ilvl w:val="1"/>
                <w:numId w:val="6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sekwencje filmowe,</w:t>
            </w:r>
          </w:p>
          <w:p w:rsidR="00000000" w:rsidDel="00000000" w:rsidP="00000000" w:rsidRDefault="00000000" w:rsidRPr="00000000" w14:paraId="00000048">
            <w:pPr>
              <w:numPr>
                <w:ilvl w:val="1"/>
                <w:numId w:val="6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galeria zdjęć, </w:t>
            </w:r>
          </w:p>
          <w:p w:rsidR="00000000" w:rsidDel="00000000" w:rsidP="00000000" w:rsidRDefault="00000000" w:rsidRPr="00000000" w14:paraId="00000049">
            <w:pPr>
              <w:numPr>
                <w:ilvl w:val="1"/>
                <w:numId w:val="6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plansza interaktywna,</w:t>
            </w:r>
          </w:p>
          <w:p w:rsidR="00000000" w:rsidDel="00000000" w:rsidP="00000000" w:rsidRDefault="00000000" w:rsidRPr="00000000" w14:paraId="0000004A">
            <w:pPr>
              <w:numPr>
                <w:ilvl w:val="1"/>
                <w:numId w:val="6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sprawdzające,</w:t>
            </w:r>
          </w:p>
          <w:p w:rsidR="00000000" w:rsidDel="00000000" w:rsidP="00000000" w:rsidRDefault="00000000" w:rsidRPr="00000000" w14:paraId="0000004B">
            <w:pPr>
              <w:numPr>
                <w:ilvl w:val="1"/>
                <w:numId w:val="6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dla e-zasobu,</w:t>
            </w:r>
          </w:p>
          <w:p w:rsidR="00000000" w:rsidDel="00000000" w:rsidP="00000000" w:rsidRDefault="00000000" w:rsidRPr="00000000" w14:paraId="0000004C">
            <w:pPr>
              <w:numPr>
                <w:ilvl w:val="1"/>
                <w:numId w:val="6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nauczyciela,</w:t>
            </w:r>
          </w:p>
          <w:p w:rsidR="00000000" w:rsidDel="00000000" w:rsidP="00000000" w:rsidRDefault="00000000" w:rsidRPr="00000000" w14:paraId="0000004D">
            <w:pPr>
              <w:numPr>
                <w:ilvl w:val="1"/>
                <w:numId w:val="6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się,</w:t>
            </w:r>
          </w:p>
          <w:p w:rsidR="00000000" w:rsidDel="00000000" w:rsidP="00000000" w:rsidRDefault="00000000" w:rsidRPr="00000000" w14:paraId="0000004E">
            <w:pPr>
              <w:numPr>
                <w:ilvl w:val="1"/>
                <w:numId w:val="6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bibliografia,</w:t>
            </w:r>
          </w:p>
          <w:p w:rsidR="00000000" w:rsidDel="00000000" w:rsidP="00000000" w:rsidRDefault="00000000" w:rsidRPr="00000000" w14:paraId="0000004F">
            <w:pPr>
              <w:numPr>
                <w:ilvl w:val="1"/>
                <w:numId w:val="6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użytkowania.</w:t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 spójną całość zawierającą powiązania pomiędzy wszystkimi składowymi, m.in. poprzez słowa kluczowe: masy cukrowe: masa Ticino, Petinice White, Gum Paste, Model Past, Wonder Paste, mas marcepanowa: marcepan naturalny, pokrewny i zastępczy, formy silikonowe, podkład silikonowy, sprzęt do modelowania dekoracji z mas cukrowych.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SPC.01. Produkcja wyrobów cukierniczych.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tabs>
          <w:tab w:val="left" w:pos="1453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</w:r>
    </w:p>
    <w:tbl>
      <w:tblPr>
        <w:tblStyle w:val="Table2"/>
        <w:tblW w:w="1487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96"/>
        <w:tblGridChange w:id="0">
          <w:tblGrid>
            <w:gridCol w:w="12015"/>
            <w:gridCol w:w="709"/>
            <w:gridCol w:w="1559"/>
            <w:gridCol w:w="596"/>
          </w:tblGrid>
        </w:tblGridChange>
      </w:tblGrid>
      <w:tr>
        <w:tc>
          <w:tcPr/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SEKWENCJE FILMOWE </w:t>
            </w:r>
          </w:p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Zastosowanie mas cukrowych do dekoracji wyrobów cukierniczych</w:t>
            </w:r>
          </w:p>
        </w:tc>
        <w:tc>
          <w:tcPr/>
          <w:p w:rsidR="00000000" w:rsidDel="00000000" w:rsidP="00000000" w:rsidRDefault="00000000" w:rsidRPr="00000000" w14:paraId="000000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SPC.01 Produkcja wyrobów cukierniczych, eksperta w zakresie zawodu cukiernik, technologii wytwarzania ciast cukierniczych.</w:t>
            </w:r>
          </w:p>
        </w:tc>
        <w:tc>
          <w:tcPr/>
          <w:p w:rsidR="00000000" w:rsidDel="00000000" w:rsidP="00000000" w:rsidRDefault="00000000" w:rsidRPr="00000000" w14:paraId="00000063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 sekwencje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filmowe: 1. z nich dotyczy przygotowania – wyrabiania mas cukrowych, w tym barwienia (całościowego, efektu marmurku, wirujących kolorów, prostych linii oraz z zastosowaniem aerografu) 2. z nich dotyczy rozwałkowywania i pokrywania całych powierzchni wyrobów, np. tortów (okrągłych, owalnych, prostokątnych i innych kształtów), 3. z nich dotyczy technik wykonywania prostych dekoracji w stylu angielskim (co najmniej: sporządzanie i mocowanie wstążek, falbanek, wykończanie dołów wyrobów wałeczkiem prostym i skręconym, karbowanie krawędzi, sporządzanie dekoracji wycinanych i inne) 4. z nich dotyczy formowania - modelowania różnych figurek,np. zwierząt, roślin i postaci, rzeczy (torebka, nożyczki, ciastko itp.), .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oraz cech charakteru lub osobowości lub kompetencji: cukiernik,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zawodowe: produkcja cukiernicza,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zawodowe: przygotowywanie i obróbka mas cukrowych podczas sporządzania dekoracji wyrobów cukierniczych,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zadań zawodowych: co najmniej: drobny sprzęt cukierniczy: wałki, maty silikonowe, formy silikonowe, wycinaki, pałeczki do modelowania, packa cukiernicza do modelowania, wykrawacze do falbanek, szablony do koronek, szczypce do karbowania, rękaw cukierniczy z końcówkami zdobniczymi, pędzelki, aerograf.</w:t>
            </w:r>
          </w:p>
        </w:tc>
        <w:tc>
          <w:tcPr/>
          <w:p w:rsidR="00000000" w:rsidDel="00000000" w:rsidP="00000000" w:rsidRDefault="00000000" w:rsidRPr="00000000" w14:paraId="0000006C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zakładzie cukierniczym lub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warsztatach/pracowniach wyposażonych w stoły cukiernicze.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typowe wnętrze zakładu cukierniczego lub pracowni zdobniczej,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surowce: masy cukrowe, cukier puder, barwniki: co najmniej - żółty, niebieski, czerwony, </w:t>
            </w:r>
          </w:p>
          <w:p w:rsidR="00000000" w:rsidDel="00000000" w:rsidP="00000000" w:rsidRDefault="00000000" w:rsidRPr="00000000" w14:paraId="0000007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ubranie robocze pracownika zgodnie z przepisami BHP, HACCP,</w:t>
            </w:r>
          </w:p>
          <w:p w:rsidR="00000000" w:rsidDel="00000000" w:rsidP="00000000" w:rsidRDefault="00000000" w:rsidRPr="00000000" w14:paraId="0000007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charakteryzację aktorów: zgodnie z przepisami BHP, HACCP,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umożliwiające identyfikację osób, elementów wyposażenia zakładów cukierniczych. </w:t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dopasowana do charakteru zagadnienia i spójna z treścią filmu zawiera co najmniej:</w:t>
            </w:r>
          </w:p>
          <w:p w:rsidR="00000000" w:rsidDel="00000000" w:rsidP="00000000" w:rsidRDefault="00000000" w:rsidRPr="00000000" w14:paraId="0000007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aktorów,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odgłosy: pracy podczas tworzenia dekoracji,</w:t>
            </w:r>
          </w:p>
          <w:p w:rsidR="00000000" w:rsidDel="00000000" w:rsidP="00000000" w:rsidRDefault="00000000" w:rsidRPr="00000000" w14:paraId="0000007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lektorskiego,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monolog: podczas całego procesu produkcji ciasta drożdżowego (omawianie czynności zawodowych podczas przygotowywania i obróbki mas cukrowych).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/>
          <w:p w:rsidR="00000000" w:rsidDel="00000000" w:rsidP="00000000" w:rsidRDefault="00000000" w:rsidRPr="00000000" w14:paraId="0000008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zawodowego.</w:t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niej min. 1 maks. 2 aktorów.</w:t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 </w:t>
            </w:r>
          </w:p>
          <w:p w:rsidR="00000000" w:rsidDel="00000000" w:rsidP="00000000" w:rsidRDefault="00000000" w:rsidRPr="00000000" w14:paraId="0000008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cukiernika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wykonującego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swoje zadania produkcyjne związane z przygotowanie i obróbką mas cukrowych. </w:t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 20 maks. 30 minut.</w:t>
            </w:r>
          </w:p>
        </w:tc>
        <w:tc>
          <w:tcPr/>
          <w:p w:rsidR="00000000" w:rsidDel="00000000" w:rsidP="00000000" w:rsidRDefault="00000000" w:rsidRPr="00000000" w14:paraId="00000092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napisy i plansze:</w:t>
            </w:r>
          </w:p>
          <w:p w:rsidR="00000000" w:rsidDel="00000000" w:rsidP="00000000" w:rsidRDefault="00000000" w:rsidRPr="00000000" w14:paraId="0000009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napis „Barwienie mas cukrowych”.</w:t>
            </w:r>
          </w:p>
          <w:p w:rsidR="00000000" w:rsidDel="00000000" w:rsidP="00000000" w:rsidRDefault="00000000" w:rsidRPr="00000000" w14:paraId="0000009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napis „Pokrywanie wyrobów masami cukrowymi”,</w:t>
            </w:r>
          </w:p>
          <w:p w:rsidR="00000000" w:rsidDel="00000000" w:rsidP="00000000" w:rsidRDefault="00000000" w:rsidRPr="00000000" w14:paraId="0000009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napis „Techniki dekoracyjne z zastosowanie mas cukrowych”,</w:t>
            </w:r>
          </w:p>
          <w:p w:rsidR="00000000" w:rsidDel="00000000" w:rsidP="00000000" w:rsidRDefault="00000000" w:rsidRPr="00000000" w14:paraId="0000009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napis „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Modelowanie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figurek”. </w:t>
            </w:r>
          </w:p>
        </w:tc>
        <w:tc>
          <w:tcPr/>
          <w:p w:rsidR="00000000" w:rsidDel="00000000" w:rsidP="00000000" w:rsidRDefault="00000000" w:rsidRPr="00000000" w14:paraId="0000009A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9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filmowego,</w:t>
            </w:r>
          </w:p>
          <w:p w:rsidR="00000000" w:rsidDel="00000000" w:rsidP="00000000" w:rsidRDefault="00000000" w:rsidRPr="00000000" w14:paraId="0000009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angielskim ( do wyboru),</w:t>
            </w:r>
          </w:p>
          <w:p w:rsidR="00000000" w:rsidDel="00000000" w:rsidP="00000000" w:rsidRDefault="00000000" w:rsidRPr="00000000" w14:paraId="000000A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bezszeryfową. </w:t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Pomiędzy krótkimi jednostkami filmowymi (ok. 3 - 5 min) wplecione są zadania aktywizujące/sprawdzające.</w:t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8">
            <w:pPr>
              <w:numPr>
                <w:ilvl w:val="1"/>
                <w:numId w:val="6"/>
              </w:numPr>
              <w:spacing w:line="240" w:lineRule="auto"/>
              <w:ind w:left="567" w:hanging="283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galerii zdjęć, planszy interaktywnej, interaktywnych materiałów sprawdzających, słownika pojęć dla e-zasobu, przewodnika dla nauczyciela, przewodnika dla uczącego się, netografii i bibliografii, instrukcji użytkowania.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67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SPC.01. Produkcja wyrobów cukierniczych.</w:t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567" w:hanging="2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0">
      <w:pPr>
        <w:tabs>
          <w:tab w:val="left" w:pos="1453"/>
          <w:tab w:val="center" w:pos="7001"/>
        </w:tabs>
        <w:spacing w:line="240" w:lineRule="auto"/>
        <w:ind w:left="567" w:hanging="283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tabs>
          <w:tab w:val="left" w:pos="1453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B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GALERIA ZDJĘĆ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 z mas cukrowych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52" w:hRule="atLeast"/>
        </w:trPr>
        <w:tc>
          <w:tcPr/>
          <w:p w:rsidR="00000000" w:rsidDel="00000000" w:rsidP="00000000" w:rsidRDefault="00000000" w:rsidRPr="00000000" w14:paraId="000000B6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zdjęcia przedstawiające: </w:t>
            </w:r>
          </w:p>
          <w:p w:rsidR="00000000" w:rsidDel="00000000" w:rsidP="00000000" w:rsidRDefault="00000000" w:rsidRPr="00000000" w14:paraId="000000B7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wyroby udekorowane masami cukierniczymi oraz figurki z mas cukrowych pogrupowane według tematów, np. weselne, urodzinowe oraz zastosowanych technik, np. zastosowanie wstążek, koronek itp,</w:t>
            </w:r>
          </w:p>
          <w:p w:rsidR="00000000" w:rsidDel="00000000" w:rsidP="00000000" w:rsidRDefault="00000000" w:rsidRPr="00000000" w14:paraId="000000B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poszczególne elementy dekoracyjne wykonane z mas cukrowych, np. wstążki, koronki, wałki, figurki i inne.  </w:t>
            </w:r>
          </w:p>
        </w:tc>
        <w:tc>
          <w:tcPr/>
          <w:p w:rsidR="00000000" w:rsidDel="00000000" w:rsidP="00000000" w:rsidRDefault="00000000" w:rsidRPr="00000000" w14:paraId="000000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54" w:hanging="425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min.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20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i maks 25 zdjęć.</w:t>
            </w:r>
          </w:p>
        </w:tc>
        <w:tc>
          <w:tcPr/>
          <w:p w:rsidR="00000000" w:rsidDel="00000000" w:rsidP="00000000" w:rsidRDefault="00000000" w:rsidRPr="00000000" w14:paraId="000000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0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Zdjęcia wykonane są w profesjonalnie przygotowanych planach zdjęciowych w warunkach studyjnych.</w:t>
            </w:r>
          </w:p>
        </w:tc>
        <w:tc>
          <w:tcPr/>
          <w:p w:rsidR="00000000" w:rsidDel="00000000" w:rsidP="00000000" w:rsidRDefault="00000000" w:rsidRPr="00000000" w14:paraId="000000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C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przeglądania zdjęć do przodu i do tyłu,</w:t>
            </w:r>
          </w:p>
          <w:p w:rsidR="00000000" w:rsidDel="00000000" w:rsidP="00000000" w:rsidRDefault="00000000" w:rsidRPr="00000000" w14:paraId="000000C6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zmniejszania i powiększania zdjęć,</w:t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umieszczenia zdjęć pojedynczo lub w konfiguracjach po kilka na stronie,</w:t>
            </w:r>
          </w:p>
          <w:p w:rsidR="00000000" w:rsidDel="00000000" w:rsidP="00000000" w:rsidRDefault="00000000" w:rsidRPr="00000000" w14:paraId="000000C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wyboru zdjęć, które będą widoczne obok siebie na jednej stronie,</w:t>
            </w:r>
          </w:p>
          <w:p w:rsidR="00000000" w:rsidDel="00000000" w:rsidP="00000000" w:rsidRDefault="00000000" w:rsidRPr="00000000" w14:paraId="000000C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wyboru języka polskiego i angielskiego napisów i ścieżki dźwiękowej, </w:t>
            </w:r>
          </w:p>
          <w:p w:rsidR="00000000" w:rsidDel="00000000" w:rsidP="00000000" w:rsidRDefault="00000000" w:rsidRPr="00000000" w14:paraId="000000C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przesuwania ramek z tekstem,</w:t>
            </w:r>
          </w:p>
          <w:p w:rsidR="00000000" w:rsidDel="00000000" w:rsidP="00000000" w:rsidRDefault="00000000" w:rsidRPr="00000000" w14:paraId="000000C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zdjęć. </w:t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F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D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lektora,</w:t>
            </w:r>
          </w:p>
          <w:p w:rsidR="00000000" w:rsidDel="00000000" w:rsidP="00000000" w:rsidRDefault="00000000" w:rsidRPr="00000000" w14:paraId="000000D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tekstu lektorskiego.</w:t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5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 pisane są poprawną polszczyzną z użyciem słownictwa zawodowego.</w:t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Dobór zdjęć jest zweryfikowany przez eksperta w zakresie SPC.01. Produkcja wyrobów cukierniczych. </w:t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Umożliwia rejestrację/wykonanie zdjęcia obiektu ustawionego na ekranie widoku / zrzutu z ekranu, dokumentu do formatu jpg/png.</w:t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e-zasobu: sekwencji filmowych, planszy interaktywnej, interaktywnych materiałów sprawdzających, słownika pojęć dla e-zasobu, przewodnika dla nauczyciela, przewodnika dla uczącego się, netografii i bibliografii, instrukcji użytkowania. </w:t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5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SPC. Produkcja wyrobów cukierniczych. </w:t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9">
      <w:pPr>
        <w:spacing w:line="240" w:lineRule="auto"/>
        <w:ind w:left="426" w:hanging="284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spacing w:line="240" w:lineRule="auto"/>
        <w:ind w:left="426" w:hanging="284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B">
            <w:pPr>
              <w:ind w:left="426" w:hanging="284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PLANSZA INTERAKTYWNA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Etapy tworzenia dekoracji z mas cukrowych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D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F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Przedstawia w sposób graficzny zastosowanie mas cukrowych do dekoracji z uwzględnieniem:</w:t>
            </w:r>
          </w:p>
          <w:p w:rsidR="00000000" w:rsidDel="00000000" w:rsidP="00000000" w:rsidRDefault="00000000" w:rsidRPr="00000000" w14:paraId="000000F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wykazu mas cukrowych stosowanych w cukiernictwie: masa Ticino, Petinice White, Gum Paste, Model Past, Wonder Paste, mas marcepanowa: marcepan naturalny, pokrewny i zastępczy,</w:t>
            </w:r>
          </w:p>
          <w:p w:rsidR="00000000" w:rsidDel="00000000" w:rsidP="00000000" w:rsidRDefault="00000000" w:rsidRPr="00000000" w14:paraId="000000F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doboru mas do wykonywanych dekoracji cukierniczych,</w:t>
            </w:r>
          </w:p>
          <w:p w:rsidR="00000000" w:rsidDel="00000000" w:rsidP="00000000" w:rsidRDefault="00000000" w:rsidRPr="00000000" w14:paraId="000000F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wyrabiania mas cukrowych w celu uzyskania ich plastyczności,</w:t>
            </w:r>
          </w:p>
          <w:p w:rsidR="00000000" w:rsidDel="00000000" w:rsidP="00000000" w:rsidRDefault="00000000" w:rsidRPr="00000000" w14:paraId="000000F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barwienia mas w całości lub w częściowo, np. w celu otrzymania marmurku, wirujących kolorów, </w:t>
            </w:r>
          </w:p>
          <w:p w:rsidR="00000000" w:rsidDel="00000000" w:rsidP="00000000" w:rsidRDefault="00000000" w:rsidRPr="00000000" w14:paraId="000000F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etapów tworzenia poszczególnych dekoracji (co najmniej 10 dekoracji), np. przy tworzeniu figurek zwierząt, postaci – czynności podczas formowania elementów ciała (głowy, oczu, uszy, tułowia, kończyn, ogona, piór itp.), przy tworzeniu falbanek – wałkowanie masy, wycinanie, formowanie, mocowanie itp.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6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F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przypisane obiektom dane tekstowe niezbędne przy przygotowaniu i obróbce/ sporządzaniu dekoracji z mas cukrowych,</w:t>
            </w:r>
          </w:p>
          <w:p w:rsidR="00000000" w:rsidDel="00000000" w:rsidP="00000000" w:rsidRDefault="00000000" w:rsidRPr="00000000" w14:paraId="000000F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zasoby audio: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instrukcje głosowe lektora.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B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C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F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wskazania obiektu oraz różnej szczegółowości informacji z danego obiektu, </w:t>
            </w:r>
          </w:p>
          <w:p w:rsidR="00000000" w:rsidDel="00000000" w:rsidP="00000000" w:rsidRDefault="00000000" w:rsidRPr="00000000" w14:paraId="0000010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wyświetlania różnych obszarów w różnych skalach,</w:t>
            </w:r>
          </w:p>
          <w:p w:rsidR="00000000" w:rsidDel="00000000" w:rsidP="00000000" w:rsidRDefault="00000000" w:rsidRPr="00000000" w14:paraId="0000010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rozwinięcia i odsłuchania opisów dotyczących zastosowania i doboru mas cukrowych do dekoracji wyrobów cukierniczych,</w:t>
            </w:r>
          </w:p>
          <w:p w:rsidR="00000000" w:rsidDel="00000000" w:rsidP="00000000" w:rsidRDefault="00000000" w:rsidRPr="00000000" w14:paraId="0000010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wydrukowania opisu,</w:t>
            </w:r>
          </w:p>
          <w:p w:rsidR="00000000" w:rsidDel="00000000" w:rsidP="00000000" w:rsidRDefault="00000000" w:rsidRPr="00000000" w14:paraId="0000010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włączania/wyłączania ścieżki dźwiękowej/lektora,</w:t>
            </w:r>
          </w:p>
          <w:p w:rsidR="00000000" w:rsidDel="00000000" w:rsidP="00000000" w:rsidRDefault="00000000" w:rsidRPr="00000000" w14:paraId="0000010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wyboru języka polskiego i angielskiego napisów i ścieżki dźwiękowej, </w:t>
            </w:r>
          </w:p>
          <w:p w:rsidR="00000000" w:rsidDel="00000000" w:rsidP="00000000" w:rsidRDefault="00000000" w:rsidRPr="00000000" w14:paraId="0000010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przesuwania ramek z tekstem,</w:t>
            </w:r>
          </w:p>
          <w:p w:rsidR="00000000" w:rsidDel="00000000" w:rsidP="00000000" w:rsidRDefault="00000000" w:rsidRPr="00000000" w14:paraId="00000106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powiększenia elementów, </w:t>
            </w:r>
          </w:p>
          <w:p w:rsidR="00000000" w:rsidDel="00000000" w:rsidP="00000000" w:rsidRDefault="00000000" w:rsidRPr="00000000" w14:paraId="00000107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dodawania własnych notatek,</w:t>
            </w:r>
          </w:p>
          <w:p w:rsidR="00000000" w:rsidDel="00000000" w:rsidP="00000000" w:rsidRDefault="00000000" w:rsidRPr="00000000" w14:paraId="0000010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dobierania elementów z wirtualnego zasobu tj. dostępnej literatury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wskazanej jako niezbędna do e-zasobu obejmującej działy prezentowane w materiale multimedialnym tj.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masy cukrowe: masa Ticino, Petinice White, Gum Paste, Model Past, Wonder Paste, mas marcepanowa: marcepan naturalny, pokrewny i zastępczy, formy silikonowe, podkład silikonowy, sprzęt do modelowania dekoracji z mas cukrowych.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9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 oprawę graficzną zaprojektowaną przez profesjonalnego grafika.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E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F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4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0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1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11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i ewentualnie wyciszone odgłosy pracy podczas dekoracji wyrobów cukierniczych.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pisane są poprawną polszczyzną z użyciem słownictwa zawodowego.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8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A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Szczegółowość i jakość odwzorowanej rzeczywistości jest zweryfikowana przez eksperta w zakresie dekorowania wyrobów cukierniczych z zastosowaniem mas cukrowych, eksperta w zakresie SPC.01. Produkcja wyrobów cukierniczych.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B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E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e-zasobu: sekwencji filmowych, galerii zdjęć, interaktywnych materiałów sprawdzających, słownika pojęć dla e-zasobu, przewodnika dla nauczyciela, przewodnika dla uczącego się, netografii i bibliografii, instrukcji użytkowania.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F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0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2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SPC.01 Produkcja wyrobów cukierniczych.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4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ind w:left="426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6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27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</w:p>
          <w:p w:rsidR="00000000" w:rsidDel="00000000" w:rsidP="00000000" w:rsidRDefault="00000000" w:rsidRPr="00000000" w14:paraId="0000012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Zastosowanie mas cukrowych do dekoracji wyrobów cukierniczych</w:t>
            </w:r>
          </w:p>
        </w:tc>
        <w:tc>
          <w:tcPr/>
          <w:p w:rsidR="00000000" w:rsidDel="00000000" w:rsidP="00000000" w:rsidRDefault="00000000" w:rsidRPr="00000000" w14:paraId="0000012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C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31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Pozwalają sprawdzić poziom opanowania wiedzy/umiejętności z zakresu podstaw dekorowania wyrobów cukierniczych masami cukrowymi. </w:t>
            </w:r>
          </w:p>
        </w:tc>
        <w:tc>
          <w:tcPr/>
          <w:p w:rsidR="00000000" w:rsidDel="00000000" w:rsidP="00000000" w:rsidRDefault="00000000" w:rsidRPr="00000000" w14:paraId="0000012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0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31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pisane są lub recenzowane przez eksperta – nauczyciela, mistrza w zawodzie cukiernik lub egzaminatora w zawodzie cukiernik.</w:t>
            </w:r>
          </w:p>
        </w:tc>
        <w:tc>
          <w:tcPr/>
          <w:p w:rsidR="00000000" w:rsidDel="00000000" w:rsidP="00000000" w:rsidRDefault="00000000" w:rsidRPr="00000000" w14:paraId="0000013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31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Zawierają co najmniej 3 formy testowych, spośród:</w:t>
            </w:r>
          </w:p>
          <w:p w:rsidR="00000000" w:rsidDel="00000000" w:rsidP="00000000" w:rsidRDefault="00000000" w:rsidRPr="00000000" w14:paraId="0000013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31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wielokrotnego wyboru z jedną lub wieloma odpowiedziami prawidłowymi zawierający min. 20 pytań,</w:t>
            </w:r>
          </w:p>
          <w:p w:rsidR="00000000" w:rsidDel="00000000" w:rsidP="00000000" w:rsidRDefault="00000000" w:rsidRPr="00000000" w14:paraId="0000013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31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37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31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3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31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3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31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3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31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typu prawda czy fałsz.</w:t>
            </w:r>
          </w:p>
        </w:tc>
        <w:tc>
          <w:tcPr/>
          <w:p w:rsidR="00000000" w:rsidDel="00000000" w:rsidP="00000000" w:rsidRDefault="00000000" w:rsidRPr="00000000" w14:paraId="0000013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E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31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mają różne poziomy trudności, minimum 2.</w:t>
            </w:r>
          </w:p>
        </w:tc>
        <w:tc>
          <w:tcPr/>
          <w:p w:rsidR="00000000" w:rsidDel="00000000" w:rsidP="00000000" w:rsidRDefault="00000000" w:rsidRPr="00000000" w14:paraId="0000013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2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31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zawierają polecenia do wykonania w formie audio i tekstowej. </w:t>
            </w:r>
          </w:p>
        </w:tc>
        <w:tc>
          <w:tcPr/>
          <w:p w:rsidR="00000000" w:rsidDel="00000000" w:rsidP="00000000" w:rsidRDefault="00000000" w:rsidRPr="00000000" w14:paraId="0000014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6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31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47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wykorzystania w procesie dydaktycznym i do samokontroli, </w:t>
            </w:r>
          </w:p>
          <w:p w:rsidR="00000000" w:rsidDel="00000000" w:rsidP="00000000" w:rsidRDefault="00000000" w:rsidRPr="00000000" w14:paraId="0000014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sprawdzenia poprawności wykonania zadania,</w:t>
            </w:r>
          </w:p>
          <w:p w:rsidR="00000000" w:rsidDel="00000000" w:rsidP="00000000" w:rsidRDefault="00000000" w:rsidRPr="00000000" w14:paraId="0000014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wielokrotnego powtórzenia wykonania ćwiczenia i jego sprawdzenia, aż do momentu wykonania go w pełni poprawnie, </w:t>
            </w:r>
          </w:p>
          <w:p w:rsidR="00000000" w:rsidDel="00000000" w:rsidP="00000000" w:rsidRDefault="00000000" w:rsidRPr="00000000" w14:paraId="0000014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sukcesu.</w:t>
            </w:r>
            <w:r w:rsidDel="00000000" w:rsidR="00000000" w:rsidRPr="00000000">
              <w:rPr>
                <w:rFonts w:ascii="Arial" w:cs="Arial" w:eastAsia="Arial" w:hAnsi="Arial"/>
                <w:strike w:val="1"/>
                <w:rtl w:val="0"/>
              </w:rPr>
              <w:t xml:space="preserve"> 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E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71" w:hanging="171"/>
              <w:jc w:val="left"/>
              <w:rPr>
                <w:rFonts w:ascii="Arial" w:cs="Arial" w:eastAsia="Arial" w:hAnsi="Arial"/>
              </w:rPr>
            </w:pPr>
            <w:bookmarkStart w:colFirst="0" w:colLast="0" w:name="_heading=h.gjdgxs" w:id="2"/>
            <w:bookmarkEnd w:id="2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Zadania wykonywane mają możliwość ilustrowania odpowiednim rysunkiem wyniku zadania kontrolnego.</w:t>
            </w:r>
          </w:p>
        </w:tc>
        <w:tc>
          <w:tcPr/>
          <w:p w:rsidR="00000000" w:rsidDel="00000000" w:rsidP="00000000" w:rsidRDefault="00000000" w:rsidRPr="00000000" w14:paraId="0000014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2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31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5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6">
            <w:pPr>
              <w:numPr>
                <w:ilvl w:val="1"/>
                <w:numId w:val="6"/>
              </w:numPr>
              <w:ind w:left="284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Zawiera symbole graficzne lub elementy dynamiczne lub animacje umożliwiające przejście do innych składowych </w:t>
            </w:r>
          </w:p>
          <w:p w:rsidR="00000000" w:rsidDel="00000000" w:rsidP="00000000" w:rsidRDefault="00000000" w:rsidRPr="00000000" w14:paraId="00000157">
            <w:pPr>
              <w:ind w:left="284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e- zasobu: sekwencji filmowej, galerii zdjęć, planszy interaktywnej, słownika pojęć dla e- zasobu, przewodnika dla nauczyciela, przewodnika dla ucznia, netografii i bibliografii, instrukcji użytkowania. </w:t>
            </w:r>
          </w:p>
        </w:tc>
        <w:tc>
          <w:tcPr/>
          <w:p w:rsidR="00000000" w:rsidDel="00000000" w:rsidP="00000000" w:rsidRDefault="00000000" w:rsidRPr="00000000" w14:paraId="0000015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31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SPC.01 Produkcja wyrobów cukierniczych.</w:t>
            </w:r>
          </w:p>
        </w:tc>
        <w:tc>
          <w:tcPr/>
          <w:p w:rsidR="00000000" w:rsidDel="00000000" w:rsidP="00000000" w:rsidRDefault="00000000" w:rsidRPr="00000000" w14:paraId="0000015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Zastosowanie mas cukrowych do dekoracji wyrobów cukierniczych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słownictwo fachowe / specjalistyczne, które występuje w całym e-zasobie wraz z wyjaśnieniami/definicjami.</w:t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8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6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instrukcję/wskazówki korzystania ze słownika,</w:t>
            </w:r>
          </w:p>
          <w:p w:rsidR="00000000" w:rsidDel="00000000" w:rsidP="00000000" w:rsidRDefault="00000000" w:rsidRPr="00000000" w14:paraId="0000016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 o objętości min. 1 maks. 2 stron, </w:t>
            </w:r>
          </w:p>
          <w:p w:rsidR="00000000" w:rsidDel="00000000" w:rsidP="00000000" w:rsidRDefault="00000000" w:rsidRPr="00000000" w14:paraId="0000016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linki do materiałów multimedialnych pozwalających lepiej zrozumieć dane pojęcie,</w:t>
            </w:r>
          </w:p>
          <w:p w:rsidR="00000000" w:rsidDel="00000000" w:rsidP="00000000" w:rsidRDefault="00000000" w:rsidRPr="00000000" w14:paraId="0000016C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słowa ułożone alfabetycznie, </w:t>
            </w:r>
          </w:p>
          <w:p w:rsidR="00000000" w:rsidDel="00000000" w:rsidP="00000000" w:rsidRDefault="00000000" w:rsidRPr="00000000" w14:paraId="0000016D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odsyłacze do netografii i bibliografii,</w:t>
            </w:r>
          </w:p>
          <w:p w:rsidR="00000000" w:rsidDel="00000000" w:rsidP="00000000" w:rsidRDefault="00000000" w:rsidRPr="00000000" w14:paraId="0000016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wyszukiwarkę tekstu,</w:t>
            </w:r>
          </w:p>
          <w:p w:rsidR="00000000" w:rsidDel="00000000" w:rsidP="00000000" w:rsidRDefault="00000000" w:rsidRPr="00000000" w14:paraId="0000016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minimum haseł: masy cukrowe: masa Ticino, Petinice White, Gum Paste, Model Past, Wonder Paste, mas marcepanowa: marcepan naturalny, pokrewny i zastępczy, formy silikonowe, podkład silikonowy, sprzęt do modelowania dekoracji z mas cukrowych. </w:t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3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7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wyszukania słowa lub frazy,</w:t>
            </w:r>
          </w:p>
          <w:p w:rsidR="00000000" w:rsidDel="00000000" w:rsidP="00000000" w:rsidRDefault="00000000" w:rsidRPr="00000000" w14:paraId="0000017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informacji.</w:t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e-zasobu: sekwencji filmowej, galerii zdjęć, planszy interaktywnej, interaktywnych materiałów sprawdzających, przewodnika dla nauczyciela, przewodnika dla ucznia, netografii i bibliografii, instrukcji użytkowania.</w:t>
            </w:r>
          </w:p>
        </w:tc>
        <w:tc>
          <w:tcPr/>
          <w:p w:rsidR="00000000" w:rsidDel="00000000" w:rsidP="00000000" w:rsidRDefault="00000000" w:rsidRPr="00000000" w14:paraId="000001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SPC.01.Produkcja wyrobów cukierniczych. </w:t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1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8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Zastosowanie mas cukrowych do dekoracji wyrobów cukierniczych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6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87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wyszczególnienie realizowanych celów, jednostek efektów kształcenia i efektów kształcenia,</w:t>
            </w:r>
          </w:p>
          <w:p w:rsidR="00000000" w:rsidDel="00000000" w:rsidP="00000000" w:rsidRDefault="00000000" w:rsidRPr="00000000" w14:paraId="0000018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e-zasobu,</w:t>
            </w:r>
          </w:p>
          <w:p w:rsidR="00000000" w:rsidDel="00000000" w:rsidP="00000000" w:rsidRDefault="00000000" w:rsidRPr="00000000" w14:paraId="0000018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8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organizowania pracy uczniów indywidualnej, w grupach i w zespole podczas zajęć,</w:t>
            </w:r>
          </w:p>
          <w:p w:rsidR="00000000" w:rsidDel="00000000" w:rsidP="00000000" w:rsidRDefault="00000000" w:rsidRPr="00000000" w14:paraId="0000018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organizowania pracy uczniów indywidualnej i w grupach poza zajęciami (np. z wykorzystaniem metody lekcji odwróconej),</w:t>
            </w:r>
          </w:p>
          <w:p w:rsidR="00000000" w:rsidDel="00000000" w:rsidP="00000000" w:rsidRDefault="00000000" w:rsidRPr="00000000" w14:paraId="0000018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indywidualizowania pracy z uczniem/uczniami podczas zajęć i poza nimi,</w:t>
            </w:r>
          </w:p>
          <w:p w:rsidR="00000000" w:rsidDel="00000000" w:rsidP="00000000" w:rsidRDefault="00000000" w:rsidRPr="00000000" w14:paraId="0000018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minimalne wymagania techniczne umożliwiające korzystanie z poradnika. </w:t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1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9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zaznaczania tekstu,</w:t>
            </w:r>
          </w:p>
          <w:p w:rsidR="00000000" w:rsidDel="00000000" w:rsidP="00000000" w:rsidRDefault="00000000" w:rsidRPr="00000000" w14:paraId="0000019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zakładek,</w:t>
            </w:r>
          </w:p>
          <w:p w:rsidR="00000000" w:rsidDel="00000000" w:rsidP="00000000" w:rsidRDefault="00000000" w:rsidRPr="00000000" w14:paraId="0000019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notatek,</w:t>
            </w:r>
          </w:p>
          <w:p w:rsidR="00000000" w:rsidDel="00000000" w:rsidP="00000000" w:rsidRDefault="00000000" w:rsidRPr="00000000" w14:paraId="0000019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zapisywania na swoim komputerze wersji ostatecznej, </w:t>
            </w:r>
          </w:p>
          <w:p w:rsidR="00000000" w:rsidDel="00000000" w:rsidP="00000000" w:rsidRDefault="00000000" w:rsidRPr="00000000" w14:paraId="00000196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rejestrację/wykonanie zdjęcia obiektu ustawionego na ekranie widoku / zrzutu z ekranu, dokumentu do formatu jpg/png,</w:t>
            </w:r>
          </w:p>
          <w:p w:rsidR="00000000" w:rsidDel="00000000" w:rsidP="00000000" w:rsidRDefault="00000000" w:rsidRPr="00000000" w14:paraId="00000197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informacji. </w:t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e-zasobu: sekwencji filmowej, galerii zdjęć, planszy interaktywnej, interaktywnych materiałów sprawdzających, słownika pojęć dla e- zasobów. przewodnika dla uczącego się, netografii i bibligrafii, instrukcji użytkowania.</w:t>
            </w:r>
          </w:p>
        </w:tc>
        <w:tc>
          <w:tcPr/>
          <w:p w:rsidR="00000000" w:rsidDel="00000000" w:rsidP="00000000" w:rsidRDefault="00000000" w:rsidRPr="00000000" w14:paraId="000001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F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nauczyciela czynnego zawodowo, o stażu minimum 3 lata pracy w obszarze związanym z kwalifikacją SPC.01.Produkcja wyrobów cukierniczych.</w:t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3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A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Zastosowanie mas cukrowych do dekoracji wyrobów cukierniczych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8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A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e-zasobu,</w:t>
            </w:r>
          </w:p>
          <w:p w:rsidR="00000000" w:rsidDel="00000000" w:rsidP="00000000" w:rsidRDefault="00000000" w:rsidRPr="00000000" w14:paraId="000001A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wskazówki/instrukcje jak korzystać z e-zasobu w procesie samokształcenia,</w:t>
            </w:r>
          </w:p>
          <w:p w:rsidR="00000000" w:rsidDel="00000000" w:rsidP="00000000" w:rsidRDefault="00000000" w:rsidRPr="00000000" w14:paraId="000001A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minimalne wymagania techniczne umożliwiające korzystanie z e-zasobu. </w:t>
            </w:r>
          </w:p>
        </w:tc>
        <w:tc>
          <w:tcPr/>
          <w:p w:rsidR="00000000" w:rsidDel="00000000" w:rsidP="00000000" w:rsidRDefault="00000000" w:rsidRPr="00000000" w14:paraId="000001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F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B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zaznaczania tekstu,</w:t>
            </w:r>
          </w:p>
          <w:p w:rsidR="00000000" w:rsidDel="00000000" w:rsidP="00000000" w:rsidRDefault="00000000" w:rsidRPr="00000000" w14:paraId="000001B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zakładek,</w:t>
            </w:r>
          </w:p>
          <w:p w:rsidR="00000000" w:rsidDel="00000000" w:rsidP="00000000" w:rsidRDefault="00000000" w:rsidRPr="00000000" w14:paraId="000001B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notatek,</w:t>
            </w:r>
          </w:p>
          <w:p w:rsidR="00000000" w:rsidDel="00000000" w:rsidP="00000000" w:rsidRDefault="00000000" w:rsidRPr="00000000" w14:paraId="000001B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zapisywania na swoim komputerze wersji ostatecznej, </w:t>
            </w:r>
          </w:p>
          <w:p w:rsidR="00000000" w:rsidDel="00000000" w:rsidP="00000000" w:rsidRDefault="00000000" w:rsidRPr="00000000" w14:paraId="000001B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rejestrację/wykonanie zdjęcia obiektu ustawionego na ekranie widoku / zrzutu z ekranu, dokumentu do formatu jpg/png,</w:t>
            </w:r>
          </w:p>
          <w:p w:rsidR="00000000" w:rsidDel="00000000" w:rsidP="00000000" w:rsidRDefault="00000000" w:rsidRPr="00000000" w14:paraId="000001B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96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informacji. </w:t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napisany językiem zrozumiałym dla ucznia szkoły ponadpodstawowej.</w:t>
            </w:r>
          </w:p>
        </w:tc>
        <w:tc>
          <w:tcPr/>
          <w:p w:rsidR="00000000" w:rsidDel="00000000" w:rsidP="00000000" w:rsidRDefault="00000000" w:rsidRPr="00000000" w14:paraId="000001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e-zasobu: sekwencji filmowej, galerii zdjęć, planszy interaktywnej, interaktywnych materiałów sprawdzających, słownika pojęć dla e- zasobów, przewodnika dla nauczyciela, netografii i bibliografii, instrukcji użytkowania. </w:t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1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nauczyciela czynnego zawodowo, o stażu minimum 3 lata pracy w obszarze związanym z kwalifikacją SPC.01.Produkcja wyrobów cukierniczych. </w:t>
            </w:r>
          </w:p>
        </w:tc>
        <w:tc>
          <w:tcPr/>
          <w:p w:rsidR="00000000" w:rsidDel="00000000" w:rsidP="00000000" w:rsidRDefault="00000000" w:rsidRPr="00000000" w14:paraId="000001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Zastosowanie mas cukrowych do dekoracji wyrobów cukierniczych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C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169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1C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00"/>
                  <w:rtl w:val="0"/>
                </w:rPr>
                <w:t xml:space="preserve">http://mistrzbranzy.pl/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[dostęp:4.04.2020],</w:t>
            </w:r>
          </w:p>
          <w:p w:rsidR="00000000" w:rsidDel="00000000" w:rsidP="00000000" w:rsidRDefault="00000000" w:rsidRPr="00000000" w14:paraId="000001C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00"/>
                  <w:rtl w:val="0"/>
                </w:rPr>
                <w:t xml:space="preserve">http://ppic.pl/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[dostęp:4.04.2020],</w:t>
            </w:r>
          </w:p>
          <w:p w:rsidR="00000000" w:rsidDel="00000000" w:rsidP="00000000" w:rsidRDefault="00000000" w:rsidRPr="00000000" w14:paraId="000001C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00"/>
                  <w:rtl w:val="0"/>
                </w:rPr>
                <w:t xml:space="preserve">https://cukiernictwoipiekarstwo.pl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[dostęp:4.04.2020],</w:t>
            </w:r>
          </w:p>
          <w:p w:rsidR="00000000" w:rsidDel="00000000" w:rsidP="00000000" w:rsidRDefault="00000000" w:rsidRPr="00000000" w14:paraId="000001C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color w:val="000000"/>
                  <w:rtl w:val="0"/>
                </w:rPr>
                <w:t xml:space="preserve">http://www.piekarnie.pl/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[dostęp:4.04.2020].</w:t>
            </w:r>
          </w:p>
          <w:p w:rsidR="00000000" w:rsidDel="00000000" w:rsidP="00000000" w:rsidRDefault="00000000" w:rsidRPr="00000000" w14:paraId="000001C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169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informacja o ostatnim dostępie do hiperłącza, wg PN ISO 690 i PN ISO 690-2,</w:t>
            </w:r>
          </w:p>
          <w:p w:rsidR="00000000" w:rsidDel="00000000" w:rsidP="00000000" w:rsidRDefault="00000000" w:rsidRPr="00000000" w14:paraId="000001D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169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 7 pozycji bibliograficznych, m.in.:</w:t>
            </w:r>
          </w:p>
          <w:p w:rsidR="00000000" w:rsidDel="00000000" w:rsidP="00000000" w:rsidRDefault="00000000" w:rsidRPr="00000000" w14:paraId="000001D1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R.Brown. Podstawy dekorowania ciast,</w:t>
            </w:r>
          </w:p>
          <w:p w:rsidR="00000000" w:rsidDel="00000000" w:rsidP="00000000" w:rsidRDefault="00000000" w:rsidRPr="00000000" w14:paraId="000001D2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M.Weber. Pomysły i sposoby na dekoracje tortów,</w:t>
            </w:r>
          </w:p>
          <w:p w:rsidR="00000000" w:rsidDel="00000000" w:rsidP="00000000" w:rsidRDefault="00000000" w:rsidRPr="00000000" w14:paraId="000001D3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M. Kaźmierczak Tom II. Technologie produkcji cukierniczej, część 1,</w:t>
            </w:r>
          </w:p>
          <w:p w:rsidR="00000000" w:rsidDel="00000000" w:rsidP="00000000" w:rsidRDefault="00000000" w:rsidRPr="00000000" w14:paraId="000001D4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M. Kaźmierczak Tom II. Technologie produkcji cukierniczej, część 2.</w:t>
            </w:r>
          </w:p>
          <w:p w:rsidR="00000000" w:rsidDel="00000000" w:rsidP="00000000" w:rsidRDefault="00000000" w:rsidRPr="00000000" w14:paraId="000001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Czasopisma:</w:t>
            </w:r>
          </w:p>
          <w:p w:rsidR="00000000" w:rsidDel="00000000" w:rsidP="00000000" w:rsidRDefault="00000000" w:rsidRPr="00000000" w14:paraId="000001D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Przegląd Piekarski i Cukierniczy, Wydawnictwo SIGMA NOT,</w:t>
            </w:r>
          </w:p>
          <w:p w:rsidR="00000000" w:rsidDel="00000000" w:rsidP="00000000" w:rsidRDefault="00000000" w:rsidRPr="00000000" w14:paraId="000001D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Mistrz branży, Wydawnictwo Grupa 69,</w:t>
            </w:r>
          </w:p>
          <w:p w:rsidR="00000000" w:rsidDel="00000000" w:rsidP="00000000" w:rsidRDefault="00000000" w:rsidRPr="00000000" w14:paraId="000001D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Cukiernictwo i Piekarstwo, Wydawnictwo Elamed.      </w:t>
            </w:r>
          </w:p>
        </w:tc>
        <w:tc>
          <w:tcPr/>
          <w:p w:rsidR="00000000" w:rsidDel="00000000" w:rsidP="00000000" w:rsidRDefault="00000000" w:rsidRPr="00000000" w14:paraId="000001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C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e-zasobu: sekwencji filmowej, galerii zdjęć, planszy interaktywnej, słownika pojęć dla e- zasobów, przewodnika dla nauczyciela, przewodnika dla uczącego się, instrukcji użytkowania.  </w:t>
            </w:r>
          </w:p>
        </w:tc>
        <w:tc>
          <w:tcPr/>
          <w:p w:rsidR="00000000" w:rsidDel="00000000" w:rsidP="00000000" w:rsidRDefault="00000000" w:rsidRPr="00000000" w14:paraId="000001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0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E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Zastosowanie mas cukrowych do dekoracji wyrobów cukierniczych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5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E6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zilustrowane i zdefiniowane elementy panelu obsługi e-zasobu i jego składowych,</w:t>
            </w:r>
          </w:p>
          <w:p w:rsidR="00000000" w:rsidDel="00000000" w:rsidP="00000000" w:rsidRDefault="00000000" w:rsidRPr="00000000" w14:paraId="000001E7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 minimalnych wymagań technicznych umożliwiających korzystanie z e-zasobu,</w:t>
            </w:r>
          </w:p>
          <w:p w:rsidR="00000000" w:rsidDel="00000000" w:rsidP="00000000" w:rsidRDefault="00000000" w:rsidRPr="00000000" w14:paraId="000001E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screencasty instruktażowe do programu ćwiczeniowego do projektowania przez dobieranie.</w:t>
            </w:r>
          </w:p>
        </w:tc>
        <w:tc>
          <w:tcPr/>
          <w:p w:rsidR="00000000" w:rsidDel="00000000" w:rsidP="00000000" w:rsidRDefault="00000000" w:rsidRPr="00000000" w14:paraId="000001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C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28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ED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wykaz możliwych trudności technicznych wraz z propozycjami postępowania,</w:t>
            </w:r>
          </w:p>
          <w:p w:rsidR="00000000" w:rsidDel="00000000" w:rsidP="00000000" w:rsidRDefault="00000000" w:rsidRPr="00000000" w14:paraId="000001E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wybrania instrukcji do konkretnego elementu e- zasobu,</w:t>
            </w:r>
          </w:p>
          <w:p w:rsidR="00000000" w:rsidDel="00000000" w:rsidP="00000000" w:rsidRDefault="00000000" w:rsidRPr="00000000" w14:paraId="000001E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wyszukania haseł kluczowych do obsługi e-zasobu,</w:t>
            </w:r>
          </w:p>
          <w:p w:rsidR="00000000" w:rsidDel="00000000" w:rsidP="00000000" w:rsidRDefault="00000000" w:rsidRPr="00000000" w14:paraId="000001F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poznania struktury e-zasobu z możliwością bezpośredniego przejścia do konkretnego zasobu.</w:t>
            </w:r>
          </w:p>
        </w:tc>
        <w:tc>
          <w:tcPr/>
          <w:p w:rsidR="00000000" w:rsidDel="00000000" w:rsidP="00000000" w:rsidRDefault="00000000" w:rsidRPr="00000000" w14:paraId="000001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13" w:hanging="31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e-zasobu: sekwencji filmowej, galerii zdjęć, planszy interaktywnej, interaktywnych materiałów sprawdzających, słownika pojęć dla e-zasobu, przewodnika dla nauczyciela, przewodnika dla uczącego się, netografii i bibliografii.</w:t>
            </w:r>
          </w:p>
        </w:tc>
        <w:tc>
          <w:tcPr/>
          <w:p w:rsidR="00000000" w:rsidDel="00000000" w:rsidP="00000000" w:rsidRDefault="00000000" w:rsidRPr="00000000" w14:paraId="000001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8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rPr/>
      </w:pP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headerReference r:id="rId13" w:type="even"/>
      <w:footerReference r:id="rId14" w:type="default"/>
      <w:footerReference r:id="rId15" w:type="first"/>
      <w:footerReference r:id="rId16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0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-1113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-39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0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17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24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2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39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4647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5"/>
      <w:numFmt w:val="decimal"/>
      <w:lvlText w:val="%1)"/>
      <w:lvlJc w:val="left"/>
      <w:pPr>
        <w:ind w:left="1429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bullet"/>
      <w:lvlText w:val="●"/>
      <w:lvlJc w:val="left"/>
      <w:pPr>
        <w:ind w:left="188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decimal"/>
      <w:lvlText w:val="%1)"/>
      <w:lvlJc w:val="left"/>
      <w:pPr>
        <w:ind w:left="1429" w:hanging="360"/>
      </w:pPr>
      <w:rPr/>
    </w:lvl>
    <w:lvl w:ilvl="1">
      <w:start w:val="1"/>
      <w:numFmt w:val="lowerLetter"/>
      <w:lvlText w:val="%2."/>
      <w:lvlJc w:val="left"/>
      <w:pPr>
        <w:ind w:left="2149" w:hanging="360"/>
      </w:pPr>
      <w:rPr/>
    </w:lvl>
    <w:lvl w:ilvl="2">
      <w:start w:val="1"/>
      <w:numFmt w:val="lowerRoman"/>
      <w:lvlText w:val="%3."/>
      <w:lvlJc w:val="right"/>
      <w:pPr>
        <w:ind w:left="2869" w:hanging="180"/>
      </w:pPr>
      <w:rPr/>
    </w:lvl>
    <w:lvl w:ilvl="3">
      <w:start w:val="1"/>
      <w:numFmt w:val="decimal"/>
      <w:lvlText w:val="%4."/>
      <w:lvlJc w:val="left"/>
      <w:pPr>
        <w:ind w:left="3589" w:hanging="360"/>
      </w:pPr>
      <w:rPr/>
    </w:lvl>
    <w:lvl w:ilvl="4">
      <w:start w:val="1"/>
      <w:numFmt w:val="lowerLetter"/>
      <w:lvlText w:val="%5."/>
      <w:lvlJc w:val="left"/>
      <w:pPr>
        <w:ind w:left="4309" w:hanging="360"/>
      </w:pPr>
      <w:rPr/>
    </w:lvl>
    <w:lvl w:ilvl="5">
      <w:start w:val="1"/>
      <w:numFmt w:val="lowerRoman"/>
      <w:lvlText w:val="%6."/>
      <w:lvlJc w:val="right"/>
      <w:pPr>
        <w:ind w:left="5029" w:hanging="180"/>
      </w:pPr>
      <w:rPr/>
    </w:lvl>
    <w:lvl w:ilvl="6">
      <w:start w:val="1"/>
      <w:numFmt w:val="decimal"/>
      <w:lvlText w:val="%7."/>
      <w:lvlJc w:val="left"/>
      <w:pPr>
        <w:ind w:left="5749" w:hanging="360"/>
      </w:pPr>
      <w:rPr/>
    </w:lvl>
    <w:lvl w:ilvl="7">
      <w:start w:val="1"/>
      <w:numFmt w:val="lowerLetter"/>
      <w:lvlText w:val="%8."/>
      <w:lvlJc w:val="left"/>
      <w:pPr>
        <w:ind w:left="6469" w:hanging="360"/>
      </w:pPr>
      <w:rPr/>
    </w:lvl>
    <w:lvl w:ilvl="8">
      <w:start w:val="1"/>
      <w:numFmt w:val="lowerRoman"/>
      <w:lvlText w:val="%9."/>
      <w:lvlJc w:val="right"/>
      <w:pPr>
        <w:ind w:left="7189" w:hanging="180"/>
      </w:pPr>
      <w:rPr/>
    </w:lvl>
  </w:abstractNum>
  <w:abstractNum w:abstractNumId="8">
    <w:lvl w:ilvl="0">
      <w:start w:val="1"/>
      <w:numFmt w:val="bullet"/>
      <w:lvlText w:val="●"/>
      <w:lvlJc w:val="left"/>
      <w:pPr>
        <w:ind w:left="1211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636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●"/>
      <w:lvlJc w:val="left"/>
      <w:pPr>
        <w:ind w:left="181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53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5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7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9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1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3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5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77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●"/>
      <w:lvlJc w:val="left"/>
      <w:pPr>
        <w:ind w:left="644" w:hanging="357.9999999999999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●"/>
      <w:lvlJc w:val="left"/>
      <w:pPr>
        <w:ind w:left="188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E405AC"/>
  </w:style>
  <w:style w:type="paragraph" w:styleId="Nagwek1">
    <w:name w:val="heading 1"/>
    <w:basedOn w:val="Normalny"/>
    <w:next w:val="Normalny"/>
    <w:link w:val="Nagwek1Znak"/>
    <w:uiPriority w:val="9"/>
    <w:qFormat w:val="1"/>
    <w:rsid w:val="00E405A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E405A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link w:val="Nagwek3Znak"/>
    <w:rsid w:val="00E405AC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E405AC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link w:val="Nagwek5Znak"/>
    <w:rsid w:val="00E405AC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link w:val="Nagwek6Znak"/>
    <w:rsid w:val="00E405AC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link w:val="TytuZnak"/>
    <w:rsid w:val="00E405AC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Nagwek1Znak" w:customStyle="1">
    <w:name w:val="Nagłówek 1 Znak"/>
    <w:basedOn w:val="Domylnaczcionkaakapitu"/>
    <w:link w:val="Nagwek1"/>
    <w:uiPriority w:val="9"/>
    <w:rsid w:val="00E405AC"/>
    <w:rPr>
      <w:rFonts w:asciiTheme="majorHAnsi" w:cstheme="majorBidi" w:eastAsiaTheme="majorEastAsia" w:hAnsiTheme="majorHAnsi"/>
      <w:color w:val="2e74b5" w:themeColor="accent1" w:themeShade="0000BF"/>
      <w:sz w:val="32"/>
      <w:szCs w:val="32"/>
      <w:lang w:eastAsia="pl-PL"/>
    </w:rPr>
  </w:style>
  <w:style w:type="character" w:styleId="Nagwek2Znak" w:customStyle="1">
    <w:name w:val="Nagłówek 2 Znak"/>
    <w:basedOn w:val="Domylnaczcionkaakapitu"/>
    <w:link w:val="Nagwek2"/>
    <w:uiPriority w:val="9"/>
    <w:rsid w:val="00E405A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Nagwek3Znak" w:customStyle="1">
    <w:name w:val="Nagłówek 3 Znak"/>
    <w:basedOn w:val="Domylnaczcionkaakapitu"/>
    <w:link w:val="Nagwek3"/>
    <w:rsid w:val="00E405AC"/>
    <w:rPr>
      <w:rFonts w:ascii="Calibri" w:cs="Calibri" w:eastAsia="Calibri" w:hAnsi="Calibri"/>
      <w:b w:val="1"/>
      <w:sz w:val="28"/>
      <w:szCs w:val="28"/>
      <w:lang w:eastAsia="pl-PL"/>
    </w:rPr>
  </w:style>
  <w:style w:type="character" w:styleId="Nagwek4Znak" w:customStyle="1">
    <w:name w:val="Nagłówek 4 Znak"/>
    <w:basedOn w:val="Domylnaczcionkaakapitu"/>
    <w:link w:val="Nagwek4"/>
    <w:rsid w:val="00E405AC"/>
    <w:rPr>
      <w:rFonts w:ascii="Calibri" w:cs="Calibri" w:eastAsia="Calibri" w:hAnsi="Calibri"/>
      <w:b w:val="1"/>
      <w:sz w:val="24"/>
      <w:szCs w:val="24"/>
      <w:lang w:eastAsia="pl-PL"/>
    </w:rPr>
  </w:style>
  <w:style w:type="character" w:styleId="Nagwek5Znak" w:customStyle="1">
    <w:name w:val="Nagłówek 5 Znak"/>
    <w:basedOn w:val="Domylnaczcionkaakapitu"/>
    <w:link w:val="Nagwek5"/>
    <w:rsid w:val="00E405AC"/>
    <w:rPr>
      <w:rFonts w:ascii="Calibri" w:cs="Calibri" w:eastAsia="Calibri" w:hAnsi="Calibri"/>
      <w:b w:val="1"/>
      <w:lang w:eastAsia="pl-PL"/>
    </w:rPr>
  </w:style>
  <w:style w:type="character" w:styleId="Nagwek6Znak" w:customStyle="1">
    <w:name w:val="Nagłówek 6 Znak"/>
    <w:basedOn w:val="Domylnaczcionkaakapitu"/>
    <w:link w:val="Nagwek6"/>
    <w:rsid w:val="00E405AC"/>
    <w:rPr>
      <w:rFonts w:ascii="Calibri" w:cs="Calibri" w:eastAsia="Calibri" w:hAnsi="Calibri"/>
      <w:b w:val="1"/>
      <w:sz w:val="20"/>
      <w:szCs w:val="20"/>
      <w:lang w:eastAsia="pl-PL"/>
    </w:rPr>
  </w:style>
  <w:style w:type="character" w:styleId="TytuZnak" w:customStyle="1">
    <w:name w:val="Tytuł Znak"/>
    <w:basedOn w:val="Domylnaczcionkaakapitu"/>
    <w:link w:val="Tytu"/>
    <w:rsid w:val="00E405AC"/>
    <w:rPr>
      <w:rFonts w:ascii="Calibri" w:cs="Calibri" w:eastAsia="Calibri" w:hAnsi="Calibri"/>
      <w:b w:val="1"/>
      <w:sz w:val="72"/>
      <w:szCs w:val="72"/>
      <w:lang w:eastAsia="pl-PL"/>
    </w:rPr>
  </w:style>
  <w:style w:type="paragraph" w:styleId="Paragraf" w:customStyle="1">
    <w:name w:val="Paragraf"/>
    <w:basedOn w:val="Normalny"/>
    <w:link w:val="ParagrafZnak"/>
    <w:autoRedefine w:val="1"/>
    <w:qFormat w:val="1"/>
    <w:rsid w:val="00E405AC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character" w:styleId="ParagrafZnak" w:customStyle="1">
    <w:name w:val="Paragraf Znak"/>
    <w:basedOn w:val="Domylnaczcionkaakapitu"/>
    <w:link w:val="Paragraf"/>
    <w:rsid w:val="00E405AC"/>
    <w:rPr>
      <w:rFonts w:ascii="Bookman Old Style" w:cs="Calibri" w:eastAsia="Calibri" w:hAnsi="Bookman Old Style"/>
      <w:b w:val="1"/>
      <w:sz w:val="21"/>
      <w:szCs w:val="21"/>
      <w:lang w:eastAsia="pl-PL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E405AC"/>
    <w:pPr>
      <w:keepNext w:val="1"/>
      <w:spacing w:after="120"/>
    </w:pPr>
    <w:rPr>
      <w:rFonts w:ascii="Arial" w:hAnsi="Arial"/>
      <w:b w:val="1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E405AC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E405AC"/>
    <w:rPr>
      <w:rFonts w:ascii="Calibri" w:cs="Calibri" w:eastAsia="Calibri" w:hAnsi="Calibri"/>
      <w:sz w:val="20"/>
      <w:szCs w:val="20"/>
      <w:lang w:eastAsia="pl-PL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E405AC"/>
    <w:rPr>
      <w:rFonts w:ascii="Tahoma" w:cs="Tahoma" w:eastAsia="Calibri" w:hAnsi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E405AC"/>
    <w:pPr>
      <w:spacing w:line="240" w:lineRule="auto"/>
    </w:pPr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E405AC"/>
    <w:pPr>
      <w:ind w:left="720"/>
      <w:contextualSpacing w:val="1"/>
    </w:p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E405AC"/>
    <w:rPr>
      <w:rFonts w:ascii="Calibri" w:cs="Calibri" w:eastAsia="Calibri" w:hAnsi="Calibri"/>
      <w:lang w:eastAsia="pl-PL"/>
    </w:rPr>
  </w:style>
  <w:style w:type="paragraph" w:styleId="Bezodstpw">
    <w:name w:val="No Spacing"/>
    <w:uiPriority w:val="1"/>
    <w:qFormat w:val="1"/>
    <w:rsid w:val="00E405AC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E405AC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E405AC"/>
    <w:rPr>
      <w:color w:val="0563c1" w:themeColor="hyperlink"/>
      <w:u w:val="single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rsid w:val="00E405AC"/>
    <w:pPr>
      <w:spacing w:line="240" w:lineRule="auto"/>
    </w:pPr>
    <w:rPr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E405AC"/>
    <w:rPr>
      <w:rFonts w:ascii="Calibri" w:cs="Calibri" w:eastAsia="Calibri" w:hAnsi="Calibri"/>
      <w:sz w:val="20"/>
      <w:szCs w:val="20"/>
      <w:lang w:eastAsia="pl-PL"/>
    </w:rPr>
  </w:style>
  <w:style w:type="character" w:styleId="TekstkomentarzaZnak" w:customStyle="1">
    <w:name w:val="Tekst komentarza Znak"/>
    <w:basedOn w:val="Domylnaczcionkaakapitu"/>
    <w:uiPriority w:val="99"/>
    <w:rsid w:val="00E405AC"/>
    <w:rPr>
      <w:rFonts w:ascii="Calibri" w:cs="Calibri" w:eastAsia="Calibri" w:hAnsi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E405AC"/>
    <w:rPr>
      <w:b w:val="1"/>
      <w:bCs w:val="1"/>
    </w:r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E405AC"/>
    <w:rPr>
      <w:rFonts w:ascii="Calibri" w:cs="Calibri" w:eastAsia="Calibri" w:hAnsi="Calibri"/>
      <w:b w:val="1"/>
      <w:bCs w:val="1"/>
      <w:sz w:val="20"/>
      <w:szCs w:val="20"/>
      <w:lang w:eastAsia="pl-PL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E405AC"/>
    <w:rPr>
      <w:rFonts w:ascii="Calibri" w:cs="Calibri" w:eastAsia="Calibri" w:hAnsi="Calibri"/>
      <w:b w:val="1"/>
      <w:bCs w:val="1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 w:val="1"/>
    <w:rsid w:val="00E405AC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E405AC"/>
    <w:rPr>
      <w:rFonts w:ascii="Calibri" w:cs="Calibri" w:eastAsia="Calibri" w:hAnsi="Calibri"/>
      <w:lang w:eastAsia="pl-PL"/>
    </w:rPr>
  </w:style>
  <w:style w:type="paragraph" w:styleId="Stopka">
    <w:name w:val="footer"/>
    <w:basedOn w:val="Normalny"/>
    <w:link w:val="StopkaZnak"/>
    <w:uiPriority w:val="99"/>
    <w:unhideWhenUsed w:val="1"/>
    <w:rsid w:val="00E405AC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E405AC"/>
    <w:rPr>
      <w:rFonts w:ascii="Calibri" w:cs="Calibri" w:eastAsia="Calibri" w:hAnsi="Calibri"/>
      <w:lang w:eastAsia="pl-PL"/>
    </w:rPr>
  </w:style>
  <w:style w:type="paragraph" w:styleId="Style11" w:customStyle="1">
    <w:name w:val="Style11"/>
    <w:basedOn w:val="Normalny"/>
    <w:uiPriority w:val="99"/>
    <w:rsid w:val="00E405A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E405A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E405A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E405AC"/>
    <w:rPr>
      <w:rFonts w:ascii="Arial" w:cs="Arial" w:hAnsi="Arial"/>
      <w:b w:val="1"/>
      <w:bCs w:val="1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E405AC"/>
    <w:rPr>
      <w:rFonts w:ascii="Calibri" w:cs="Calibri" w:eastAsia="Calibri" w:hAnsi="Calibri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E405AC"/>
    <w:pPr>
      <w:spacing w:line="240" w:lineRule="auto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 w:val="1"/>
    <w:rsid w:val="00E405AC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E405AC"/>
    <w:rPr>
      <w:rFonts w:ascii="Calibri" w:cs="Calibri" w:eastAsia="Calibri" w:hAnsi="Calibri"/>
      <w:lang w:eastAsia="pl-PL"/>
    </w:rPr>
  </w:style>
  <w:style w:type="paragraph" w:styleId="NormalnyWeb">
    <w:name w:val="Normal (Web)"/>
    <w:basedOn w:val="Normalny"/>
    <w:uiPriority w:val="99"/>
    <w:unhideWhenUsed w:val="1"/>
    <w:rsid w:val="00E405AC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E405AC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E405AC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E405AC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E405AC"/>
    <w:rPr>
      <w:i w:val="1"/>
      <w:iCs w:val="1"/>
    </w:rPr>
  </w:style>
  <w:style w:type="paragraph" w:styleId="Default" w:customStyle="1">
    <w:name w:val="Default"/>
    <w:rsid w:val="00E405AC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E405AC"/>
  </w:style>
  <w:style w:type="paragraph" w:styleId="menfont" w:customStyle="1">
    <w:name w:val="men font"/>
    <w:basedOn w:val="Normalny"/>
    <w:rsid w:val="00E405AC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umerstrony">
    <w:name w:val="page number"/>
    <w:basedOn w:val="Domylnaczcionkaakapitu"/>
    <w:uiPriority w:val="99"/>
    <w:unhideWhenUsed w:val="1"/>
    <w:rsid w:val="00E405AC"/>
  </w:style>
  <w:style w:type="character" w:styleId="tytul" w:customStyle="1">
    <w:name w:val="tytul"/>
    <w:basedOn w:val="Domylnaczcionkaakapitu"/>
    <w:rsid w:val="00E405AC"/>
  </w:style>
  <w:style w:type="character" w:styleId="oboczn" w:customStyle="1">
    <w:name w:val="oboczn"/>
    <w:basedOn w:val="Domylnaczcionkaakapitu"/>
    <w:rsid w:val="00E405AC"/>
  </w:style>
  <w:style w:type="character" w:styleId="r-tytul" w:customStyle="1">
    <w:name w:val="r-tytul"/>
    <w:basedOn w:val="Domylnaczcionkaakapitu"/>
    <w:rsid w:val="00E405AC"/>
  </w:style>
  <w:style w:type="character" w:styleId="kwal" w:customStyle="1">
    <w:name w:val="kwal"/>
    <w:basedOn w:val="Domylnaczcionkaakapitu"/>
    <w:rsid w:val="00E405AC"/>
  </w:style>
  <w:style w:type="character" w:styleId="def" w:customStyle="1">
    <w:name w:val="def"/>
    <w:basedOn w:val="Domylnaczcionkaakapitu"/>
    <w:rsid w:val="00E405AC"/>
  </w:style>
  <w:style w:type="character" w:styleId="tekst" w:customStyle="1">
    <w:name w:val="tekst"/>
    <w:basedOn w:val="Domylnaczcionkaakapitu"/>
    <w:rsid w:val="00E405AC"/>
  </w:style>
  <w:style w:type="paragraph" w:styleId="Podtytu">
    <w:name w:val="Subtitle"/>
    <w:basedOn w:val="Normalny"/>
    <w:next w:val="Normalny"/>
    <w:link w:val="PodtytuZnak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PodtytuZnak" w:customStyle="1">
    <w:name w:val="Podtytuł Znak"/>
    <w:basedOn w:val="Domylnaczcionkaakapitu"/>
    <w:link w:val="Podtytu"/>
    <w:rsid w:val="00E405AC"/>
    <w:rPr>
      <w:rFonts w:ascii="Georgia" w:cs="Georgia" w:eastAsia="Georgia" w:hAnsi="Georgia"/>
      <w:i w:val="1"/>
      <w:color w:val="666666"/>
      <w:sz w:val="48"/>
      <w:szCs w:val="48"/>
      <w:lang w:eastAsia="pl-PL"/>
    </w:rPr>
  </w:style>
  <w:style w:type="table" w:styleId="a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character" w:styleId="Odwoaniedokomentarza">
    <w:name w:val="annotation reference"/>
    <w:basedOn w:val="Domylnaczcionkaakapitu"/>
    <w:uiPriority w:val="99"/>
    <w:semiHidden w:val="1"/>
    <w:unhideWhenUsed w:val="1"/>
    <w:rPr>
      <w:sz w:val="16"/>
      <w:szCs w:val="16"/>
    </w:rPr>
  </w:style>
  <w:style w:type="table" w:styleId="a8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b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c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d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e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0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yperlink" Target="http://www.piekarnie.pl/" TargetMode="External"/><Relationship Id="rId13" Type="http://schemas.openxmlformats.org/officeDocument/2006/relationships/header" Target="header2.xml"/><Relationship Id="rId12" Type="http://schemas.openxmlformats.org/officeDocument/2006/relationships/header" Target="head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cukiernictwoipiekarstwo.pl" TargetMode="External"/><Relationship Id="rId15" Type="http://schemas.openxmlformats.org/officeDocument/2006/relationships/footer" Target="footer2.xml"/><Relationship Id="rId14" Type="http://schemas.openxmlformats.org/officeDocument/2006/relationships/footer" Target="footer3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mistrzbranzy.pl/" TargetMode="External"/><Relationship Id="rId8" Type="http://schemas.openxmlformats.org/officeDocument/2006/relationships/hyperlink" Target="http://ppic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komh1+QD7oSqqqV/uRUFXVNLhQ==">AMUW2mUL/skI2A4aQSCvLsyNpwjfM5pQs5Yx8ByB6NyP9KkoxwltQDMdsGAUngwMY8MuLltfGsnx+DWhH8ZihtS7S9I/AMftl2uJkzvG8Wpl01Vx2rcyz9lybMELbiurMVa7hpDAqozNPOzRKatfdlRzO8Fvqn0ovw==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2020-05-23T16:03:00Z</dcterms:created>
  <dc:creator>Lucy</dc:creator>
</cp:coreProperties>
</file>