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B6C2F" w14:textId="66B94C88" w:rsidR="0013775A" w:rsidRPr="007B6C9B" w:rsidRDefault="0013775A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4"/>
          <w:szCs w:val="14"/>
        </w:rPr>
      </w:pPr>
    </w:p>
    <w:p w14:paraId="6DB9DBBD" w14:textId="77777777" w:rsidR="00B16BF8" w:rsidRPr="00B16BF8" w:rsidRDefault="00B16BF8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0"/>
          <w:szCs w:val="10"/>
        </w:rPr>
      </w:pPr>
    </w:p>
    <w:p w14:paraId="6FF3D079" w14:textId="6D6407F0" w:rsidR="006B088B" w:rsidRPr="006B088B" w:rsidRDefault="001E2E36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STANDARDY MERYTORYCZNO-DYDAKTYCZNE</w:t>
      </w:r>
      <w:r w:rsidR="004B186D">
        <w:rPr>
          <w:rStyle w:val="Odwoanieprzypisudolnego"/>
          <w:rFonts w:ascii="Arial" w:hAnsi="Arial" w:cs="Arial"/>
          <w:b/>
        </w:rPr>
        <w:footnoteReference w:id="1"/>
      </w:r>
    </w:p>
    <w:p w14:paraId="00000001" w14:textId="28590414" w:rsidR="00E324F2" w:rsidRPr="006B088B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E-MATERIAŁÓW/</w:t>
      </w:r>
      <w:r w:rsidR="001E2E36" w:rsidRPr="006B088B">
        <w:rPr>
          <w:rFonts w:ascii="Arial" w:hAnsi="Arial" w:cs="Arial"/>
          <w:b/>
        </w:rPr>
        <w:t>E-ZASOBÓW</w:t>
      </w:r>
      <w:r w:rsidRPr="006B088B">
        <w:rPr>
          <w:rStyle w:val="Odwoanieprzypisudolnego"/>
          <w:rFonts w:ascii="Arial" w:hAnsi="Arial" w:cs="Arial"/>
          <w:b/>
        </w:rPr>
        <w:footnoteReference w:id="2"/>
      </w:r>
      <w:r w:rsidR="001E2E36" w:rsidRPr="006B088B">
        <w:rPr>
          <w:rFonts w:ascii="Arial" w:hAnsi="Arial" w:cs="Arial"/>
          <w:b/>
        </w:rPr>
        <w:t xml:space="preserve"> DO KSZTAŁCENIA ZAWODOWEGO</w:t>
      </w:r>
    </w:p>
    <w:p w14:paraId="00000006" w14:textId="77777777" w:rsidR="00E324F2" w:rsidRPr="007B6C9B" w:rsidRDefault="00E324F2" w:rsidP="00FD7AB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hAnsi="Arial" w:cs="Arial"/>
          <w:bCs/>
          <w:color w:val="FF0000"/>
          <w:sz w:val="10"/>
          <w:szCs w:val="10"/>
        </w:rPr>
      </w:pPr>
    </w:p>
    <w:p w14:paraId="26A6FBA6" w14:textId="796F7127"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  <w:b/>
          <w:bCs/>
        </w:rPr>
        <w:t>E-</w:t>
      </w:r>
      <w:r>
        <w:rPr>
          <w:rFonts w:ascii="Arial" w:hAnsi="Arial" w:cs="Arial"/>
          <w:b/>
          <w:bCs/>
        </w:rPr>
        <w:t xml:space="preserve">materiał </w:t>
      </w:r>
      <w:r w:rsidRPr="00737F9D">
        <w:rPr>
          <w:rFonts w:ascii="Arial" w:hAnsi="Arial" w:cs="Arial"/>
          <w:b/>
          <w:bCs/>
        </w:rPr>
        <w:t xml:space="preserve">do kształcenia zawodowego </w:t>
      </w:r>
      <w:r>
        <w:rPr>
          <w:rFonts w:ascii="Arial" w:hAnsi="Arial" w:cs="Arial"/>
        </w:rPr>
        <w:t>to</w:t>
      </w:r>
      <w:r w:rsidRPr="00737F9D">
        <w:rPr>
          <w:rFonts w:ascii="Arial" w:hAnsi="Arial" w:cs="Arial"/>
        </w:rPr>
        <w:t xml:space="preserve"> edukacyjne materiały multimedialne wraz z obudową dydaktyczną wspierające osiąganie</w:t>
      </w:r>
      <w:r w:rsidR="0013775A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wybranych efektów kształcenia określonych dla kwalifikacji</w:t>
      </w:r>
      <w:r w:rsidR="00FD7AB0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lub jednostek efektów kształcenia typowych dla danej kwalifikacji,</w:t>
      </w:r>
      <w:r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a przez to celów kształcenia określonych dla kwalifikacji wyodrębnionych w zawodach.</w:t>
      </w:r>
    </w:p>
    <w:p w14:paraId="66349FDD" w14:textId="6CEA9771"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</w:rPr>
        <w:t>W skład e-</w:t>
      </w:r>
      <w:r>
        <w:rPr>
          <w:rFonts w:ascii="Arial" w:hAnsi="Arial" w:cs="Arial"/>
        </w:rPr>
        <w:t>materiału</w:t>
      </w:r>
      <w:r w:rsidRPr="00737F9D">
        <w:rPr>
          <w:rFonts w:ascii="Arial" w:hAnsi="Arial" w:cs="Arial"/>
        </w:rPr>
        <w:t xml:space="preserve"> wchodzi </w:t>
      </w:r>
      <w:r>
        <w:rPr>
          <w:rFonts w:ascii="Arial" w:hAnsi="Arial" w:cs="Arial"/>
        </w:rPr>
        <w:t>maksymalnie 5</w:t>
      </w:r>
      <w:r w:rsidRPr="00737F9D">
        <w:rPr>
          <w:rFonts w:ascii="Arial" w:hAnsi="Arial" w:cs="Arial"/>
        </w:rPr>
        <w:t xml:space="preserve"> powiązanych ze sobą materiałów multimedialnych</w:t>
      </w:r>
      <w:r>
        <w:rPr>
          <w:rFonts w:ascii="Arial" w:hAnsi="Arial" w:cs="Arial"/>
        </w:rPr>
        <w:t>, które zostały wskazane w standardzie merytoryczno-dydaktycznym danego e-zasobu</w:t>
      </w:r>
      <w:r w:rsidR="0013775A">
        <w:rPr>
          <w:rFonts w:ascii="Arial" w:hAnsi="Arial" w:cs="Arial"/>
        </w:rPr>
        <w:t xml:space="preserve"> oraz o</w:t>
      </w:r>
      <w:r w:rsidRPr="00737F9D">
        <w:rPr>
          <w:rFonts w:ascii="Arial" w:hAnsi="Arial" w:cs="Arial"/>
        </w:rPr>
        <w:t>budow</w:t>
      </w:r>
      <w:r w:rsidR="0013775A">
        <w:rPr>
          <w:rFonts w:ascii="Arial" w:hAnsi="Arial" w:cs="Arial"/>
        </w:rPr>
        <w:t>a</w:t>
      </w:r>
      <w:r w:rsidRPr="00737F9D">
        <w:rPr>
          <w:rFonts w:ascii="Arial" w:hAnsi="Arial" w:cs="Arial"/>
        </w:rPr>
        <w:t xml:space="preserve"> dydaktyczn</w:t>
      </w:r>
      <w:r w:rsidR="0013775A">
        <w:rPr>
          <w:rFonts w:ascii="Arial" w:hAnsi="Arial" w:cs="Arial"/>
        </w:rPr>
        <w:t xml:space="preserve">a, którą stanowią: </w:t>
      </w:r>
      <w:r w:rsidRPr="00737F9D">
        <w:rPr>
          <w:rFonts w:ascii="Arial" w:hAnsi="Arial" w:cs="Arial"/>
        </w:rPr>
        <w:t>interaktywne materiały sprawdzające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</w:rPr>
        <w:t>słownik pojęć dla e-</w:t>
      </w:r>
      <w:r>
        <w:rPr>
          <w:rFonts w:ascii="Arial" w:hAnsi="Arial" w:cs="Arial"/>
        </w:rPr>
        <w:t>materiału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  <w:spacing w:val="3"/>
          <w:shd w:val="clear" w:color="auto" w:fill="FFFFFF"/>
        </w:rPr>
        <w:t>przewodniki dla użytkowników (nauczyciela, uczącego się, innych osób)</w:t>
      </w:r>
      <w:r w:rsidR="0013775A">
        <w:rPr>
          <w:rFonts w:ascii="Arial" w:hAnsi="Arial" w:cs="Arial"/>
          <w:spacing w:val="3"/>
          <w:shd w:val="clear" w:color="auto" w:fill="FFFFFF"/>
        </w:rPr>
        <w:t xml:space="preserve">, </w:t>
      </w:r>
      <w:proofErr w:type="spellStart"/>
      <w:r w:rsidRPr="00737F9D">
        <w:rPr>
          <w:rFonts w:ascii="Arial" w:hAnsi="Arial" w:cs="Arial"/>
        </w:rPr>
        <w:t>netografia</w:t>
      </w:r>
      <w:proofErr w:type="spellEnd"/>
      <w:r w:rsidRPr="00737F9D">
        <w:rPr>
          <w:rFonts w:ascii="Arial" w:hAnsi="Arial" w:cs="Arial"/>
        </w:rPr>
        <w:t xml:space="preserve"> i bibliografia</w:t>
      </w:r>
      <w:r w:rsidR="0013775A">
        <w:rPr>
          <w:rFonts w:ascii="Arial" w:hAnsi="Arial" w:cs="Arial"/>
        </w:rPr>
        <w:t xml:space="preserve"> oraz </w:t>
      </w:r>
      <w:r w:rsidRPr="00737F9D">
        <w:rPr>
          <w:rFonts w:ascii="Arial" w:hAnsi="Arial" w:cs="Arial"/>
        </w:rPr>
        <w:t>instrukcja użytkowania.</w:t>
      </w:r>
    </w:p>
    <w:p w14:paraId="71EA086A" w14:textId="77777777" w:rsidR="00E12797" w:rsidRDefault="00E12797" w:rsidP="00FD7AB0">
      <w:pPr>
        <w:jc w:val="both"/>
        <w:rPr>
          <w:rFonts w:ascii="Arial" w:hAnsi="Arial" w:cs="Arial"/>
          <w:b/>
          <w:bCs/>
        </w:rPr>
      </w:pPr>
    </w:p>
    <w:p w14:paraId="6F62593A" w14:textId="2E9A5635" w:rsidR="004B62F9" w:rsidRDefault="008D0891" w:rsidP="00FD7AB0">
      <w:pPr>
        <w:jc w:val="both"/>
        <w:rPr>
          <w:rFonts w:ascii="Arial" w:hAnsi="Arial" w:cs="Arial"/>
        </w:rPr>
      </w:pPr>
      <w:r w:rsidRPr="008D0891">
        <w:rPr>
          <w:rFonts w:ascii="Arial" w:hAnsi="Arial" w:cs="Arial"/>
          <w:b/>
          <w:bCs/>
        </w:rPr>
        <w:t>Standardy merytoryczno-dydaktyczne</w:t>
      </w:r>
      <w:r>
        <w:rPr>
          <w:rFonts w:ascii="Arial" w:hAnsi="Arial" w:cs="Arial"/>
        </w:rPr>
        <w:t xml:space="preserve"> zostały opracowane dla poszczególnych kwalifikacji wyodrębnionych w zawodach szkolnictwa branżowego. </w:t>
      </w:r>
      <w:r w:rsidR="0017340B" w:rsidRPr="008D0891">
        <w:rPr>
          <w:rFonts w:ascii="Arial" w:hAnsi="Arial" w:cs="Arial"/>
          <w:bCs/>
        </w:rPr>
        <w:t>Każdy ze s</w:t>
      </w:r>
      <w:r w:rsidR="001E2E36" w:rsidRPr="008D0891">
        <w:rPr>
          <w:rFonts w:ascii="Arial" w:hAnsi="Arial" w:cs="Arial"/>
          <w:bCs/>
        </w:rPr>
        <w:t>tandard</w:t>
      </w:r>
      <w:r w:rsidR="0017340B" w:rsidRPr="008D0891">
        <w:rPr>
          <w:rFonts w:ascii="Arial" w:hAnsi="Arial" w:cs="Arial"/>
          <w:bCs/>
        </w:rPr>
        <w:t>ów</w:t>
      </w:r>
      <w:r w:rsidR="001E2E36" w:rsidRPr="008D0891">
        <w:rPr>
          <w:rFonts w:ascii="Arial" w:hAnsi="Arial" w:cs="Arial"/>
          <w:b/>
        </w:rPr>
        <w:t xml:space="preserve"> </w:t>
      </w:r>
      <w:r w:rsidR="004B62F9">
        <w:rPr>
          <w:rFonts w:ascii="Arial" w:hAnsi="Arial" w:cs="Arial"/>
        </w:rPr>
        <w:t>jest</w:t>
      </w:r>
      <w:r w:rsidR="0017340B" w:rsidRPr="0017340B">
        <w:rPr>
          <w:rFonts w:ascii="Arial" w:hAnsi="Arial" w:cs="Arial"/>
        </w:rPr>
        <w:t xml:space="preserve"> </w:t>
      </w:r>
      <w:r w:rsidR="001E2E36" w:rsidRPr="0017340B">
        <w:rPr>
          <w:rFonts w:ascii="Arial" w:hAnsi="Arial" w:cs="Arial"/>
        </w:rPr>
        <w:t>szczegółowym opis</w:t>
      </w:r>
      <w:r w:rsidR="004B62F9">
        <w:rPr>
          <w:rFonts w:ascii="Arial" w:hAnsi="Arial" w:cs="Arial"/>
        </w:rPr>
        <w:t xml:space="preserve">em warunków, jakie musi spełnić </w:t>
      </w:r>
      <w:r w:rsidR="001E2E36" w:rsidRPr="0017340B">
        <w:rPr>
          <w:rFonts w:ascii="Arial" w:hAnsi="Arial" w:cs="Arial"/>
        </w:rPr>
        <w:t>e-</w:t>
      </w:r>
      <w:r w:rsidR="004B62F9" w:rsidRPr="0017340B">
        <w:rPr>
          <w:rFonts w:ascii="Arial" w:hAnsi="Arial" w:cs="Arial"/>
        </w:rPr>
        <w:t>zasób</w:t>
      </w:r>
      <w:r w:rsidR="001E2E36" w:rsidRPr="0017340B">
        <w:rPr>
          <w:rFonts w:ascii="Arial" w:hAnsi="Arial" w:cs="Arial"/>
        </w:rPr>
        <w:t xml:space="preserve"> oraz wchodząc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w jego skład </w:t>
      </w:r>
      <w:r>
        <w:rPr>
          <w:rFonts w:ascii="Arial" w:hAnsi="Arial" w:cs="Arial"/>
        </w:rPr>
        <w:t xml:space="preserve">wskazane </w:t>
      </w:r>
      <w:r w:rsidR="001E2E36" w:rsidRPr="0017340B">
        <w:rPr>
          <w:rFonts w:ascii="Arial" w:hAnsi="Arial" w:cs="Arial"/>
        </w:rPr>
        <w:t>materiał</w:t>
      </w:r>
      <w:r w:rsidR="004B62F9">
        <w:rPr>
          <w:rFonts w:ascii="Arial" w:hAnsi="Arial" w:cs="Arial"/>
        </w:rPr>
        <w:t>y</w:t>
      </w:r>
      <w:r w:rsidR="001E2E36" w:rsidRPr="0017340B">
        <w:rPr>
          <w:rFonts w:ascii="Arial" w:hAnsi="Arial" w:cs="Arial"/>
        </w:rPr>
        <w:t xml:space="preserve"> multimedialn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i obudow</w:t>
      </w:r>
      <w:r w:rsidR="004B62F9">
        <w:rPr>
          <w:rFonts w:ascii="Arial" w:hAnsi="Arial" w:cs="Arial"/>
        </w:rPr>
        <w:t>a</w:t>
      </w:r>
      <w:r w:rsidR="001E2E36" w:rsidRPr="0017340B">
        <w:rPr>
          <w:rFonts w:ascii="Arial" w:hAnsi="Arial" w:cs="Arial"/>
        </w:rPr>
        <w:t xml:space="preserve"> dydaktyczn</w:t>
      </w:r>
      <w:r w:rsidR="004B62F9">
        <w:rPr>
          <w:rFonts w:ascii="Arial" w:hAnsi="Arial" w:cs="Arial"/>
        </w:rPr>
        <w:t>a</w:t>
      </w:r>
      <w:r w:rsidR="0017340B" w:rsidRPr="0017340B">
        <w:rPr>
          <w:rFonts w:ascii="Arial" w:hAnsi="Arial" w:cs="Arial"/>
        </w:rPr>
        <w:t xml:space="preserve">. </w:t>
      </w:r>
      <w:r w:rsidR="004B62F9">
        <w:rPr>
          <w:rFonts w:ascii="Arial" w:hAnsi="Arial" w:cs="Arial"/>
        </w:rPr>
        <w:t xml:space="preserve">Warunki te są jednocześnie kryteriami weryfikacji </w:t>
      </w:r>
      <w:r w:rsidR="0013775A">
        <w:rPr>
          <w:rFonts w:ascii="Arial" w:hAnsi="Arial" w:cs="Arial"/>
        </w:rPr>
        <w:br/>
      </w:r>
      <w:r w:rsidR="004B62F9">
        <w:rPr>
          <w:rFonts w:ascii="Arial" w:hAnsi="Arial" w:cs="Arial"/>
        </w:rPr>
        <w:t xml:space="preserve">e-zasobu, zgodnie z którymi będzie on poddawany ocenie merytorycznej przez ekspertów </w:t>
      </w:r>
      <w:r w:rsidR="00B84E54">
        <w:rPr>
          <w:rFonts w:ascii="Arial" w:hAnsi="Arial" w:cs="Arial"/>
        </w:rPr>
        <w:t>kształcenia zawodowego powołanych przez Ośrodek Rozwoju Edukacji w ramach projektu „Tworzenie e-zasobów do kształcenia zawodowego”</w:t>
      </w:r>
      <w:r w:rsidR="002D30AA">
        <w:rPr>
          <w:rFonts w:ascii="Arial" w:hAnsi="Arial" w:cs="Arial"/>
        </w:rPr>
        <w:t xml:space="preserve"> w celu ostatecznego odbioru e-materiału</w:t>
      </w:r>
      <w:r w:rsidR="00B84E54">
        <w:rPr>
          <w:rFonts w:ascii="Arial" w:hAnsi="Arial" w:cs="Arial"/>
        </w:rPr>
        <w:t>.</w:t>
      </w:r>
    </w:p>
    <w:p w14:paraId="6FBAAFC6" w14:textId="77777777"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14:paraId="61D66DA0" w14:textId="3A51D08E" w:rsidR="0000618C" w:rsidRPr="0013775A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3775A">
        <w:rPr>
          <w:rFonts w:ascii="Arial" w:hAnsi="Arial" w:cs="Arial"/>
          <w:b/>
        </w:rPr>
        <w:t>E-</w:t>
      </w:r>
      <w:r w:rsidR="00341147">
        <w:rPr>
          <w:rFonts w:ascii="Arial" w:hAnsi="Arial" w:cs="Arial"/>
          <w:b/>
        </w:rPr>
        <w:t>materia</w:t>
      </w:r>
      <w:r w:rsidR="00FD7AB0">
        <w:rPr>
          <w:rFonts w:ascii="Arial" w:hAnsi="Arial" w:cs="Arial"/>
          <w:b/>
        </w:rPr>
        <w:t>ły</w:t>
      </w:r>
      <w:r w:rsidR="00FD7AB0">
        <w:rPr>
          <w:rFonts w:ascii="Arial" w:hAnsi="Arial" w:cs="Arial"/>
          <w:bCs/>
        </w:rPr>
        <w:t>,</w:t>
      </w:r>
      <w:r w:rsidRPr="0013775A">
        <w:rPr>
          <w:rFonts w:ascii="Arial" w:hAnsi="Arial" w:cs="Arial"/>
          <w:b/>
        </w:rPr>
        <w:t xml:space="preserve"> </w:t>
      </w:r>
      <w:r w:rsidRPr="0013775A">
        <w:rPr>
          <w:rFonts w:ascii="Arial" w:hAnsi="Arial" w:cs="Arial"/>
        </w:rPr>
        <w:t>które zostaną wykonane na podstawie standardów merytoryczno-dydaktycznych</w:t>
      </w:r>
      <w:r w:rsidR="0013775A">
        <w:rPr>
          <w:rFonts w:ascii="Arial" w:hAnsi="Arial" w:cs="Arial"/>
        </w:rPr>
        <w:t>,</w:t>
      </w:r>
      <w:r w:rsidRPr="0013775A">
        <w:rPr>
          <w:rFonts w:ascii="Arial" w:hAnsi="Arial" w:cs="Arial"/>
        </w:rPr>
        <w:t xml:space="preserve"> </w:t>
      </w:r>
      <w:r w:rsidR="0013775A">
        <w:rPr>
          <w:rFonts w:ascii="Arial" w:hAnsi="Arial" w:cs="Arial"/>
        </w:rPr>
        <w:t>będą</w:t>
      </w:r>
      <w:r w:rsidRPr="0013775A">
        <w:rPr>
          <w:rFonts w:ascii="Arial" w:hAnsi="Arial" w:cs="Arial"/>
        </w:rPr>
        <w:t xml:space="preserve"> wspierać nowoczesne kształcenie zawodowe</w:t>
      </w:r>
      <w:r w:rsidR="00B84E54" w:rsidRPr="0013775A">
        <w:rPr>
          <w:rFonts w:ascii="Arial" w:hAnsi="Arial" w:cs="Arial"/>
        </w:rPr>
        <w:t xml:space="preserve"> </w:t>
      </w:r>
      <w:r w:rsidRPr="0013775A">
        <w:rPr>
          <w:rFonts w:ascii="Arial" w:hAnsi="Arial" w:cs="Arial"/>
        </w:rPr>
        <w:t>odpowiada</w:t>
      </w:r>
      <w:r w:rsidR="00F711C7">
        <w:rPr>
          <w:rFonts w:ascii="Arial" w:hAnsi="Arial" w:cs="Arial"/>
        </w:rPr>
        <w:t>jące</w:t>
      </w:r>
      <w:r w:rsidRPr="0013775A">
        <w:rPr>
          <w:rFonts w:ascii="Arial" w:hAnsi="Arial" w:cs="Arial"/>
        </w:rPr>
        <w:t xml:space="preserve"> na </w:t>
      </w:r>
      <w:r w:rsidR="00FD7AB0">
        <w:rPr>
          <w:rFonts w:ascii="Arial" w:hAnsi="Arial" w:cs="Arial"/>
        </w:rPr>
        <w:t>potrzeby</w:t>
      </w:r>
      <w:r w:rsidRPr="0013775A">
        <w:rPr>
          <w:rFonts w:ascii="Arial" w:hAnsi="Arial" w:cs="Arial"/>
        </w:rPr>
        <w:t xml:space="preserve"> zmieniającego się rynku pracy </w:t>
      </w:r>
      <w:r w:rsidR="006677F6" w:rsidRPr="0013775A">
        <w:rPr>
          <w:rFonts w:ascii="Arial" w:hAnsi="Arial" w:cs="Arial"/>
        </w:rPr>
        <w:t xml:space="preserve">oraz </w:t>
      </w:r>
      <w:r w:rsidRPr="0013775A">
        <w:rPr>
          <w:rFonts w:ascii="Arial" w:hAnsi="Arial" w:cs="Arial"/>
        </w:rPr>
        <w:t>wzbogaca</w:t>
      </w:r>
      <w:r w:rsidR="006677F6" w:rsidRPr="0013775A">
        <w:rPr>
          <w:rFonts w:ascii="Arial" w:hAnsi="Arial" w:cs="Arial"/>
        </w:rPr>
        <w:t>ć</w:t>
      </w:r>
      <w:r w:rsidRPr="0013775A">
        <w:rPr>
          <w:rFonts w:ascii="Arial" w:hAnsi="Arial" w:cs="Arial"/>
        </w:rPr>
        <w:t xml:space="preserve"> ofer</w:t>
      </w:r>
      <w:r w:rsidR="006677F6" w:rsidRPr="0013775A">
        <w:rPr>
          <w:rFonts w:ascii="Arial" w:hAnsi="Arial" w:cs="Arial"/>
        </w:rPr>
        <w:t>tę środków dydaktycznych</w:t>
      </w:r>
      <w:r w:rsidR="0000618C" w:rsidRPr="0013775A">
        <w:rPr>
          <w:rFonts w:ascii="Arial" w:hAnsi="Arial" w:cs="Arial"/>
        </w:rPr>
        <w:t>. Dlatego też mają</w:t>
      </w:r>
      <w:r w:rsidR="00341147">
        <w:rPr>
          <w:rFonts w:ascii="Arial" w:hAnsi="Arial" w:cs="Arial"/>
        </w:rPr>
        <w:t xml:space="preserve"> one</w:t>
      </w:r>
      <w:r w:rsidR="0000618C" w:rsidRPr="0013775A">
        <w:rPr>
          <w:rFonts w:ascii="Arial" w:hAnsi="Arial" w:cs="Arial"/>
        </w:rPr>
        <w:t>:</w:t>
      </w:r>
      <w:r w:rsidR="006677F6" w:rsidRPr="0013775A">
        <w:rPr>
          <w:rFonts w:ascii="Arial" w:hAnsi="Arial" w:cs="Arial"/>
        </w:rPr>
        <w:t xml:space="preserve"> </w:t>
      </w:r>
    </w:p>
    <w:p w14:paraId="241FCED9" w14:textId="4970C09B" w:rsidR="0000618C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hAnsi="Arial" w:cs="Arial"/>
          <w:color w:val="000000"/>
        </w:rPr>
        <w:t xml:space="preserve">dostarczać </w:t>
      </w:r>
      <w:r>
        <w:rPr>
          <w:rFonts w:ascii="Arial" w:hAnsi="Arial" w:cs="Arial"/>
          <w:color w:val="000000"/>
        </w:rPr>
        <w:t xml:space="preserve">im </w:t>
      </w:r>
      <w:r w:rsidRPr="0000618C">
        <w:rPr>
          <w:rFonts w:ascii="Arial" w:hAnsi="Arial" w:cs="Arial"/>
          <w:color w:val="000000"/>
        </w:rPr>
        <w:t xml:space="preserve">wiedzy </w:t>
      </w:r>
      <w:r w:rsidRPr="0000618C">
        <w:rPr>
          <w:rFonts w:ascii="Arial" w:hAnsi="Arial" w:cs="Arial"/>
        </w:rPr>
        <w:t>praktycznej</w:t>
      </w:r>
      <w:r w:rsidR="000C4DF7">
        <w:rPr>
          <w:rFonts w:ascii="Arial" w:hAnsi="Arial" w:cs="Arial"/>
        </w:rPr>
        <w:t xml:space="preserve">, </w:t>
      </w:r>
      <w:r w:rsidRPr="0000618C">
        <w:rPr>
          <w:rFonts w:ascii="Arial" w:hAnsi="Arial" w:cs="Arial"/>
        </w:rPr>
        <w:t>rozwijać przydatne umiejętności</w:t>
      </w:r>
      <w:r w:rsidR="000C4DF7">
        <w:rPr>
          <w:rFonts w:ascii="Arial" w:hAnsi="Arial" w:cs="Arial"/>
        </w:rPr>
        <w:t xml:space="preserve"> oraz </w:t>
      </w:r>
      <w:r w:rsidR="000C4DF7" w:rsidRPr="0000618C">
        <w:rPr>
          <w:rFonts w:ascii="Arial" w:hAnsi="Arial" w:cs="Arial"/>
          <w:color w:val="000000"/>
        </w:rPr>
        <w:t xml:space="preserve">kształtować kompetencje kluczowe </w:t>
      </w:r>
      <w:r w:rsidR="000C4DF7">
        <w:rPr>
          <w:rFonts w:ascii="Arial" w:hAnsi="Arial" w:cs="Arial"/>
          <w:color w:val="000000"/>
        </w:rPr>
        <w:t>użytkowników,</w:t>
      </w:r>
    </w:p>
    <w:p w14:paraId="169772AF" w14:textId="1E6D50D1" w:rsidR="0013775A" w:rsidRPr="0013775A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eastAsia="Arial" w:hAnsi="Arial" w:cs="Arial"/>
        </w:rPr>
        <w:t>odpowiada</w:t>
      </w:r>
      <w:r>
        <w:rPr>
          <w:rFonts w:ascii="Arial" w:eastAsia="Arial" w:hAnsi="Arial" w:cs="Arial"/>
        </w:rPr>
        <w:t>ć</w:t>
      </w:r>
      <w:r w:rsidRPr="0000618C">
        <w:rPr>
          <w:rFonts w:ascii="Arial" w:eastAsia="Arial" w:hAnsi="Arial" w:cs="Arial"/>
        </w:rPr>
        <w:t xml:space="preserve"> aktualnemu stanowi rozwoju wiedzy, techniki i technologii w poszczególnych branżach i zawodach</w:t>
      </w:r>
      <w:r w:rsidR="0013775A">
        <w:rPr>
          <w:rFonts w:ascii="Arial" w:eastAsia="Arial" w:hAnsi="Arial" w:cs="Arial"/>
        </w:rPr>
        <w:t>,</w:t>
      </w:r>
    </w:p>
    <w:p w14:paraId="2F7B0742" w14:textId="7A86BF7E" w:rsidR="0000618C" w:rsidRPr="0013775A" w:rsidRDefault="0013775A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prezentować</w:t>
      </w:r>
      <w:r w:rsidR="0000618C" w:rsidRPr="0013775A">
        <w:rPr>
          <w:rFonts w:ascii="Arial" w:eastAsia="Arial" w:hAnsi="Arial" w:cs="Arial"/>
          <w:color w:val="000000"/>
        </w:rPr>
        <w:t xml:space="preserve"> nowoczesne procesy produkcji</w:t>
      </w:r>
      <w:r w:rsidR="0000618C" w:rsidRPr="0013775A">
        <w:rPr>
          <w:rFonts w:ascii="Arial" w:hAnsi="Arial" w:cs="Arial"/>
        </w:rPr>
        <w:t xml:space="preserve">, usług, pracy </w:t>
      </w:r>
      <w:r w:rsidR="0000618C" w:rsidRPr="0013775A">
        <w:rPr>
          <w:rFonts w:ascii="Arial" w:eastAsia="Arial" w:hAnsi="Arial" w:cs="Arial"/>
          <w:color w:val="000000"/>
        </w:rPr>
        <w:t xml:space="preserve">i użytkowania zapewniające jakość oraz bezpieczeństwo środowiskowe i ludzi. </w:t>
      </w:r>
    </w:p>
    <w:p w14:paraId="6BAD3ADC" w14:textId="77777777"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14:paraId="00000022" w14:textId="67F6371D" w:rsidR="00E324F2" w:rsidRDefault="008D0891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 w:rsidRPr="0013775A">
        <w:rPr>
          <w:rFonts w:ascii="Arial" w:hAnsi="Arial" w:cs="Arial"/>
          <w:b/>
        </w:rPr>
        <w:t>Dobór materiałów multimedi</w:t>
      </w:r>
      <w:r w:rsidR="006677F6" w:rsidRPr="0013775A">
        <w:rPr>
          <w:rFonts w:ascii="Arial" w:hAnsi="Arial" w:cs="Arial"/>
          <w:b/>
        </w:rPr>
        <w:t>alnych w danym e-zasobie</w:t>
      </w:r>
      <w:r w:rsidRPr="0013775A">
        <w:rPr>
          <w:rFonts w:ascii="Arial" w:hAnsi="Arial" w:cs="Arial"/>
          <w:bCs/>
        </w:rPr>
        <w:t xml:space="preserve"> powinien </w:t>
      </w:r>
      <w:r w:rsidR="006677F6" w:rsidRPr="0013775A">
        <w:rPr>
          <w:rFonts w:ascii="Arial" w:hAnsi="Arial" w:cs="Arial"/>
          <w:bCs/>
        </w:rPr>
        <w:t xml:space="preserve">jak najlepiej umożliwiać osiąganie założonych </w:t>
      </w:r>
      <w:r w:rsidR="0013775A" w:rsidRPr="0013775A">
        <w:rPr>
          <w:rFonts w:ascii="Arial" w:hAnsi="Arial" w:cs="Arial"/>
          <w:bCs/>
        </w:rPr>
        <w:t xml:space="preserve">w nim </w:t>
      </w:r>
      <w:r w:rsidR="006677F6" w:rsidRPr="0013775A">
        <w:rPr>
          <w:rFonts w:ascii="Arial" w:hAnsi="Arial" w:cs="Arial"/>
          <w:bCs/>
        </w:rPr>
        <w:t xml:space="preserve">celów, dlatego też dopuszcza się </w:t>
      </w:r>
      <w:r w:rsidR="002D4E5D">
        <w:rPr>
          <w:rFonts w:ascii="Arial" w:hAnsi="Arial" w:cs="Arial"/>
          <w:bCs/>
        </w:rPr>
        <w:t xml:space="preserve">w trakcie realizacji projektu </w:t>
      </w:r>
      <w:r w:rsidR="006677F6" w:rsidRPr="0013775A">
        <w:rPr>
          <w:rFonts w:ascii="Arial" w:hAnsi="Arial" w:cs="Arial"/>
          <w:bCs/>
        </w:rPr>
        <w:t xml:space="preserve">zmianę zaproponowanego typu materiału multimedialnego na inny </w:t>
      </w:r>
      <w:r w:rsidR="00FD7AB0">
        <w:rPr>
          <w:rFonts w:ascii="Arial" w:hAnsi="Arial" w:cs="Arial"/>
          <w:bCs/>
        </w:rPr>
        <w:t xml:space="preserve">– </w:t>
      </w:r>
      <w:r w:rsidR="006677F6" w:rsidRPr="0013775A">
        <w:rPr>
          <w:rFonts w:ascii="Arial" w:hAnsi="Arial" w:cs="Arial"/>
          <w:bCs/>
        </w:rPr>
        <w:t>po przedstawieniu uzasadnienia i uzyskaniu zgody</w:t>
      </w:r>
      <w:r w:rsidRPr="0013775A">
        <w:rPr>
          <w:rFonts w:ascii="Arial" w:hAnsi="Arial" w:cs="Arial"/>
          <w:bCs/>
        </w:rPr>
        <w:t xml:space="preserve"> ekspert</w:t>
      </w:r>
      <w:r w:rsidR="006677F6" w:rsidRPr="0013775A">
        <w:rPr>
          <w:rFonts w:ascii="Arial" w:hAnsi="Arial" w:cs="Arial"/>
          <w:bCs/>
        </w:rPr>
        <w:t>ów</w:t>
      </w:r>
      <w:r w:rsidRPr="0013775A">
        <w:rPr>
          <w:rFonts w:ascii="Arial" w:hAnsi="Arial" w:cs="Arial"/>
          <w:bCs/>
        </w:rPr>
        <w:t xml:space="preserve"> projektu </w:t>
      </w:r>
      <w:r w:rsidR="002D4E5D">
        <w:rPr>
          <w:rFonts w:ascii="Arial" w:hAnsi="Arial" w:cs="Arial"/>
          <w:bCs/>
        </w:rPr>
        <w:t xml:space="preserve">pozakonkursowego koncepcyjnego </w:t>
      </w:r>
      <w:r w:rsidR="006677F6" w:rsidRPr="0013775A">
        <w:rPr>
          <w:rFonts w:ascii="Arial" w:hAnsi="Arial" w:cs="Arial"/>
          <w:bCs/>
        </w:rPr>
        <w:t>„Tworzenie e-zasobów do kształcenia zawodowego”</w:t>
      </w:r>
      <w:r w:rsidRPr="0013775A">
        <w:rPr>
          <w:rFonts w:ascii="Arial" w:hAnsi="Arial" w:cs="Arial"/>
          <w:bCs/>
        </w:rPr>
        <w:t>.</w:t>
      </w:r>
      <w:r w:rsidR="00F711C7">
        <w:rPr>
          <w:rFonts w:ascii="Arial" w:hAnsi="Arial" w:cs="Arial"/>
          <w:bCs/>
        </w:rPr>
        <w:t xml:space="preserve"> Dopuszcza się także </w:t>
      </w:r>
      <w:r w:rsidR="004B186D">
        <w:rPr>
          <w:rFonts w:ascii="Arial" w:hAnsi="Arial" w:cs="Arial"/>
          <w:bCs/>
        </w:rPr>
        <w:t xml:space="preserve">w trakcie realizacji projektu </w:t>
      </w:r>
      <w:r w:rsidR="00F711C7">
        <w:rPr>
          <w:rFonts w:ascii="Arial" w:hAnsi="Arial" w:cs="Arial"/>
          <w:bCs/>
        </w:rPr>
        <w:t>dokonywanie zmian tytułów e-zasobów oraz poszczególnych materiałów multimedialnych – po uzyskaniu akceptacji ekspertów projektu.</w:t>
      </w:r>
      <w:r w:rsidR="002D4E5D">
        <w:rPr>
          <w:rFonts w:ascii="Arial" w:hAnsi="Arial" w:cs="Arial"/>
          <w:bCs/>
        </w:rPr>
        <w:t xml:space="preserve">  </w:t>
      </w:r>
    </w:p>
    <w:p w14:paraId="687EF9EC" w14:textId="31C5CF88" w:rsidR="00341147" w:rsidRPr="00341147" w:rsidRDefault="0034114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 xml:space="preserve">E-materiały </w:t>
      </w:r>
      <w:r>
        <w:rPr>
          <w:rFonts w:ascii="Arial" w:hAnsi="Arial" w:cs="Arial"/>
          <w:bCs/>
        </w:rPr>
        <w:t xml:space="preserve">dla danej branży powinny mieć spójną oprawę graficzną, której projekt </w:t>
      </w:r>
      <w:r w:rsidR="0015511F">
        <w:rPr>
          <w:rFonts w:ascii="Arial" w:hAnsi="Arial" w:cs="Arial"/>
          <w:bCs/>
        </w:rPr>
        <w:t xml:space="preserve">wykonany przez profesjonalnego grafika </w:t>
      </w:r>
      <w:r>
        <w:rPr>
          <w:rFonts w:ascii="Arial" w:hAnsi="Arial" w:cs="Arial"/>
          <w:bCs/>
        </w:rPr>
        <w:t xml:space="preserve">należy przedłożyć </w:t>
      </w:r>
      <w:r w:rsidR="002D4E5D">
        <w:rPr>
          <w:rFonts w:ascii="Arial" w:hAnsi="Arial" w:cs="Arial"/>
          <w:bCs/>
        </w:rPr>
        <w:t xml:space="preserve">w trakcie realizacji projektu </w:t>
      </w:r>
      <w:r>
        <w:rPr>
          <w:rFonts w:ascii="Arial" w:hAnsi="Arial" w:cs="Arial"/>
          <w:bCs/>
        </w:rPr>
        <w:t>do akceptacji ekspert</w:t>
      </w:r>
      <w:r w:rsidR="007B6C9B">
        <w:rPr>
          <w:rFonts w:ascii="Arial" w:hAnsi="Arial" w:cs="Arial"/>
          <w:bCs/>
        </w:rPr>
        <w:t>om</w:t>
      </w:r>
      <w:r>
        <w:rPr>
          <w:rFonts w:ascii="Arial" w:hAnsi="Arial" w:cs="Arial"/>
          <w:bCs/>
        </w:rPr>
        <w:t xml:space="preserve"> projektu</w:t>
      </w:r>
      <w:r w:rsidR="007B6C9B">
        <w:rPr>
          <w:rFonts w:ascii="Arial" w:hAnsi="Arial" w:cs="Arial"/>
          <w:bCs/>
        </w:rPr>
        <w:t xml:space="preserve"> </w:t>
      </w:r>
      <w:r w:rsidR="002D4E5D">
        <w:rPr>
          <w:rFonts w:ascii="Arial" w:hAnsi="Arial" w:cs="Arial"/>
          <w:bCs/>
        </w:rPr>
        <w:t xml:space="preserve">pozakonkursowego koncepcyjnego </w:t>
      </w:r>
      <w:r w:rsidR="007B6C9B" w:rsidRPr="0013775A">
        <w:rPr>
          <w:rFonts w:ascii="Arial" w:hAnsi="Arial" w:cs="Arial"/>
          <w:bCs/>
        </w:rPr>
        <w:t>„Tworzenie e-zasobów do kształcenia zawodowego”</w:t>
      </w:r>
      <w:r>
        <w:rPr>
          <w:rFonts w:ascii="Arial" w:hAnsi="Arial" w:cs="Arial"/>
          <w:bCs/>
        </w:rPr>
        <w:t>.</w:t>
      </w:r>
    </w:p>
    <w:sectPr w:rsidR="00341147" w:rsidRPr="00341147" w:rsidSect="00F711C7">
      <w:headerReference w:type="default" r:id="rId9"/>
      <w:footerReference w:type="default" r:id="rId10"/>
      <w:pgSz w:w="12240" w:h="15840"/>
      <w:pgMar w:top="1417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16881" w14:textId="77777777" w:rsidR="001C3D50" w:rsidRDefault="001C3D50" w:rsidP="00993009">
      <w:pPr>
        <w:spacing w:line="240" w:lineRule="auto"/>
      </w:pPr>
      <w:r>
        <w:separator/>
      </w:r>
    </w:p>
  </w:endnote>
  <w:endnote w:type="continuationSeparator" w:id="0">
    <w:p w14:paraId="54D0980C" w14:textId="77777777" w:rsidR="001C3D50" w:rsidRDefault="001C3D50" w:rsidP="00993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62ACA" w14:textId="452F638C" w:rsidR="00993009" w:rsidRDefault="00F711C7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A59B3C" wp14:editId="7087662D">
          <wp:simplePos x="0" y="0"/>
          <wp:positionH relativeFrom="margin">
            <wp:posOffset>-653415</wp:posOffset>
          </wp:positionH>
          <wp:positionV relativeFrom="paragraph">
            <wp:posOffset>-545465</wp:posOffset>
          </wp:positionV>
          <wp:extent cx="7279640" cy="762000"/>
          <wp:effectExtent l="0" t="0" r="0" b="0"/>
          <wp:wrapTight wrapText="bothSides">
            <wp:wrapPolygon edited="0">
              <wp:start x="0" y="0"/>
              <wp:lineTo x="0" y="21060"/>
              <wp:lineTo x="21536" y="21060"/>
              <wp:lineTo x="21536" y="0"/>
              <wp:lineTo x="0" y="0"/>
            </wp:wrapPolygon>
          </wp:wrapTight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964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5CF76" w14:textId="14C78469" w:rsidR="00993009" w:rsidRDefault="00993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78419" w14:textId="77777777" w:rsidR="001C3D50" w:rsidRDefault="001C3D50" w:rsidP="00993009">
      <w:pPr>
        <w:spacing w:line="240" w:lineRule="auto"/>
      </w:pPr>
      <w:r>
        <w:separator/>
      </w:r>
    </w:p>
  </w:footnote>
  <w:footnote w:type="continuationSeparator" w:id="0">
    <w:p w14:paraId="795B6DDC" w14:textId="77777777" w:rsidR="001C3D50" w:rsidRDefault="001C3D50" w:rsidP="00993009">
      <w:pPr>
        <w:spacing w:line="240" w:lineRule="auto"/>
      </w:pPr>
      <w:r>
        <w:continuationSeparator/>
      </w:r>
    </w:p>
  </w:footnote>
  <w:footnote w:id="1">
    <w:p w14:paraId="31917CB2" w14:textId="61C707B0" w:rsidR="004B186D" w:rsidRPr="0041291C" w:rsidRDefault="004B186D" w:rsidP="004B186D">
      <w:pPr>
        <w:pStyle w:val="Tekstprzypisudolnego"/>
        <w:rPr>
          <w:rFonts w:ascii="Arial" w:hAnsi="Arial" w:cs="Arial"/>
        </w:rPr>
      </w:pPr>
      <w:r w:rsidRPr="0041291C">
        <w:rPr>
          <w:rStyle w:val="Odwoanieprzypisudolnego"/>
          <w:rFonts w:ascii="Arial" w:hAnsi="Arial" w:cs="Arial"/>
        </w:rPr>
        <w:footnoteRef/>
      </w:r>
      <w:r w:rsidRPr="0041291C">
        <w:rPr>
          <w:rFonts w:ascii="Arial" w:hAnsi="Arial" w:cs="Arial"/>
        </w:rPr>
        <w:t xml:space="preserve"> </w:t>
      </w:r>
      <w:r w:rsidR="0002445B" w:rsidRPr="0041291C">
        <w:rPr>
          <w:rFonts w:ascii="Arial" w:hAnsi="Arial" w:cs="Arial"/>
        </w:rPr>
        <w:t xml:space="preserve">Zatytułowane w plikach </w:t>
      </w:r>
      <w:r w:rsidRPr="0041291C">
        <w:rPr>
          <w:rFonts w:ascii="Arial" w:hAnsi="Arial" w:cs="Arial"/>
        </w:rPr>
        <w:t xml:space="preserve">„E-ZASÓB „…” Dla kwalifikacji … wyodrębnionej w zawodach </w:t>
      </w:r>
      <w:r w:rsidR="0002445B" w:rsidRPr="0041291C">
        <w:rPr>
          <w:rFonts w:ascii="Arial" w:hAnsi="Arial" w:cs="Arial"/>
        </w:rPr>
        <w:t>…”</w:t>
      </w:r>
      <w:r w:rsidRPr="0041291C">
        <w:rPr>
          <w:rFonts w:ascii="Arial" w:hAnsi="Arial" w:cs="Arial"/>
        </w:rPr>
        <w:t xml:space="preserve"> </w:t>
      </w:r>
    </w:p>
  </w:footnote>
  <w:footnote w:id="2">
    <w:p w14:paraId="79FE3DF7" w14:textId="07947B8A" w:rsidR="006B088B" w:rsidRDefault="006B08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B088B">
        <w:rPr>
          <w:rFonts w:ascii="Arial" w:hAnsi="Arial" w:cs="Arial"/>
        </w:rPr>
        <w:t xml:space="preserve"> standardach zamiennie </w:t>
      </w:r>
      <w:r w:rsidR="00341147">
        <w:rPr>
          <w:rFonts w:ascii="Arial" w:hAnsi="Arial" w:cs="Arial"/>
        </w:rPr>
        <w:t xml:space="preserve">używane są </w:t>
      </w:r>
      <w:r w:rsidRPr="006B088B">
        <w:rPr>
          <w:rFonts w:ascii="Arial" w:hAnsi="Arial" w:cs="Arial"/>
        </w:rPr>
        <w:t>określe</w:t>
      </w:r>
      <w:r w:rsidR="00341147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</w:t>
      </w:r>
      <w:r w:rsidRPr="006B088B">
        <w:rPr>
          <w:rFonts w:ascii="Arial" w:hAnsi="Arial" w:cs="Arial"/>
        </w:rPr>
        <w:t>„e-materiały” i „e-zasoby”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96D00" w14:textId="1FA0F2E9" w:rsidR="0013775A" w:rsidRDefault="001C3D50">
    <w:pPr>
      <w:pStyle w:val="Nagwek"/>
    </w:pPr>
    <w:sdt>
      <w:sdtPr>
        <w:id w:val="-933904677"/>
        <w:docPartObj>
          <w:docPartGallery w:val="Page Numbers (Margins)"/>
          <w:docPartUnique/>
        </w:docPartObj>
      </w:sdtPr>
      <w:sdtEndPr/>
      <w:sdtContent>
        <w:r w:rsidR="005D7F6B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1E95F10" wp14:editId="0F8A019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0E51E" w14:textId="50ED3F0E" w:rsidR="005D7F6B" w:rsidRDefault="005D7F6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Pr="005D7F6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E95F10" id="Prostokąt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50F0E51E" w14:textId="50ED3F0E" w:rsidR="005D7F6B" w:rsidRDefault="005D7F6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Pr="005D7F6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3775A">
      <w:rPr>
        <w:noProof/>
      </w:rPr>
      <w:drawing>
        <wp:anchor distT="0" distB="0" distL="114300" distR="114300" simplePos="0" relativeHeight="251659264" behindDoc="1" locked="0" layoutInCell="1" allowOverlap="1" wp14:anchorId="475A4AF6" wp14:editId="5C4C866F">
          <wp:simplePos x="0" y="0"/>
          <wp:positionH relativeFrom="page">
            <wp:posOffset>271145</wp:posOffset>
          </wp:positionH>
          <wp:positionV relativeFrom="paragraph">
            <wp:posOffset>171450</wp:posOffset>
          </wp:positionV>
          <wp:extent cx="7488555" cy="826135"/>
          <wp:effectExtent l="0" t="0" r="0" b="0"/>
          <wp:wrapTight wrapText="bothSides">
            <wp:wrapPolygon edited="0">
              <wp:start x="0" y="0"/>
              <wp:lineTo x="0" y="20919"/>
              <wp:lineTo x="21540" y="20919"/>
              <wp:lineTo x="21540" y="0"/>
              <wp:lineTo x="0" y="0"/>
            </wp:wrapPolygon>
          </wp:wrapTight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55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373C4"/>
    <w:multiLevelType w:val="hybridMultilevel"/>
    <w:tmpl w:val="5DCA96C4"/>
    <w:lvl w:ilvl="0" w:tplc="6E9E081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73039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028DB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8E61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B239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0E8EB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85AF61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426A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36748C3"/>
    <w:multiLevelType w:val="multilevel"/>
    <w:tmpl w:val="3D58B6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0D187678"/>
    <w:multiLevelType w:val="hybridMultilevel"/>
    <w:tmpl w:val="5568E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23424"/>
    <w:multiLevelType w:val="multilevel"/>
    <w:tmpl w:val="2398CE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C4E00F6"/>
    <w:multiLevelType w:val="multilevel"/>
    <w:tmpl w:val="F2BCDE94"/>
    <w:lvl w:ilvl="0">
      <w:start w:val="1"/>
      <w:numFmt w:val="bullet"/>
      <w:lvlText w:val="∙"/>
      <w:lvlJc w:val="left"/>
      <w:pPr>
        <w:ind w:left="720" w:hanging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36214B82"/>
    <w:multiLevelType w:val="multilevel"/>
    <w:tmpl w:val="E19479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4D7559B8"/>
    <w:multiLevelType w:val="hybridMultilevel"/>
    <w:tmpl w:val="678604C4"/>
    <w:lvl w:ilvl="0" w:tplc="17069BD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1C3AE0"/>
    <w:multiLevelType w:val="hybridMultilevel"/>
    <w:tmpl w:val="D0CC97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D16D91"/>
    <w:multiLevelType w:val="multilevel"/>
    <w:tmpl w:val="21F665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5BA396C"/>
    <w:multiLevelType w:val="multilevel"/>
    <w:tmpl w:val="633A349E"/>
    <w:lvl w:ilvl="0">
      <w:start w:val="1"/>
      <w:numFmt w:val="bullet"/>
      <w:lvlText w:val="∙"/>
      <w:lvlJc w:val="left"/>
      <w:pPr>
        <w:ind w:left="829" w:hanging="8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549" w:hanging="154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9" w:hanging="226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989" w:hanging="29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709" w:hanging="370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9" w:hanging="44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149" w:hanging="514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869" w:hanging="586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9" w:hanging="65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F2"/>
    <w:rsid w:val="0000618C"/>
    <w:rsid w:val="0002445B"/>
    <w:rsid w:val="000651C0"/>
    <w:rsid w:val="000900E8"/>
    <w:rsid w:val="000C4DF7"/>
    <w:rsid w:val="0013775A"/>
    <w:rsid w:val="00141D4F"/>
    <w:rsid w:val="0015511F"/>
    <w:rsid w:val="00164881"/>
    <w:rsid w:val="0017340B"/>
    <w:rsid w:val="001C3D50"/>
    <w:rsid w:val="001E2E36"/>
    <w:rsid w:val="002761D8"/>
    <w:rsid w:val="002D30AA"/>
    <w:rsid w:val="002D4E5D"/>
    <w:rsid w:val="00341147"/>
    <w:rsid w:val="00360AA5"/>
    <w:rsid w:val="00364FC6"/>
    <w:rsid w:val="0041291C"/>
    <w:rsid w:val="004B186D"/>
    <w:rsid w:val="004B62F9"/>
    <w:rsid w:val="00505CC3"/>
    <w:rsid w:val="005457A5"/>
    <w:rsid w:val="005D7F6B"/>
    <w:rsid w:val="006559CB"/>
    <w:rsid w:val="006677F6"/>
    <w:rsid w:val="006A08E7"/>
    <w:rsid w:val="006B088B"/>
    <w:rsid w:val="006C6E88"/>
    <w:rsid w:val="006D578B"/>
    <w:rsid w:val="007A2BC8"/>
    <w:rsid w:val="007B6C9B"/>
    <w:rsid w:val="007F0050"/>
    <w:rsid w:val="008220DE"/>
    <w:rsid w:val="008D0891"/>
    <w:rsid w:val="009912EC"/>
    <w:rsid w:val="00993009"/>
    <w:rsid w:val="00AE6A4D"/>
    <w:rsid w:val="00B16BF8"/>
    <w:rsid w:val="00B2680E"/>
    <w:rsid w:val="00B36411"/>
    <w:rsid w:val="00B56C22"/>
    <w:rsid w:val="00B66C8E"/>
    <w:rsid w:val="00B84E54"/>
    <w:rsid w:val="00BD5F6D"/>
    <w:rsid w:val="00BF25E4"/>
    <w:rsid w:val="00D545A4"/>
    <w:rsid w:val="00DB144B"/>
    <w:rsid w:val="00DB6300"/>
    <w:rsid w:val="00E12797"/>
    <w:rsid w:val="00E324F2"/>
    <w:rsid w:val="00E702A0"/>
    <w:rsid w:val="00E84805"/>
    <w:rsid w:val="00E9337C"/>
    <w:rsid w:val="00EC64EF"/>
    <w:rsid w:val="00F711C7"/>
    <w:rsid w:val="00F83DF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112B"/>
  <w15:docId w15:val="{42C64D3E-E5D5-4E83-9BA1-8FA12DEE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009"/>
  </w:style>
  <w:style w:type="paragraph" w:styleId="Stopka">
    <w:name w:val="footer"/>
    <w:basedOn w:val="Normalny"/>
    <w:link w:val="Stopka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0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88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8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088B"/>
    <w:rPr>
      <w:vertAlign w:val="superscript"/>
    </w:rPr>
  </w:style>
  <w:style w:type="character" w:styleId="Pogrubienie">
    <w:name w:val="Strong"/>
    <w:uiPriority w:val="22"/>
    <w:qFormat/>
    <w:rsid w:val="008D0891"/>
    <w:rPr>
      <w:b/>
      <w:bCs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00618C"/>
    <w:pPr>
      <w:ind w:left="720"/>
      <w:contextualSpacing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00618C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0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0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C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C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445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8YRt49VImYb+w8tpKznps37Jw==">AMUW2mUQlEEt2ytud0HNoJIupvPso0HxNLfto4l5F0iNE+kfrwfK3CJxJu2+/A8vMFKmTOO9ePCj/MfQ6DJ7UrkHf/zzycNsYUKW2ifSOptldLna4BDkKIU=</go:docsCustomData>
</go:gDocsCustomXmlDataStorage>
</file>

<file path=customXml/itemProps1.xml><?xml version="1.0" encoding="utf-8"?>
<ds:datastoreItem xmlns:ds="http://schemas.openxmlformats.org/officeDocument/2006/customXml" ds:itemID="{6793FAA6-F353-499B-8A7F-78EB73AE90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Anna Cymkowska</cp:lastModifiedBy>
  <cp:revision>2</cp:revision>
  <dcterms:created xsi:type="dcterms:W3CDTF">2020-07-30T14:27:00Z</dcterms:created>
  <dcterms:modified xsi:type="dcterms:W3CDTF">2020-07-30T14:27:00Z</dcterms:modified>
</cp:coreProperties>
</file>