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– DOKUMENTACJA TECHNICZNO-OBSŁUGOWA STATKU POWIETRZNEGO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TLO.03. Wykonywanie obsługi technicznej płatowca i jego instalacji oraz zespołu napędowego statków powietrznych wyodrębnionej w zawodzie: technik mechanik lotniczy 315317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4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</w:t>
            </w:r>
          </w:p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Zawiera materiały mające pomóc odbiorcy w zdobyciu umiejętności posługiwania się dokumentacją techniczno-obsługową statku powietrznego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technik mechanik lotniczy branży transportu lotniczego i dla  wyodrębnionej w zawodzie kwalifikacji TLO.03. Wykonywanie obsługi technicznej płatowca i jego instalacji oraz zespołu napędowego statków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powietrznych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określonego dla kwalifikacji TLO.03. Wykonywanie obsługi technicznej płatowca i jego instalacji oraz zespołu napędowego statków powietrznych:</w:t>
            </w:r>
          </w:p>
          <w:p w:rsidR="00000000" w:rsidDel="00000000" w:rsidP="00000000" w:rsidRDefault="00000000" w:rsidRPr="00000000" w14:paraId="0000001B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obsługi technicznej statków powietrznych i ich podzespołów, </w:t>
            </w:r>
          </w:p>
          <w:p w:rsidR="00000000" w:rsidDel="00000000" w:rsidP="00000000" w:rsidRDefault="00000000" w:rsidRPr="00000000" w14:paraId="0000001C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obsługi liniowej statków powietrznych.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TLO.03.2. Podstawy obsługi technicznej płatowca i jego instalacji oraz zespołu napędowego statków powietrznych</w:t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TLO.03.2. 2)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charakteryzuje rodzaje specjalnych części samolotów i ich podzespołów,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TLO.03.3 Obsługa techniczna płatowca i jego instalacji oraz obsługa zespołów napędowych statków powietrznych:</w:t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TLO.03.3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1) posługuje się przepisami prawa lotniczego w zakresie dotyczącym obsługi technicznej i eksploatacji statków powietrznych,</w:t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TLO.03.3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2) posługuje się dokumentacją techniczno-obsługową statków powietrznych sporządzoną w języku polskim i języku angielskim,</w:t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TLO.03.3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30) określa czynności obsługi technicznej statku powietrznego,</w:t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TLO.03.3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31) określa procedury obsługowe statku powietrznego,</w:t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TLO.03.3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32) określa techniki demontażu, sprawdzania, naprawy i montażu elementów statków powietrznych,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TLO.03.3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33) zaopatruje systemy pokładowe statków powietrznych,</w:t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TLO.03.3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34) stosuje narzędzia oraz sprzęt lotniskowy i hangarowy do obsługi technicznej statków powietrznych,</w:t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TLO.03.3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35) rozpoznaje oznakowania, symbole i napisy na samolocie,</w:t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7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B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F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0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 edukacyjne – testy interaktywne,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 edukacyjna – puzzle,</w:t>
            </w:r>
          </w:p>
          <w:p w:rsidR="00000000" w:rsidDel="00000000" w:rsidP="00000000" w:rsidRDefault="00000000" w:rsidRPr="00000000" w14:paraId="00000042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Interaktywne narzędzie typu scenario-based learning – dydaktyczna gra interaktywna,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e-book – multimedialny podręcznik,</w:t>
            </w:r>
          </w:p>
          <w:p w:rsidR="00000000" w:rsidDel="00000000" w:rsidP="00000000" w:rsidRDefault="00000000" w:rsidRPr="00000000" w14:paraId="00000044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sprawdzające,</w:t>
            </w:r>
          </w:p>
          <w:p w:rsidR="00000000" w:rsidDel="00000000" w:rsidP="00000000" w:rsidRDefault="00000000" w:rsidRPr="00000000" w14:paraId="00000045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e-zasobu,</w:t>
            </w:r>
          </w:p>
          <w:p w:rsidR="00000000" w:rsidDel="00000000" w:rsidP="00000000" w:rsidRDefault="00000000" w:rsidRPr="00000000" w14:paraId="00000046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obudowę dydaktyczną: </w:t>
            </w:r>
          </w:p>
          <w:p w:rsidR="00000000" w:rsidDel="00000000" w:rsidP="00000000" w:rsidRDefault="00000000" w:rsidRPr="00000000" w14:paraId="00000047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nauczyciela,</w:t>
            </w:r>
          </w:p>
          <w:p w:rsidR="00000000" w:rsidDel="00000000" w:rsidP="00000000" w:rsidRDefault="00000000" w:rsidRPr="00000000" w14:paraId="00000048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się,</w:t>
            </w:r>
          </w:p>
          <w:p w:rsidR="00000000" w:rsidDel="00000000" w:rsidP="00000000" w:rsidRDefault="00000000" w:rsidRPr="00000000" w14:paraId="00000049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bibliografia,</w:t>
            </w:r>
          </w:p>
          <w:p w:rsidR="00000000" w:rsidDel="00000000" w:rsidP="00000000" w:rsidRDefault="00000000" w:rsidRPr="00000000" w14:paraId="0000004A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użytkowania,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m.in.poprzez słowa kluczowe</w:t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2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 Wykonywanie obsługi technicznej płatowca i jego instalacji oraz zespołu napędowego statków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 EDUKACYJNA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„Rozpoznawanie, opisywanie funkcji i przypisywanie lokalizacji przedstawionych na schematach elementów płatowca i zespołu napędowego statku powietrznego”</w:t>
            </w:r>
          </w:p>
        </w:tc>
        <w:tc>
          <w:tcPr/>
          <w:p w:rsidR="00000000" w:rsidDel="00000000" w:rsidP="00000000" w:rsidRDefault="00000000" w:rsidRPr="00000000" w14:paraId="000000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426" w:hanging="426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 rozwijanie umiejętności/zdobywanie wiedzy z zakresu :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6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TLO.03.2. Podstawy obsługi technicznej płatowca i jego instalacji oraz zespołu napędowego statków powietrznych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2) charakteryzuje rodzaje specjalnych części samolotów i ich podzespołów,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6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Obsługa techniczna płatowca i jego instalacji oraz obsługa zespołów napędowych statków powietrznych:</w:t>
            </w:r>
          </w:p>
          <w:p w:rsidR="00000000" w:rsidDel="00000000" w:rsidP="00000000" w:rsidRDefault="00000000" w:rsidRPr="00000000" w14:paraId="0000006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43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1) posługuje się przepisami prawa lotniczego w zakresie dotyczącym obsługi technicznej i eksploatacji statków powietrznych,</w:t>
            </w:r>
          </w:p>
          <w:p w:rsidR="00000000" w:rsidDel="00000000" w:rsidP="00000000" w:rsidRDefault="00000000" w:rsidRPr="00000000" w14:paraId="0000006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43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2) posługuje się dokumentacją techniczno-obsługową statków powietrznych sporządzoną w języku polskim i języku angielskim,</w:t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43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30) określa czynności obsługi technicznej statku powietrznego,</w:t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43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31) określa procedury obsługowe statku powietrznego,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43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32) określa techniki demontażu, sprawdzania, naprawy i montażu elementów statków powietrznych,</w:t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43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33) zaopatruje systemy pokładowe statków powietrznych,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43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34) stosuje narzędzia oraz sprzęt lotniskowy i hangarowy do obsługi technicznej statków powietrznych,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35) rozpoznaje oznakowania, symbole i napisy na samolocie,</w:t>
            </w:r>
          </w:p>
        </w:tc>
        <w:tc>
          <w:tcPr/>
          <w:p w:rsidR="00000000" w:rsidDel="00000000" w:rsidP="00000000" w:rsidRDefault="00000000" w:rsidRPr="00000000" w14:paraId="000000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czytelny opis reguł – przyporządkowanie odpowiedniego opisu do wybranego elementu płatowca, wskazanie jego lokalizacji, przyporządkowanie do odpowiedniej grupy w zależności od przeznaczenia,</w:t>
            </w:r>
          </w:p>
          <w:p w:rsidR="00000000" w:rsidDel="00000000" w:rsidP="00000000" w:rsidRDefault="00000000" w:rsidRPr="00000000" w14:paraId="0000006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etapy/poziomy zaawansowania</w:t>
            </w:r>
          </w:p>
          <w:p w:rsidR="00000000" w:rsidDel="00000000" w:rsidP="00000000" w:rsidRDefault="00000000" w:rsidRPr="00000000" w14:paraId="0000007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jasno określony cel/cele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nagradzania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zaskoczenia</w:t>
            </w:r>
          </w:p>
        </w:tc>
        <w:tc>
          <w:tcPr/>
          <w:p w:rsidR="00000000" w:rsidDel="00000000" w:rsidP="00000000" w:rsidRDefault="00000000" w:rsidRPr="00000000" w14:paraId="000000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7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przechodzenie przez kolejne etapy zaawansowania </w:t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zdobywania punktów za wykonanie zadania kontrolnego, 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porównania wyniku ucznia z wynikiem obliczonym przez komputer 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wykonania ponownego zadania kontrolnego (poprawa wyniku zadania kontrolnego) z utratą punktów 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otrzymania informacji zwrotnej opartej na zasadach oceniania kształtującego np. ." 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osiągania celów krótko- i długoterminowych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podejmowania wyzwań</w:t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8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</w:t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Ilustrowanie odpowiednim rysunkiem wynik zadania kontrolnego</w:t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techniki lotniczej, </w:t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9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 EDUKACYJNA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„Puzzle interaktywne - 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zadania mechanika lotniczego”</w:t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426" w:hanging="426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 rozwijanie umiejętności/zdobywanie wiedzy z zakresu :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6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TLO.03.2. Podstawy obsługi technicznej płatowca i jego instalacji oraz zespołu napędowego statków powietrznych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2) charakteryzuje rodzaje specjalnych części samolotów i ich podzespołów,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6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Obsługa techniczna płatowca i jego instalacji oraz obsługa zespołów napędowych statków powietrznych:</w:t>
            </w:r>
          </w:p>
          <w:p w:rsidR="00000000" w:rsidDel="00000000" w:rsidP="00000000" w:rsidRDefault="00000000" w:rsidRPr="00000000" w14:paraId="000000A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43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1) posługuje się przepisami prawa lotniczego w zakresie dotyczącym obsługi technicznej i eksploatacji statków powietrznych,</w:t>
            </w:r>
          </w:p>
          <w:p w:rsidR="00000000" w:rsidDel="00000000" w:rsidP="00000000" w:rsidRDefault="00000000" w:rsidRPr="00000000" w14:paraId="000000A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43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2) posługuje się dokumentacją techniczno-obsługową statków powietrznych sporządzoną w języku polskim i języku angielskim,</w:t>
            </w:r>
          </w:p>
          <w:p w:rsidR="00000000" w:rsidDel="00000000" w:rsidP="00000000" w:rsidRDefault="00000000" w:rsidRPr="00000000" w14:paraId="000000A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43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30) określa czynności obsługi technicznej statku powietrznego,</w:t>
            </w:r>
          </w:p>
          <w:p w:rsidR="00000000" w:rsidDel="00000000" w:rsidP="00000000" w:rsidRDefault="00000000" w:rsidRPr="00000000" w14:paraId="000000A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43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31) określa procedury obsługowe statku powietrznego,</w:t>
            </w:r>
          </w:p>
          <w:p w:rsidR="00000000" w:rsidDel="00000000" w:rsidP="00000000" w:rsidRDefault="00000000" w:rsidRPr="00000000" w14:paraId="000000A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43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32) określa techniki demontażu, sprawdzania, naprawy i montażu elementów statków powietrznych,</w:t>
            </w:r>
          </w:p>
          <w:p w:rsidR="00000000" w:rsidDel="00000000" w:rsidP="00000000" w:rsidRDefault="00000000" w:rsidRPr="00000000" w14:paraId="000000A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43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33) zaopatruje systemy pokładowe statków powietrznych,</w:t>
            </w:r>
          </w:p>
          <w:p w:rsidR="00000000" w:rsidDel="00000000" w:rsidP="00000000" w:rsidRDefault="00000000" w:rsidRPr="00000000" w14:paraId="000000A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43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34) stosuje narzędzia oraz sprzęt lotniskowy i hangarowy do obsługi technicznej statków powietrznych,</w:t>
            </w:r>
          </w:p>
          <w:p w:rsidR="00000000" w:rsidDel="00000000" w:rsidP="00000000" w:rsidRDefault="00000000" w:rsidRPr="00000000" w14:paraId="000000A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43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35)rozpoznaje oznakowania, symbole i napisy na samolocie,</w:t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A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czytelny opis reguł - 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dopasowanie odpowiednich narzędzi, do wykonania zadanej czynności, na podstawie dokumentacji technicznej w języku polskim i angielskim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etapy/poziomy zaawansowania</w:t>
            </w:r>
          </w:p>
          <w:p w:rsidR="00000000" w:rsidDel="00000000" w:rsidP="00000000" w:rsidRDefault="00000000" w:rsidRPr="00000000" w14:paraId="000000B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jasno określony cel/cele</w:t>
            </w:r>
          </w:p>
          <w:p w:rsidR="00000000" w:rsidDel="00000000" w:rsidP="00000000" w:rsidRDefault="00000000" w:rsidRPr="00000000" w14:paraId="000000B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nagradzania</w:t>
            </w:r>
          </w:p>
          <w:p w:rsidR="00000000" w:rsidDel="00000000" w:rsidP="00000000" w:rsidRDefault="00000000" w:rsidRPr="00000000" w14:paraId="000000B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</w:t>
            </w:r>
          </w:p>
          <w:p w:rsidR="00000000" w:rsidDel="00000000" w:rsidP="00000000" w:rsidRDefault="00000000" w:rsidRPr="00000000" w14:paraId="000000B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zaskoczenia</w:t>
            </w:r>
          </w:p>
          <w:p w:rsidR="00000000" w:rsidDel="00000000" w:rsidP="00000000" w:rsidRDefault="00000000" w:rsidRPr="00000000" w14:paraId="000000B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wyświetlany tekst</w:t>
            </w:r>
          </w:p>
        </w:tc>
        <w:tc>
          <w:tcPr/>
          <w:p w:rsidR="00000000" w:rsidDel="00000000" w:rsidP="00000000" w:rsidRDefault="00000000" w:rsidRPr="00000000" w14:paraId="000000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B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przechodzenie przez kolejne etapy zaawansowania </w:t>
            </w:r>
          </w:p>
          <w:p w:rsidR="00000000" w:rsidDel="00000000" w:rsidP="00000000" w:rsidRDefault="00000000" w:rsidRPr="00000000" w14:paraId="000000B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zdobywania punktów za wykonanie zadania kontrolnego, </w:t>
            </w:r>
          </w:p>
          <w:p w:rsidR="00000000" w:rsidDel="00000000" w:rsidP="00000000" w:rsidRDefault="00000000" w:rsidRPr="00000000" w14:paraId="000000B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porównania wyniku ucznia z wynikiem obliczonym przez komputer </w:t>
            </w:r>
          </w:p>
          <w:p w:rsidR="00000000" w:rsidDel="00000000" w:rsidP="00000000" w:rsidRDefault="00000000" w:rsidRPr="00000000" w14:paraId="000000B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wykonania ponownego zadania kontrolnego (poprawa wyniku zadania kontrolnego) z utratą punktów </w:t>
            </w:r>
          </w:p>
          <w:p w:rsidR="00000000" w:rsidDel="00000000" w:rsidP="00000000" w:rsidRDefault="00000000" w:rsidRPr="00000000" w14:paraId="000000B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otrzymania informacji zwrotnej opartej na zasadach oceniania kształtującego np. ." 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0B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osiągania celów krótko- i długoterminowych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podejmowania wyzwań</w:t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C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</w:t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Ilustrowanie odpowiednim rysunkiem wynik zadania kontrolnego</w:t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zakresie: techniki lotniczej</w:t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C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DE">
            <w:pP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INTERAKTYWNE NARZĘDZIA TYPU SCENARIO-BASED LEARNING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rPr>
                <w:rFonts w:ascii="Arial" w:cs="Arial" w:eastAsia="Arial" w:hAnsi="Arial"/>
                <w:b w:val="1"/>
                <w:color w:val="00000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„Dokumentacja techniczno obsługowa statków powietrznych”</w:t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3">
            <w:pPr>
              <w:ind w:left="18" w:firstLine="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Dotyczy: wskazywania odpowiedniego zbioru (podręcznika obsługi) w którym uczeń odnajdzie poszukiwane dane obsługowe - niezbędne do wykonania czynności obsługowej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E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role przyjmowane przez uczestników gry, - mechanika obsługi liniowej i bazowej,</w:t>
            </w:r>
          </w:p>
          <w:p w:rsidR="00000000" w:rsidDel="00000000" w:rsidP="00000000" w:rsidRDefault="00000000" w:rsidRPr="00000000" w14:paraId="000000E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strike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określające dozwolone zachowania graczy, - przestrzeganie zasad BHP, wskazywanie literatury obsługowej odpowiedniej do wykonywanego zadania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symulator reakcji  odzwierciedlający efekt poczynań graczy oraz zależności pomiędzy nimi,</w:t>
            </w:r>
          </w:p>
          <w:p w:rsidR="00000000" w:rsidDel="00000000" w:rsidP="00000000" w:rsidRDefault="00000000" w:rsidRPr="00000000" w14:paraId="000000E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jasno określony cel/cele</w:t>
            </w:r>
          </w:p>
          <w:p w:rsidR="00000000" w:rsidDel="00000000" w:rsidP="00000000" w:rsidRDefault="00000000" w:rsidRPr="00000000" w14:paraId="000000E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</w:t>
            </w:r>
          </w:p>
          <w:p w:rsidR="00000000" w:rsidDel="00000000" w:rsidP="00000000" w:rsidRDefault="00000000" w:rsidRPr="00000000" w14:paraId="000000E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zaskoczenia</w:t>
            </w:r>
          </w:p>
          <w:p w:rsidR="00000000" w:rsidDel="00000000" w:rsidP="00000000" w:rsidRDefault="00000000" w:rsidRPr="00000000" w14:paraId="000000E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dostęp do samouczka/podpowiedzi</w:t>
            </w:r>
          </w:p>
          <w:p w:rsidR="00000000" w:rsidDel="00000000" w:rsidP="00000000" w:rsidRDefault="00000000" w:rsidRPr="00000000" w14:paraId="000000E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tekstowe</w:t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F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realizacji modelu odzwierciedlającego rzeczywistość poprzez dwa elementy:  gracza – osobę podejmującą w trakcie gry decyzje oraz warunki zmienne w trakcie gry, uzależnione od decyzji gracza,</w:t>
            </w:r>
          </w:p>
          <w:p w:rsidR="00000000" w:rsidDel="00000000" w:rsidP="00000000" w:rsidRDefault="00000000" w:rsidRPr="00000000" w14:paraId="000000F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kształtowania postawy gracza zorientowanej na odkrywanie i wykorzystywanie szans, której towarzyszy otwartość na zmiany i kreatywność,</w:t>
            </w:r>
          </w:p>
          <w:p w:rsidR="00000000" w:rsidDel="00000000" w:rsidP="00000000" w:rsidRDefault="00000000" w:rsidRPr="00000000" w14:paraId="000000F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nowych obszarów wiedzy oraz utrwalania ich w pamięci, poprzez konieczność powtarzania w cyklicznym procesie podejmowania decyzji gry,</w:t>
            </w:r>
          </w:p>
          <w:p w:rsidR="00000000" w:rsidDel="00000000" w:rsidP="00000000" w:rsidRDefault="00000000" w:rsidRPr="00000000" w14:paraId="000000F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 wzmacniania gotowości gracza do działania, podejmowania ryzyka i brania odpowiedzialności,</w:t>
            </w:r>
          </w:p>
          <w:p w:rsidR="00000000" w:rsidDel="00000000" w:rsidP="00000000" w:rsidRDefault="00000000" w:rsidRPr="00000000" w14:paraId="000000F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interaktywnego wyboru dalszego ciągu </w:t>
            </w:r>
          </w:p>
          <w:p w:rsidR="00000000" w:rsidDel="00000000" w:rsidP="00000000" w:rsidRDefault="00000000" w:rsidRPr="00000000" w14:paraId="000000F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podejmowania decyzji mających wpływ na dalsze etapy zadania</w:t>
            </w:r>
          </w:p>
          <w:p w:rsidR="00000000" w:rsidDel="00000000" w:rsidP="00000000" w:rsidRDefault="00000000" w:rsidRPr="00000000" w14:paraId="000000F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</w:t>
            </w:r>
            <w:r w:rsidDel="00000000" w:rsidR="00000000" w:rsidRPr="00000000">
              <w:rPr>
                <w:rFonts w:ascii="Arial" w:cs="Arial" w:eastAsia="Arial" w:hAnsi="Arial"/>
                <w:strike w:val="1"/>
                <w:color w:val="000000"/>
                <w:rtl w:val="0"/>
              </w:rPr>
              <w:t xml:space="preserve">i ścieżki dźwiękowej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F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przerwania i wznowienia zadania/gry</w:t>
            </w:r>
          </w:p>
          <w:p w:rsidR="00000000" w:rsidDel="00000000" w:rsidP="00000000" w:rsidRDefault="00000000" w:rsidRPr="00000000" w14:paraId="000000F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otrzymania informacji zwrotnej opartej na zasadach oceniania kształtującego np. " 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0F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przejścia do innych materiałów multimedialnych (np. link) zawierających uzasadnienie dla słuszności lub braku słuszności udzielonej przez ucznia odpowiedzi</w:t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zakresie: techniki lotniczej, </w:t>
            </w:r>
          </w:p>
        </w:tc>
        <w:tc>
          <w:tcPr/>
          <w:p w:rsidR="00000000" w:rsidDel="00000000" w:rsidP="00000000" w:rsidRDefault="00000000" w:rsidRPr="00000000" w14:paraId="000001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5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E-BOOK</w:t>
            </w:r>
          </w:p>
          <w:p w:rsidR="00000000" w:rsidDel="00000000" w:rsidP="00000000" w:rsidRDefault="00000000" w:rsidRPr="00000000" w14:paraId="000001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„Dane obsługowe, regulacyjne, instrukcje montażu i inspekcji dotyczące obsługi statków powietrznych”</w:t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treści dotyczące posługiwania się dokumentacją techniczno-obsługową statków powietrznych sporządzoną w języku polskim i angielskim,</w:t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2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50 maks. 100 stron</w:t>
            </w:r>
          </w:p>
          <w:p w:rsidR="00000000" w:rsidDel="00000000" w:rsidP="00000000" w:rsidRDefault="00000000" w:rsidRPr="00000000" w14:paraId="0000012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ilustracje graficzne w postaci rysunków, tabel, schematów w liczbie min. 50 maks.200</w:t>
            </w:r>
          </w:p>
          <w:p w:rsidR="00000000" w:rsidDel="00000000" w:rsidP="00000000" w:rsidRDefault="00000000" w:rsidRPr="00000000" w14:paraId="0000012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z e-zasobu: „Dokumentacja techniczno-obsługowa statku powietrznego”</w:t>
            </w:r>
          </w:p>
          <w:p w:rsidR="00000000" w:rsidDel="00000000" w:rsidP="00000000" w:rsidRDefault="00000000" w:rsidRPr="00000000" w14:paraId="0000012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wykaz źródeł wykorzystanych do przygotowania</w:t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2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2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2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2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2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z użyciem słownictwa zawodowego</w:t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4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„Dokumentacja techniczno-obsługowa statku powietrznego”</w:t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efektów kształcenia:</w:t>
            </w:r>
          </w:p>
          <w:p w:rsidR="00000000" w:rsidDel="00000000" w:rsidP="00000000" w:rsidRDefault="00000000" w:rsidRPr="00000000" w14:paraId="000001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TLO.03.2. Podstawy obsługi technicznej płatowca i jego instalacji oraz zespołu napędowego</w:t>
            </w:r>
          </w:p>
          <w:p w:rsidR="00000000" w:rsidDel="00000000" w:rsidP="00000000" w:rsidRDefault="00000000" w:rsidRPr="00000000" w14:paraId="000001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statków powietrznych:</w:t>
            </w:r>
          </w:p>
          <w:p w:rsidR="00000000" w:rsidDel="00000000" w:rsidP="00000000" w:rsidRDefault="00000000" w:rsidRPr="00000000" w14:paraId="000001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firstLine="66.0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2) charakteryzuje rodzaje specjalnych części samolotów i ich podzespołów,</w:t>
            </w:r>
          </w:p>
          <w:p w:rsidR="00000000" w:rsidDel="00000000" w:rsidP="00000000" w:rsidRDefault="00000000" w:rsidRPr="00000000" w14:paraId="000001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TLO.03.3 Obsługa techniczna płatowca i jego instalacji oraz obsługa zespołów napędowych statków powietrznych:</w:t>
            </w:r>
          </w:p>
          <w:p w:rsidR="00000000" w:rsidDel="00000000" w:rsidP="00000000" w:rsidRDefault="00000000" w:rsidRPr="00000000" w14:paraId="000001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3" w:hanging="56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1) posługuje się przepisami prawa lotniczego w zakresie dotyczącym obsługi technicznej i eksploatacji statków powietrznych,</w:t>
            </w:r>
          </w:p>
          <w:p w:rsidR="00000000" w:rsidDel="00000000" w:rsidP="00000000" w:rsidRDefault="00000000" w:rsidRPr="00000000" w14:paraId="000001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3" w:hanging="56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2) posługuje się dokumentacją techniczno-obsługową statków powietrznych sporządzoną w języku polskim i języku angielskim,</w:t>
            </w:r>
          </w:p>
          <w:p w:rsidR="00000000" w:rsidDel="00000000" w:rsidP="00000000" w:rsidRDefault="00000000" w:rsidRPr="00000000" w14:paraId="000001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3" w:hanging="56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30) określa czynności obsługi technicznej statku powietrznego,</w:t>
            </w:r>
          </w:p>
          <w:p w:rsidR="00000000" w:rsidDel="00000000" w:rsidP="00000000" w:rsidRDefault="00000000" w:rsidRPr="00000000" w14:paraId="000001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3" w:hanging="56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31) określa procedury obsługowe statku powietrznego,</w:t>
            </w:r>
          </w:p>
          <w:p w:rsidR="00000000" w:rsidDel="00000000" w:rsidP="00000000" w:rsidRDefault="00000000" w:rsidRPr="00000000" w14:paraId="000001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3" w:hanging="56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32) określa techniki demontażu, sprawdzania, naprawy i montażu elementów statków powietrznych,</w:t>
            </w:r>
          </w:p>
          <w:p w:rsidR="00000000" w:rsidDel="00000000" w:rsidP="00000000" w:rsidRDefault="00000000" w:rsidRPr="00000000" w14:paraId="000001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3" w:hanging="56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33) zaopatruje systemy pokładowe statków powietrznych,</w:t>
            </w:r>
          </w:p>
          <w:p w:rsidR="00000000" w:rsidDel="00000000" w:rsidP="00000000" w:rsidRDefault="00000000" w:rsidRPr="00000000" w14:paraId="000001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3" w:hanging="56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34) stosuje narzędzia oraz sprzęt lotniskowy i hangarowy do obsługi technicznej statków powietrznych,</w:t>
            </w:r>
          </w:p>
          <w:p w:rsidR="00000000" w:rsidDel="00000000" w:rsidP="00000000" w:rsidRDefault="00000000" w:rsidRPr="00000000" w14:paraId="000001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993" w:hanging="567"/>
              <w:jc w:val="left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35) rozpoznaje oznakowania, symbole i napisy na samolocie,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Technik mechanik lotniczy</w:t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9 form testowych, w tym:</w:t>
            </w:r>
          </w:p>
          <w:p w:rsidR="00000000" w:rsidDel="00000000" w:rsidP="00000000" w:rsidRDefault="00000000" w:rsidRPr="00000000" w14:paraId="0000016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50 pytań</w:t>
            </w:r>
          </w:p>
          <w:p w:rsidR="00000000" w:rsidDel="00000000" w:rsidP="00000000" w:rsidRDefault="00000000" w:rsidRPr="00000000" w14:paraId="0000016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6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6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6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doboru wymiarów, wskaźników, parametrów technicznych, warunków wytrzymałościowych, </w:t>
            </w:r>
          </w:p>
          <w:p w:rsidR="00000000" w:rsidDel="00000000" w:rsidP="00000000" w:rsidRDefault="00000000" w:rsidRPr="00000000" w14:paraId="0000016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6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16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16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7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7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7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7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7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A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 Wykonywanie obsługi technicznej płatowca i jego instalacji oraz zespołu napędowego statków</w:t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E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8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„Dokumentacja techniczno-obsługowa statku powietrznego”</w:t>
            </w:r>
          </w:p>
        </w:tc>
        <w:tc>
          <w:tcPr/>
          <w:p w:rsidR="00000000" w:rsidDel="00000000" w:rsidP="00000000" w:rsidRDefault="00000000" w:rsidRPr="00000000" w14:paraId="000001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9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20 maks. 60 stron </w:t>
            </w:r>
          </w:p>
          <w:p w:rsidR="00000000" w:rsidDel="00000000" w:rsidP="00000000" w:rsidRDefault="00000000" w:rsidRPr="00000000" w14:paraId="0000019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9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9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do źródłowej dokumentacji technicznej, książek obsługowych, instrukcji, schematów itp.</w:t>
            </w:r>
          </w:p>
          <w:p w:rsidR="00000000" w:rsidDel="00000000" w:rsidP="00000000" w:rsidRDefault="00000000" w:rsidRPr="00000000" w14:paraId="0000019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9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A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A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1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1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B8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B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BA">
            <w:pPr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BB">
            <w:pPr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BC">
            <w:pPr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B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C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C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C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C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C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C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1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3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D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D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D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D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  <w:p w:rsidR="00000000" w:rsidDel="00000000" w:rsidP="00000000" w:rsidRDefault="00000000" w:rsidRPr="00000000" w14:paraId="000001D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E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E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E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E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E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E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1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6">
      <w:pPr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F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</w:p>
        </w:tc>
        <w:tc>
          <w:tcPr/>
          <w:p w:rsidR="00000000" w:rsidDel="00000000" w:rsidP="00000000" w:rsidRDefault="00000000" w:rsidRPr="00000000" w14:paraId="000001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F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1F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http://www.smartcockpit.com/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</w:p>
          <w:p w:rsidR="00000000" w:rsidDel="00000000" w:rsidP="00000000" w:rsidRDefault="00000000" w:rsidRPr="00000000" w14:paraId="000001F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http://www.b737.org.uk/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1F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http://www.eskadra.net/index.html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</w:p>
          <w:p w:rsidR="00000000" w:rsidDel="00000000" w:rsidP="00000000" w:rsidRDefault="00000000" w:rsidRPr="00000000" w14:paraId="0000020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0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10 pozycji bibliograficznych, spośród.:</w:t>
            </w:r>
          </w:p>
          <w:p w:rsidR="00000000" w:rsidDel="00000000" w:rsidP="00000000" w:rsidRDefault="00000000" w:rsidRPr="00000000" w14:paraId="0000020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Eksploatacja silników lotniczych – wybrane zagadnienia,</w:t>
            </w:r>
          </w:p>
          <w:p w:rsidR="00000000" w:rsidDel="00000000" w:rsidP="00000000" w:rsidRDefault="00000000" w:rsidRPr="00000000" w14:paraId="0000020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Lotnicze silniki turbinowe – konstrukcja, eksploatacja, diagnostyka,</w:t>
            </w:r>
          </w:p>
          <w:p w:rsidR="00000000" w:rsidDel="00000000" w:rsidP="00000000" w:rsidRDefault="00000000" w:rsidRPr="00000000" w14:paraId="0000020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Silniki spalinowe – zasada działania i zastosowania,</w:t>
            </w:r>
          </w:p>
          <w:p w:rsidR="00000000" w:rsidDel="00000000" w:rsidP="00000000" w:rsidRDefault="00000000" w:rsidRPr="00000000" w14:paraId="0000020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Historia i perspektywy rozwoju napędów lotniczych,</w:t>
            </w:r>
          </w:p>
          <w:p w:rsidR="00000000" w:rsidDel="00000000" w:rsidP="00000000" w:rsidRDefault="00000000" w:rsidRPr="00000000" w14:paraId="0000020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Komory spalania silników turbinowo-odrzutowych,</w:t>
            </w:r>
          </w:p>
          <w:p w:rsidR="00000000" w:rsidDel="00000000" w:rsidP="00000000" w:rsidRDefault="00000000" w:rsidRPr="00000000" w14:paraId="0000020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Diagnozowanie lotniczych silników turbinowych,</w:t>
            </w:r>
          </w:p>
          <w:p w:rsidR="00000000" w:rsidDel="00000000" w:rsidP="00000000" w:rsidRDefault="00000000" w:rsidRPr="00000000" w14:paraId="0000020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Turbinowy silnik odrzutowy – elementy symulacji, sterowania i monitorowania,</w:t>
            </w:r>
          </w:p>
          <w:p w:rsidR="00000000" w:rsidDel="00000000" w:rsidP="00000000" w:rsidRDefault="00000000" w:rsidRPr="00000000" w14:paraId="0000020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Leksykon techniki lotniczej,</w:t>
            </w:r>
          </w:p>
          <w:p w:rsidR="00000000" w:rsidDel="00000000" w:rsidP="00000000" w:rsidRDefault="00000000" w:rsidRPr="00000000" w14:paraId="0000020A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ATA 100 (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Air Transport Association 100 Chapter System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): system klasyfikacji zespołów i podzespołów statków powietrznych, </w:t>
            </w:r>
          </w:p>
          <w:p w:rsidR="00000000" w:rsidDel="00000000" w:rsidP="00000000" w:rsidRDefault="00000000" w:rsidRPr="00000000" w14:paraId="0000020B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ATA 31 – przyrządy pokładowe, </w:t>
            </w:r>
          </w:p>
          <w:p w:rsidR="00000000" w:rsidDel="00000000" w:rsidP="00000000" w:rsidRDefault="00000000" w:rsidRPr="00000000" w14:paraId="0000020C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ATA 22/27 – podzespoły autopilota, </w:t>
            </w:r>
          </w:p>
          <w:p w:rsidR="00000000" w:rsidDel="00000000" w:rsidP="00000000" w:rsidRDefault="00000000" w:rsidRPr="00000000" w14:paraId="0000020D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ATA 34 – systemy nawigacji, </w:t>
            </w:r>
          </w:p>
          <w:p w:rsidR="00000000" w:rsidDel="00000000" w:rsidP="00000000" w:rsidRDefault="00000000" w:rsidRPr="00000000" w14:paraId="0000020E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ATA 24/33 – systemy elektroenergetyczne i oświetlenia statku powietrznego, </w:t>
            </w:r>
          </w:p>
          <w:p w:rsidR="00000000" w:rsidDel="00000000" w:rsidP="00000000" w:rsidRDefault="00000000" w:rsidRPr="00000000" w14:paraId="0000020F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ATA 21/25/26/28/29/30/32/35/36/38 – systemy płatowca, </w:t>
            </w:r>
          </w:p>
          <w:p w:rsidR="00000000" w:rsidDel="00000000" w:rsidP="00000000" w:rsidRDefault="00000000" w:rsidRPr="00000000" w14:paraId="00000210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ATA 52/53/56 – elementy konstrukcyjne kadłuba,</w:t>
            </w:r>
          </w:p>
          <w:p w:rsidR="00000000" w:rsidDel="00000000" w:rsidP="00000000" w:rsidRDefault="00000000" w:rsidRPr="00000000" w14:paraId="00000211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ATA 29 – instalacja hydrauliczna.</w:t>
            </w:r>
          </w:p>
          <w:p w:rsidR="00000000" w:rsidDel="00000000" w:rsidP="00000000" w:rsidRDefault="00000000" w:rsidRPr="00000000" w14:paraId="00000212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część 66, część 145, część M, część M podsekcja F – załączniki do rozporządzenia Komisji (UE) nr 1321/2014 z dnia 26 listopada 2014 r. w sprawie ciągłej zdatności do lotu statków powietrznych oraz wyrobów lotniczych, części i wyposażenia,a także w sprawie zatwierdzeń udzielanych organizacjom i personelowi zaangażowanym w takie zadania (Dz. Urz. UE L 362 z 17.12.2014, str. 1, z późn. zm.):</w:t>
            </w:r>
          </w:p>
          <w:p w:rsidR="00000000" w:rsidDel="00000000" w:rsidP="00000000" w:rsidRDefault="00000000" w:rsidRPr="00000000" w14:paraId="00000213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1) część 66 – załącznik III dotyczący licencjonowania personelu obsługi technicznej statków powietrznych;</w:t>
            </w:r>
          </w:p>
          <w:p w:rsidR="00000000" w:rsidDel="00000000" w:rsidP="00000000" w:rsidRDefault="00000000" w:rsidRPr="00000000" w14:paraId="00000214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2) część 145 – załącznik II dotyczący certyfikowanych organizacji obsługi technicznej statków powietrznych;</w:t>
            </w:r>
          </w:p>
          <w:p w:rsidR="00000000" w:rsidDel="00000000" w:rsidP="00000000" w:rsidRDefault="00000000" w:rsidRPr="00000000" w14:paraId="00000215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3) część M – załącznik I dotyczący wymagań w zakresie ciągłej zdatności do lotu statków powietrznych;</w:t>
            </w:r>
          </w:p>
          <w:p w:rsidR="00000000" w:rsidDel="00000000" w:rsidP="00000000" w:rsidRDefault="00000000" w:rsidRPr="00000000" w14:paraId="00000216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4) część M, podsekcja F – załącznik I dotyczący organizacji obsługi technicznej statków powietrznych.</w:t>
            </w:r>
          </w:p>
          <w:p w:rsidR="00000000" w:rsidDel="00000000" w:rsidP="00000000" w:rsidRDefault="00000000" w:rsidRPr="00000000" w14:paraId="00000217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część 21 – wymagania i procedury dotyczące certyfikacji statków powietrznych i związanych z nimi wyrobów, części i akcesoriów oraz organizacji projektujących i produkujących ustanowione w załączniku I do rozporządzenia Komisji (UE)nr 748/2012 z dnia 3 sierpnia 2012 r. ustanawiającego przepisy wykonawcze dotyczące certyfikacji statków powietrznych i związanych z nimi wyrobów, części i akcesoriów w zakresie zdatności do lotu i ochrony środowiska oraz dotyczące certyfikacji organizacji projektujących i produkujących (Dz. Urz. UE L 224 z 21.08.2012, str. 1, z późn. zm.).</w:t>
            </w:r>
          </w:p>
          <w:p w:rsidR="00000000" w:rsidDel="00000000" w:rsidP="00000000" w:rsidRDefault="00000000" w:rsidRPr="00000000" w14:paraId="00000218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EASA CS-23, CS-25, CS-27, CS-29: przepisydotyczącecertyfikowaniasamolotówiśmigłowców EASA (EuropeanAviation Safety Agency Certification Specification for Aeroplanes and Rotorcraft).</w:t>
            </w:r>
          </w:p>
        </w:tc>
        <w:tc>
          <w:tcPr/>
          <w:p w:rsidR="00000000" w:rsidDel="00000000" w:rsidP="00000000" w:rsidRDefault="00000000" w:rsidRPr="00000000" w14:paraId="000002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1D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Odnajdywania żądanych informacji po haśle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2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2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2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</w:tc>
        <w:tc>
          <w:tcPr/>
          <w:p w:rsidR="00000000" w:rsidDel="00000000" w:rsidP="00000000" w:rsidRDefault="00000000" w:rsidRPr="00000000" w14:paraId="000002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2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3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2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3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23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23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2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3F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headerReference r:id="rId12" w:type="even"/>
      <w:footerReference r:id="rId13" w:type="default"/>
      <w:footerReference r:id="rId14" w:type="first"/>
      <w:footerReference r:id="rId15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1800" w:hanging="360"/>
      </w:pPr>
      <w:rPr>
        <w:rFonts w:ascii="Times New Roman" w:cs="Times New Roman" w:eastAsia="Times New Roman" w:hAnsi="Times New Roman"/>
        <w:b w:val="0"/>
        <w:i w:val="0"/>
        <w:sz w:val="24"/>
        <w:szCs w:val="24"/>
      </w:rPr>
    </w:lvl>
    <w:lvl w:ilvl="1">
      <w:start w:val="1"/>
      <w:numFmt w:val="bullet"/>
      <w:lvlText w:val="-"/>
      <w:lvlJc w:val="left"/>
      <w:pPr>
        <w:ind w:left="2520" w:hanging="360"/>
      </w:pPr>
      <w:rPr>
        <w:rFonts w:ascii="Times New Roman" w:cs="Times New Roman" w:eastAsia="Times New Roman" w:hAnsi="Times New Roman"/>
        <w:b w:val="0"/>
        <w:i w:val="0"/>
        <w:sz w:val="24"/>
        <w:szCs w:val="24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strike w:val="0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−"/>
      <w:lvlJc w:val="left"/>
      <w:pPr>
        <w:ind w:left="188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-"/>
      <w:lvlJc w:val="left"/>
      <w:pPr>
        <w:ind w:left="1800" w:hanging="360"/>
      </w:pPr>
      <w:rPr>
        <w:rFonts w:ascii="Times New Roman" w:cs="Times New Roman" w:eastAsia="Times New Roman" w:hAnsi="Times New Roman"/>
        <w:b w:val="0"/>
        <w:i w:val="0"/>
        <w:sz w:val="24"/>
        <w:szCs w:val="24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1146" w:hanging="360"/>
      </w:pPr>
      <w:rPr>
        <w:rFonts w:ascii="Courier New" w:cs="Courier New" w:eastAsia="Courier New" w:hAnsi="Courier New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-"/>
      <w:lvlJc w:val="left"/>
      <w:pPr>
        <w:ind w:left="1800" w:hanging="360"/>
      </w:pPr>
      <w:rPr>
        <w:rFonts w:ascii="Times New Roman" w:cs="Times New Roman" w:eastAsia="Times New Roman" w:hAnsi="Times New Roman"/>
        <w:b w:val="0"/>
        <w:i w:val="0"/>
        <w:sz w:val="24"/>
        <w:szCs w:val="24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−"/>
      <w:lvlJc w:val="left"/>
      <w:pPr>
        <w:ind w:left="1889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bullet"/>
      <w:lvlText w:val="−"/>
      <w:lvlJc w:val="left"/>
      <w:pPr>
        <w:ind w:left="1889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1"/>
      <w:numFmt w:val="bullet"/>
      <w:lvlText w:val="o"/>
      <w:lvlJc w:val="left"/>
      <w:pPr>
        <w:ind w:left="1889" w:hanging="360"/>
      </w:pPr>
      <w:rPr>
        <w:rFonts w:ascii="Courier New" w:cs="Courier New" w:eastAsia="Courier New" w:hAnsi="Courier New"/>
        <w:color w:val="000000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</w:rPr>
    </w:lvl>
  </w:abstractNum>
  <w:abstractNum w:abstractNumId="16">
    <w:lvl w:ilvl="0">
      <w:start w:val="1"/>
      <w:numFmt w:val="bullet"/>
      <w:lvlText w:val="o"/>
      <w:lvlJc w:val="left"/>
      <w:pPr>
        <w:ind w:left="1889" w:hanging="360"/>
      </w:pPr>
      <w:rPr>
        <w:rFonts w:ascii="Courier New" w:cs="Courier New" w:eastAsia="Courier New" w:hAnsi="Courier New"/>
        <w:color w:val="000000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</w:rPr>
    </w:lvl>
  </w:abstractNum>
  <w:abstractNum w:abstractNumId="1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2"/>
    <w:next w:val="Normalny2"/>
    <w:rsid w:val="00D62E85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2"/>
    <w:next w:val="Normalny2"/>
    <w:rsid w:val="00D62E85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2"/>
    <w:next w:val="Normalny2"/>
    <w:rsid w:val="00D62E85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2"/>
    <w:next w:val="Normalny2"/>
    <w:rsid w:val="00D62E85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ormalny1" w:customStyle="1">
    <w:name w:val="Normalny1"/>
    <w:rsid w:val="00D62E85"/>
  </w:style>
  <w:style w:type="table" w:styleId="TableNormal" w:customStyle="1">
    <w:name w:val="Table Normal"/>
    <w:rsid w:val="00D62E85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2"/>
    <w:next w:val="Normalny2"/>
    <w:rsid w:val="00D62E85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rmalny2" w:customStyle="1">
    <w:name w:val="Normalny2"/>
    <w:rsid w:val="00D62E85"/>
  </w:style>
  <w:style w:type="table" w:styleId="TableNormal0" w:customStyle="1">
    <w:name w:val="Table Normal"/>
    <w:rsid w:val="00D62E85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D62E85"/>
    <w:rPr>
      <w:sz w:val="16"/>
      <w:szCs w:val="16"/>
    </w:rPr>
  </w:style>
  <w:style w:type="paragraph" w:styleId="Tekstkomentarza">
    <w:name w:val="annotation text"/>
    <w:basedOn w:val="Normalny2"/>
    <w:link w:val="TekstkomentarzaZnak1"/>
    <w:uiPriority w:val="99"/>
    <w:semiHidden w:val="1"/>
    <w:unhideWhenUsed w:val="1"/>
    <w:rsid w:val="00D62E85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D62E85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2"/>
    <w:next w:val="Normalny2"/>
    <w:rsid w:val="00D62E85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rsid w:val="00D62E85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rsid w:val="00D62E85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rsid w:val="00D62E85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rsid w:val="00D62E85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rsid w:val="00D62E85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rsid w:val="00D62E85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rsid w:val="00D62E85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rsid w:val="00D62E85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0"/>
    <w:rsid w:val="00D62E85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0"/>
    <w:rsid w:val="00D62E85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D62E85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D62E85"/>
    <w:rPr>
      <w:sz w:val="20"/>
      <w:szCs w:val="20"/>
    </w:rPr>
  </w:style>
  <w:style w:type="table" w:styleId="a9" w:customStyle="1">
    <w:basedOn w:val="TableNormal0"/>
    <w:rsid w:val="00D62E85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0"/>
    <w:rsid w:val="00D62E85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0"/>
    <w:rsid w:val="00D62E85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0"/>
    <w:rsid w:val="00D62E85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0"/>
    <w:rsid w:val="00D62E85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0"/>
    <w:rsid w:val="00D62E85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0"/>
    <w:rsid w:val="00D62E85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0"/>
    <w:rsid w:val="00D62E85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0"/>
    <w:rsid w:val="00D62E85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0"/>
    <w:rsid w:val="00D62E85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LO-normal" w:customStyle="1">
    <w:name w:val="LO-normal"/>
    <w:qFormat w:val="1"/>
    <w:rsid w:val="007812A7"/>
    <w:rPr>
      <w:lang w:bidi="hi-IN" w:eastAsia="zh-CN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center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eskadra.net/index.html" TargetMode="External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smartcockpit.com/" TargetMode="External"/><Relationship Id="rId8" Type="http://schemas.openxmlformats.org/officeDocument/2006/relationships/hyperlink" Target="http://www.b737.org.uk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xuB1o29RWQCVgPLeysMkD4K+TA==">AMUW2mVbLUHnYLKhnh6l2YDRTs48sJ6jNvHzg66V9pLfp8qPmbNKYp1C0RZxVLxY8hjQk6CKKFmKfrHNLQ4pZJzxHncB1Sy/6tKLV3052WZDrR55p8s1n+HMPRbrfCoHhegBerjNeR4l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2020-05-19T21:40:00Z</dcterms:created>
  <dc:creator>prezentacja</dc:creator>
</cp:coreProperties>
</file>