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MASZYNY I URZĄDZENIA STOSOWANE DO PRODUKCJI MAS WŁÓKNISTYCH I WYTWORÓW PAPIERNICZYCH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DRM.06. Produkcja mas włóknistych i wytworów papierniczych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asób pozwala na zapoznanie z maszynami i urządzeniami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stosowanymi w produkcji mas włóknistych i wytworów papierniczych oraz przetwarzaniu wytworów papierniczych a także charakterystyką ich pracy. Pozwala zapoznać się z przebiegiem procesów technologicznych.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papiernictwa 311601 branży drzewno-meblarskiej dla wyodrębnionej w zawodzie kwalifikacji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: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DRM.06. Produkcja mas włóknistych i wytworów papierniczych: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"/>
              </w:numPr>
              <w:ind w:left="720" w:hanging="360"/>
              <w:jc w:val="left"/>
              <w:rPr>
                <w:rFonts w:ascii="Arial" w:cs="Arial" w:eastAsia="Arial" w:hAnsi="Arial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użytkowania maszyn i urządzeń stosowanych do produkcji mas włóknistych i wytworów papierniczych;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DRM.06.2. Podstawy papiernictwa</w:t>
            </w:r>
          </w:p>
          <w:p w:rsidR="00000000" w:rsidDel="00000000" w:rsidP="00000000" w:rsidRDefault="00000000" w:rsidRPr="00000000" w14:paraId="0000002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charakteryzuje maszyny i urządzenia stosowane w papiernictwie: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i klasyfikuje i klasyfikuje maszyny i urządzenia do produkcji mas włóknistych,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maszyny i urządzenia do produkcji wytworów papierniczych,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i klasyfikuje maszyny i urządzenia do przetwarzania wytworów papierniczych;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(Tutorial)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7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Obudowa dydaktyczna:</w:t>
            </w:r>
          </w:p>
          <w:p w:rsidR="00000000" w:rsidDel="00000000" w:rsidP="00000000" w:rsidRDefault="00000000" w:rsidRPr="00000000" w14:paraId="0000003F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-przewodnik dla nauczyciela,</w:t>
            </w:r>
          </w:p>
          <w:p w:rsidR="00000000" w:rsidDel="00000000" w:rsidP="00000000" w:rsidRDefault="00000000" w:rsidRPr="00000000" w14:paraId="00000040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-przewodnik dla uczącego się,</w:t>
            </w:r>
          </w:p>
          <w:p w:rsidR="00000000" w:rsidDel="00000000" w:rsidP="00000000" w:rsidRDefault="00000000" w:rsidRPr="00000000" w14:paraId="00000041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-netografia i bibliografia</w:t>
            </w:r>
          </w:p>
          <w:p w:rsidR="00000000" w:rsidDel="00000000" w:rsidP="00000000" w:rsidRDefault="00000000" w:rsidRPr="00000000" w14:paraId="00000042">
            <w:pPr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E">
      <w:pPr>
        <w:spacing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40" w:lineRule="auto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 </w:t>
            </w:r>
          </w:p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Obsługa maszyn i urządzeń stosowanych do produkcji mas włóknistych </w:t>
              <w:br w:type="textWrapping"/>
              <w:t xml:space="preserve">i wytworów papierniczych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papierniczych, eksperta w zakresie zawodu Technik papiernictwa, technologii wytwarzania mas włóknistych i wytworów papierniczych.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czynności zawodowe osoby obsługującej maszyny i urządzenia podczas zadania zawodowego produkcja mas włóknistych: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przygotowanie surowców i substancji chemicznych do produkcji mas włóknistych;</w:t>
            </w:r>
          </w:p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obsługiwanie maszyn i urządzeń do produkcji mas włóknistych;</w:t>
            </w:r>
          </w:p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regulowanie parametrów pracy maszyn i urządzeń w procesie produkcji mas włóknistych;</w:t>
            </w:r>
          </w:p>
          <w:p w:rsidR="00000000" w:rsidDel="00000000" w:rsidP="00000000" w:rsidRDefault="00000000" w:rsidRPr="00000000" w14:paraId="000000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kontrolowanie przebiegu procesów technologicznych produkcji mas włóknistych;</w:t>
            </w:r>
          </w:p>
          <w:p w:rsidR="00000000" w:rsidDel="00000000" w:rsidP="00000000" w:rsidRDefault="00000000" w:rsidRPr="00000000" w14:paraId="000000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5) przygotowanie mas włóknistych zgodnie z technologią wytwarzania;</w:t>
            </w:r>
          </w:p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ocenianie jakości mas włóknistych</w:t>
            </w:r>
          </w:p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czynności zawodowe osoby obsługującej maszyny i urządzenia podczas zadania zawodowego produkcja wytworów papierniczych:</w:t>
            </w:r>
          </w:p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dobieranie składników masy papierniczej;</w:t>
            </w:r>
          </w:p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przygotowanie składników do sporządzania masy papierniczej;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przygotowanie do pracy maszyn i urządzeń stosowanych w procesie sporządzania masy papierniczej;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obsługiwanie maszyn i urządzeń stosowanych do produkcji wytworów papierniczych;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5) obsługiwanie urządzeń automatycznego sterowania procesami produkcji;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kontrolowanie przebiegu procesów technologicznych podczas produkcji wytworów papierniczych;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7) dobieranie sposobów wykańczania wytworów papierniczych;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8) ocenianie jakości wytworów papierniczych;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9) wykonywanie czynności związane ze znakowaniem, pakowaniem i przechowywaniem gotowych wytworów papierniczych.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etapy procesu technologicznego produkcji mas włóknistych i wytworów papierniczych: 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przygotowanie drewna;</w:t>
            </w:r>
          </w:p>
          <w:p w:rsidR="00000000" w:rsidDel="00000000" w:rsidP="00000000" w:rsidRDefault="00000000" w:rsidRPr="00000000" w14:paraId="000000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ścieranie;</w:t>
            </w:r>
          </w:p>
          <w:p w:rsidR="00000000" w:rsidDel="00000000" w:rsidP="00000000" w:rsidRDefault="00000000" w:rsidRPr="00000000" w14:paraId="000000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sortowanie i oczyszczanie;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rafinowanie (rozwłóknianie);</w:t>
            </w:r>
          </w:p>
          <w:p w:rsidR="00000000" w:rsidDel="00000000" w:rsidP="00000000" w:rsidRDefault="00000000" w:rsidRPr="00000000" w14:paraId="000000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5) wytwarzania mas termomechanicznych 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chemomechanicznych;</w:t>
            </w:r>
          </w:p>
          <w:p w:rsidR="00000000" w:rsidDel="00000000" w:rsidP="00000000" w:rsidRDefault="00000000" w:rsidRPr="00000000" w14:paraId="000000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6) bielenie mas mechanicznych;</w:t>
            </w:r>
          </w:p>
          <w:p w:rsidR="00000000" w:rsidDel="00000000" w:rsidP="00000000" w:rsidRDefault="00000000" w:rsidRPr="00000000" w14:paraId="000000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7) maszyna papiernicza;</w:t>
            </w:r>
          </w:p>
          <w:p w:rsidR="00000000" w:rsidDel="00000000" w:rsidP="00000000" w:rsidRDefault="00000000" w:rsidRPr="00000000" w14:paraId="000000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8) papier.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urządzenia do produkcji mas włóknistych (rozwłókniacz, warnik do gotowania mas, sortownik do sortowania mas włóknistych, rozdzielacz masowy (egalizer), klasyfikator włókien, urządzenia do mielenia masy włóknistej)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do produkcji papieru (wlew hydrauliczny, wstrząsarka, former, prasa, nakrywa, suszarka, nawijarka).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zgodnie z wymogami i przepisami BHP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pracy.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5 aktorów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role związane z wykonywaniem zadań i czynności zawodowych m.in. operator maszyn krojących</w:t>
            </w:r>
          </w:p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wykrawających do papieru, operator maszyny papierniczej, operator pras do formowania wyrobów z masy papierniczej, operator urządzeń do impregnowania i powlekania wyrobów papierowych itd.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maszyn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języku angielskim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(możliwość wyboru)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maszyn i urządzeń stosowanych do produkcji mas włóknistych </w:t>
              <w:br w:type="textWrapping"/>
              <w:t xml:space="preserve">i wytworów papierniczych W 3D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pracę maszyn i urządzeń [maszyna papiernicza MP (papiernica), rozwłókniacz, warnik do gotowania mas, sortownik do sortowania mas włóknistych, rozdzielacz masowy (egalizer), klasyfikator włókien,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do mielenia masy włóknistej, maszyn do produkcji wytworów papierniczych z uwzględnieniem sekcji suszącej i gładzącej papier (wlew hydrauliczny, wstrząsarka, former, prasa, nakrywa, suszarka, nawijarka), wskaźników do regulacji i ustawień parametrów maszyn i urządzeń] z wykorzystaniem rysunku aksonometrycznego (3D) i grafiki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prac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maszyn i urządzeń: [maszyna papiernicza MP (papiernica), rozwłókniacz, warnik do gotowania mas, sortownik do sortowania mas włóknistych, rozdzielacz masowy (egalizer), klasyfikator włókien, urządzenia do mielenia masy włóknistej, maszyn do produkcji wytworów papierniczych z uwzględnieniem sekcji suszącej i gładzącej papier (wlew hydrauliczny, wstrząsarka, former, prasa, nakrywa, suszarka, nawijarka), wskaźników do regulacji i ustawień parametrów maszyn i urządzeń]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</w:p>
          <w:p w:rsidR="00000000" w:rsidDel="00000000" w:rsidP="00000000" w:rsidRDefault="00000000" w:rsidRPr="00000000" w14:paraId="000000F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Maszyny i urządzenia do przetwarzania wytworów papierniczych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zdjęcia maszyn i urządzeń do przetwarzania wytworów papierniczych: [powlekarka ręczna (prętowa); suszarnia promiennikowa, aparat do oznaczania gładkości wytworów papierniczych; prasa do oznaczania właściwości wytrzymałościowych wytworów papierniczych (ECT, FCT, RCT); zrywarka do oznaczania właściwości wytrzymałościowych wytworów papierniczych, aparat do badania chłonności wody  wytworów papierniczych; aparaty do oznaczania: szorstkości i przepuszczalności powietrza wytworów papierniczych, odporności wytworów papierniczych na przepuklenie, przedarcie i przebicie, sztywności wytworów papierniczych). 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15 maks. 25 zdjęć 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różnych maszyn i urządzeń stosowany do przetwarzania wytworów papierniczych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spośród języka polskiego i języka angielskiego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maszyn i urządzeń stosowanych w papiernictwie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</w:t>
            </w:r>
          </w:p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Maszyny i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urządzenia stosowane do produkcji mas włóknistych </w:t>
              <w:br w:type="textWrapping"/>
              <w:t xml:space="preserve">i wytworów papierniczych oraz przetwarzania wytworów papierniczych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 klasyfikowania, rozpoznawania i określania zastosowania maszyn i urządzeń stosowanych do produkcji mas włóknistych i wytworów papierniczych oraz przetwarzania wytworów papierniczych: [maszyna papiernicza MP (papiernica), rozwłókniacz, warnik do gotowania mas, sortownik do sortowania mas włóknistych, rozdzielacz masowy (egalizer), klasyfikator włókien, powlekarka ręczna (prętowa), suszarnia promiennikowa, prasa i zrywarka do oznaczania właściwości wytrzymałościowych wytworów papierniczych (ECT, FCT, RCT), aparat do badania chłonności wody wytworów papierniczych, aparaty do oznaczania: gładkości, szorstkości, odporności i przepuszczalności powietrza wytworów papierniczych].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liczbie min. 3 maks.6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z e-zasobu: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PG/png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SPRAWDZAJĄCE </w:t>
            </w:r>
          </w:p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Maszyny i urządzenia stosowane do produkcji mas włóknistych </w:t>
            </w:r>
          </w:p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 wytworów papierniczych oraz przetwarzania wytworów papierniczych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znajomości i obsługi maszyn i urządzeń stosowanych do produkcji mas włóknistych i wytworów papierniczych oraz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przetwarzania wytworów papierniczych 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egzaminatora.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niżej wymienionych form testowych, spośród </w:t>
            </w:r>
          </w:p>
          <w:p w:rsidR="00000000" w:rsidDel="00000000" w:rsidP="00000000" w:rsidRDefault="00000000" w:rsidRPr="00000000" w14:paraId="0000016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5 pytań</w:t>
            </w:r>
          </w:p>
          <w:p w:rsidR="00000000" w:rsidDel="00000000" w:rsidP="00000000" w:rsidRDefault="00000000" w:rsidRPr="00000000" w14:paraId="0000016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6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6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audio.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6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6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 i urządzeń stosowane do produkcji mas włóknistych i wytworów papierniczych</w:t>
            </w:r>
          </w:p>
          <w:p w:rsidR="00000000" w:rsidDel="00000000" w:rsidP="00000000" w:rsidRDefault="00000000" w:rsidRPr="00000000" w14:paraId="0000016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6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9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Maszyny i urządzenia stosowane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materiałów multimedialnych e-zasobu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C3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C4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C5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C6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dysleksja, dyskalkulia, trudności w nauce)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20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Maszyny i urządzenia stosowane do produkcji mas włóknistych </w:t>
            </w:r>
          </w:p>
          <w:p w:rsidR="00000000" w:rsidDel="00000000" w:rsidP="00000000" w:rsidRDefault="00000000" w:rsidRPr="00000000" w14:paraId="0000020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 wytworów papierniczych oraz przetwarzania wytworów papierniczych</w:t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0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http://pl.canson.com/produkcja-papieru/produkcja-na-sicie-papierniczym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0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http://www.eko-pak.net/news.php?newsID=40&amp;lang=pl&amp;action=view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0C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https://pl.wikipedia.org/wiki/Papiernia_(zak%C5%82ad_przemys%C5%82owy)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D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http://krystian.us/maszyny-do-przetworstwa-papieru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7 pozycji bibliograficznych, spośród pozycji bibliograficznych niżej wymienionych, m.in.:</w:t>
            </w:r>
          </w:p>
          <w:p w:rsidR="00000000" w:rsidDel="00000000" w:rsidP="00000000" w:rsidRDefault="00000000" w:rsidRPr="00000000" w14:paraId="00000211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Drzewińska E., Czechowski J., Stanisławska A.: Technologia wytwarzania tektury falistej. Wyd. 2. WPŁ, Łódź 2006</w:t>
            </w:r>
          </w:p>
          <w:p w:rsidR="00000000" w:rsidDel="00000000" w:rsidP="00000000" w:rsidRDefault="00000000" w:rsidRPr="00000000" w14:paraId="00000212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Drzewińska E.,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Wykonywanie obróbki wyrobów papierniczych 311[27].Z3.04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poradnik dla ucznia do nauczania modułowego, Instytut Technologii Eksploatacji – Państwowy Instytut Badawczy, Radom 2007</w:t>
            </w:r>
          </w:p>
          <w:p w:rsidR="00000000" w:rsidDel="00000000" w:rsidP="00000000" w:rsidRDefault="00000000" w:rsidRPr="00000000" w14:paraId="00000213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Planowanie i organizowanie produkcji mas włóknistych 311[27].Z2.01,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14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Wytwarzanie mas włóknistych 311[27].Z2.02,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15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Organizowanie produkcji papieru i tektury 311[27].Z3.01,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1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Wytwarzanie wyrobów papierniczych 311[27].Z3.02,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17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Przybysz K., Technologia papieru, Cz.1. Papiernicze masy włókniste, WPŁ, Łódź 2007.</w:t>
            </w:r>
          </w:p>
          <w:p w:rsidR="00000000" w:rsidDel="00000000" w:rsidP="00000000" w:rsidRDefault="00000000" w:rsidRPr="00000000" w14:paraId="0000021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Smook G.A., Technologia przemysłu celulozowo-papierniczego, IP, Kwidzyn 1996.</w:t>
            </w:r>
          </w:p>
          <w:p w:rsidR="00000000" w:rsidDel="00000000" w:rsidP="00000000" w:rsidRDefault="00000000" w:rsidRPr="00000000" w14:paraId="0000021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Surewicz W., Podstawy technologii mas włóknistych, WNT, Warszawa 1971.</w:t>
            </w:r>
          </w:p>
          <w:p w:rsidR="00000000" w:rsidDel="00000000" w:rsidP="00000000" w:rsidRDefault="00000000" w:rsidRPr="00000000" w14:paraId="0000021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Szewczyk W.: Maszyny do produkcji tektury falistej. WPŁ, Łódź 2014.</w:t>
            </w:r>
          </w:p>
          <w:p w:rsidR="00000000" w:rsidDel="00000000" w:rsidP="00000000" w:rsidRDefault="00000000" w:rsidRPr="00000000" w14:paraId="0000021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Przygotowanie masy papierniczej, WNT, Warszawa 1991.</w:t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Maszyny i urządzenia stosowane do produkcji mas włóknistych </w:t>
            </w:r>
          </w:p>
          <w:p w:rsidR="00000000" w:rsidDel="00000000" w:rsidP="00000000" w:rsidRDefault="00000000" w:rsidRPr="00000000" w14:paraId="0000022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 wytworów papierniczych oraz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3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3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2" w:type="default"/>
      <w:headerReference r:id="rId13" w:type="first"/>
      <w:headerReference r:id="rId14" w:type="even"/>
      <w:footerReference r:id="rId15" w:type="default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Pr>
      <w:sz w:val="20"/>
      <w:szCs w:val="20"/>
    </w:rPr>
  </w:style>
  <w:style w:type="table" w:styleId="ab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ela-Siatka1" w:customStyle="1">
    <w:name w:val="Tabela - Siatka1"/>
    <w:basedOn w:val="Standardowy"/>
    <w:next w:val="Tabela-Siatka"/>
    <w:uiPriority w:val="59"/>
    <w:rsid w:val="000A6F63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f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rynekpapierniczy.pl" TargetMode="External"/><Relationship Id="rId10" Type="http://schemas.openxmlformats.org/officeDocument/2006/relationships/hyperlink" Target="http://krystian.us/maszyny-do-przetworstwa-papieru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l.wikipedia.org/wiki/Papiernia_(zak%C5%82ad_przemys%C5%82owy)" TargetMode="External"/><Relationship Id="rId15" Type="http://schemas.openxmlformats.org/officeDocument/2006/relationships/footer" Target="footer3.xml"/><Relationship Id="rId14" Type="http://schemas.openxmlformats.org/officeDocument/2006/relationships/header" Target="header2.xml"/><Relationship Id="rId17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l.canson.com/produkcja-papieru/produkcja-na-sicie-papierniczym" TargetMode="External"/><Relationship Id="rId8" Type="http://schemas.openxmlformats.org/officeDocument/2006/relationships/hyperlink" Target="http://www.eko-pak.net/news.php?newsID=40&amp;lang=pl&amp;action=vi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QJjzDzxsUgqiHVzySmkGPcNZnmA==">AMUW2mUzsTLEYBuTESwcTl5Lne+7n2o4eoXO/UaQllckbthyePk6wYVXPRJXkeKCkVcbgYzjEp6/X/XhnX6+Ps8UzfOdCrM6Tue4+qNQHXbAKJqjPvjmafUo24nWOwLdBdiih95ZYV7OhppiTmRu2Y0XoaGQqM/oxw==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2020-05-13T19:51:00Z</dcterms:created>
  <dc:creator>prezentacja</dc:creator>
</cp:coreProperties>
</file>