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b w:val="1"/>
        </w:rPr>
      </w:pPr>
      <w:r w:rsidDel="00000000" w:rsidR="00000000" w:rsidRPr="00000000">
        <w:rPr>
          <w:b w:val="1"/>
          <w:rtl w:val="0"/>
        </w:rPr>
        <w:t xml:space="preserve">E-ZASÓB Kontrola procesów technologicznych podczas przetwarzania wytworów papierniczych</w:t>
      </w:r>
    </w:p>
    <w:p w:rsidR="00000000" w:rsidDel="00000000" w:rsidP="00000000" w:rsidRDefault="00000000" w:rsidRPr="00000000" w14:paraId="00000002">
      <w:pPr>
        <w:jc w:val="center"/>
        <w:rPr/>
      </w:pPr>
      <w:r w:rsidDel="00000000" w:rsidR="00000000" w:rsidRPr="00000000">
        <w:rPr>
          <w:b w:val="1"/>
          <w:rtl w:val="0"/>
        </w:rPr>
        <w:t xml:space="preserve">Dla kwalifikacji DRM.07. Przetwórstwo wytworów papierniczych</w:t>
        <w:br w:type="textWrapping"/>
        <w:t xml:space="preserve">wyodrębnionej w zawodzie Technik papiernictwa 311601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4">
            <w:pPr>
              <w:rPr/>
            </w:pPr>
            <w:r w:rsidDel="00000000" w:rsidR="00000000" w:rsidRPr="00000000">
              <w:rPr>
                <w:rtl w:val="0"/>
              </w:rPr>
              <w:t xml:space="preserve">Wprowadzenie:</w:t>
            </w:r>
          </w:p>
          <w:p w:rsidR="00000000" w:rsidDel="00000000" w:rsidP="00000000" w:rsidRDefault="00000000" w:rsidRPr="00000000" w14:paraId="00000005">
            <w:pPr>
              <w:rPr/>
            </w:pPr>
            <w:r w:rsidDel="00000000" w:rsidR="00000000" w:rsidRPr="00000000">
              <w:rPr>
                <w:rtl w:val="0"/>
              </w:rPr>
              <w:t xml:space="preserve">Cele e-zasobu:</w:t>
            </w:r>
          </w:p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przygotowanie ucznia do wykonywania zadań zawodowych związanych z przetwarzaniem wytworów papierniczych,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wdrożenie ucznia w procedury kontroli procesów technologicznych przetwarzania wytworów technologicznych,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przedstawienie budowy i zasady działania urządzeń do kontroli parametrów procesu i parametrów produktu podczas produkcji,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wdrożenie ucznia w zagadnienia systemu zarządzania jakością i narzędzia go wspomagające,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rozwijanie zainteresowań uczniów,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umożliwienie samodzielnej nauki i powtarzania materiału.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WYMAGANIA/KRYTERIA WERYFIKACJI</w:t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/>
            </w:pPr>
            <w:r w:rsidDel="00000000" w:rsidR="00000000" w:rsidRPr="00000000">
              <w:rPr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9">
            <w:pPr>
              <w:rPr/>
            </w:pPr>
            <w:r w:rsidDel="00000000" w:rsidR="00000000" w:rsidRPr="00000000">
              <w:rPr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A">
            <w:pPr>
              <w:rPr/>
            </w:pPr>
            <w:r w:rsidDel="00000000" w:rsidR="00000000" w:rsidRPr="00000000">
              <w:rPr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zgodny z obowiązującą podstawą programową kształcenia w zawodach szkolnictwa branżowego dla zawodu Technik papiernictwa 311601</w:t>
            </w:r>
            <w:r w:rsidDel="00000000" w:rsidR="00000000" w:rsidRPr="00000000">
              <w:rPr>
                <w:rFonts w:ascii="Arial" w:cs="Arial" w:eastAsia="Arial" w:hAnsi="Arial"/>
                <w:b w:val="1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branży drzewno- meblarskiej i dla  wyodrębnionej w zawodzie kwalifikacji DRM.07. Przetwórstwo wytworów papierniczych.</w:t>
            </w:r>
          </w:p>
        </w:tc>
        <w:tc>
          <w:tcPr/>
          <w:p w:rsidR="00000000" w:rsidDel="00000000" w:rsidP="00000000" w:rsidRDefault="00000000" w:rsidRPr="00000000" w14:paraId="000000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Wspiera osiąganie celów kształcenia określonych dla kwalifikacji DRM.07. Przetwórstwo wytworów papierniczych:</w:t>
            </w:r>
          </w:p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wykonywania badań laboratoryjnych w przetwórstwie wytworów papierniczych,</w:t>
            </w:r>
          </w:p>
          <w:p w:rsidR="00000000" w:rsidDel="00000000" w:rsidP="00000000" w:rsidRDefault="00000000" w:rsidRPr="00000000" w14:paraId="00000021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kontrolowania procesów technologicznych w przetwórstwie wytworów papierniczych.</w:t>
            </w:r>
          </w:p>
        </w:tc>
        <w:tc>
          <w:tcPr/>
          <w:p w:rsidR="00000000" w:rsidDel="00000000" w:rsidP="00000000" w:rsidRDefault="00000000" w:rsidRPr="00000000" w14:paraId="0000002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Pozwala nabywać kompetencje kluczowe:</w:t>
            </w:r>
          </w:p>
          <w:p w:rsidR="00000000" w:rsidDel="00000000" w:rsidP="00000000" w:rsidRDefault="00000000" w:rsidRPr="00000000" w14:paraId="00000026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matematyczne oraz kompetencje w zakresie nauk przyrodniczych, technologii i inżynierii,</w:t>
            </w:r>
          </w:p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w zakresie przedsiębiorczości.</w:t>
            </w:r>
          </w:p>
        </w:tc>
        <w:tc>
          <w:tcPr/>
          <w:p w:rsidR="00000000" w:rsidDel="00000000" w:rsidP="00000000" w:rsidRDefault="00000000" w:rsidRPr="00000000" w14:paraId="000000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E">
            <w:pPr>
              <w:rPr/>
            </w:pPr>
            <w:r w:rsidDel="00000000" w:rsidR="00000000" w:rsidRPr="00000000">
              <w:rPr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2F">
            <w:pPr>
              <w:keepNext w:val="0"/>
              <w:keepLines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DRM.07.2. Podstawy papiernictwa</w:t>
            </w:r>
          </w:p>
          <w:p w:rsidR="00000000" w:rsidDel="00000000" w:rsidP="00000000" w:rsidRDefault="00000000" w:rsidRPr="00000000" w14:paraId="00000030">
            <w:pPr>
              <w:rPr/>
            </w:pPr>
            <w:r w:rsidDel="00000000" w:rsidR="00000000" w:rsidRPr="00000000">
              <w:rPr>
                <w:rtl w:val="0"/>
              </w:rPr>
              <w:t xml:space="preserve">DRM.07.2.5) charakteryzuje przyrządy kontrolno-pomiarowe stosowane w papiernictwie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DRM.07.4. Przetwarzanie wytworów papierniczych</w:t>
            </w:r>
          </w:p>
          <w:p w:rsidR="00000000" w:rsidDel="00000000" w:rsidP="00000000" w:rsidRDefault="00000000" w:rsidRPr="00000000" w14:paraId="00000032">
            <w:pPr>
              <w:rPr>
                <w:color w:val="7030a0"/>
              </w:rPr>
            </w:pPr>
            <w:r w:rsidDel="00000000" w:rsidR="00000000" w:rsidRPr="00000000">
              <w:rPr>
                <w:rtl w:val="0"/>
              </w:rPr>
              <w:t xml:space="preserve">DRM.07.4. 3) prowadzi kontrolę procesów technologicznych przetwarzania wytworów papierniczych.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3B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film instruktażowy tutorial – Kontrola procesu podczas produkcji tektury falistej,     </w:t>
            </w:r>
          </w:p>
          <w:p w:rsidR="00000000" w:rsidDel="00000000" w:rsidP="00000000" w:rsidRDefault="00000000" w:rsidRPr="00000000" w14:paraId="0000003C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schemat interaktywny – System zarządzania jakością,</w:t>
            </w:r>
          </w:p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mapa myśli – Narzędzia wspomagające zarządzanie jakością,</w:t>
            </w:r>
          </w:p>
          <w:p w:rsidR="00000000" w:rsidDel="00000000" w:rsidP="00000000" w:rsidRDefault="00000000" w:rsidRPr="00000000" w14:paraId="0000003E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gra wcielanie się w rolę – Kontrola procesów technologicznych,</w:t>
            </w:r>
          </w:p>
          <w:p w:rsidR="00000000" w:rsidDel="00000000" w:rsidP="00000000" w:rsidRDefault="00000000" w:rsidRPr="00000000" w14:paraId="0000003F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interaktywne materiały sprawdzające – Kontrola procesów technologicznych podczas przetwarzania wytworów papierniczych,</w:t>
            </w:r>
          </w:p>
          <w:p w:rsidR="00000000" w:rsidDel="00000000" w:rsidP="00000000" w:rsidRDefault="00000000" w:rsidRPr="00000000" w14:paraId="00000040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słownik pojęć dla e-zasobu,</w:t>
            </w:r>
          </w:p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numPr>
                <w:ilvl w:val="1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obudowa dydaktyczna: </w:t>
            </w:r>
          </w:p>
          <w:p w:rsidR="00000000" w:rsidDel="00000000" w:rsidP="00000000" w:rsidRDefault="00000000" w:rsidRPr="00000000" w14:paraId="00000042">
            <w:pPr>
              <w:keepNext w:val="0"/>
              <w:keepLines w:val="0"/>
              <w:widowControl w:val="1"/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przewodnik dla nauczyciela,</w:t>
            </w:r>
          </w:p>
          <w:p w:rsidR="00000000" w:rsidDel="00000000" w:rsidP="00000000" w:rsidRDefault="00000000" w:rsidRPr="00000000" w14:paraId="00000043">
            <w:pPr>
              <w:keepNext w:val="0"/>
              <w:keepLines w:val="0"/>
              <w:widowControl w:val="1"/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przewodnik dla uczącego się,</w:t>
            </w:r>
          </w:p>
          <w:p w:rsidR="00000000" w:rsidDel="00000000" w:rsidP="00000000" w:rsidRDefault="00000000" w:rsidRPr="00000000" w14:paraId="00000044">
            <w:pPr>
              <w:keepNext w:val="0"/>
              <w:keepLines w:val="0"/>
              <w:widowControl w:val="1"/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netografia i bibliografia,</w:t>
            </w:r>
          </w:p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instrukcja użytkowania.</w:t>
            </w:r>
          </w:p>
        </w:tc>
        <w:tc>
          <w:tcPr/>
          <w:p w:rsidR="00000000" w:rsidDel="00000000" w:rsidP="00000000" w:rsidRDefault="00000000" w:rsidRPr="00000000" w14:paraId="0000004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4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04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5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FILM INSTRUKTAŻOWY (TUTORIAL) Kontrola procesu podczas produkcji tektury falistej</w:t>
            </w:r>
          </w:p>
        </w:tc>
        <w:tc>
          <w:tcPr/>
          <w:p w:rsidR="00000000" w:rsidDel="00000000" w:rsidP="00000000" w:rsidRDefault="00000000" w:rsidRPr="00000000" w14:paraId="0000005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7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DRM.07. Przetwórstwo wytworów papierniczych lub DRM.06. Produkcja mas włóknistych i wytworów papierniczych, eksperta w zakresie zawodu Technik papiernictwa, technologii wytwarzania przetworów papierniczych lub mas włóknistych i wytworów papierniczych.</w:t>
            </w:r>
          </w:p>
        </w:tc>
        <w:tc>
          <w:tcPr/>
          <w:p w:rsidR="00000000" w:rsidDel="00000000" w:rsidP="00000000" w:rsidRDefault="00000000" w:rsidRPr="00000000" w14:paraId="0000005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B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Film/scenariusz obejmuje co najmniej kolejne czynności wykonywane w ramach procedury lub realizacji zadań zawodowych, kolejne etapy procesu technologicznego: </w:t>
            </w:r>
          </w:p>
          <w:p w:rsidR="00000000" w:rsidDel="00000000" w:rsidP="00000000" w:rsidRDefault="00000000" w:rsidRPr="00000000" w14:paraId="0000005C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określenie nazwy zawodu Technik papiernictwa oraz cech charakteru lub osobowości lub kompetencji jakie powinien posiadać,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określenie typu zakładu, w którym realizowany jest film – zakład przetwórstwa papieru, zakład produkcji tektury falistej i opakowań,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zawodowe wykonywane przez absolwenta technikum papierniczego obejmujące kwalifikację DRM.07. Przetwórstwo wytworów papierniczych związane z np.: planowaniem procesów produkcyjnych, przygotowaniem materiałów i surowców, użytkowaniem maszyn i urządzeń, kontrolowaniem procesów technologicznych, wykonywaniem badań laboratoryjnych,</w:t>
            </w:r>
          </w:p>
          <w:p w:rsidR="00000000" w:rsidDel="00000000" w:rsidP="00000000" w:rsidRDefault="00000000" w:rsidRPr="00000000" w14:paraId="0000005F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czynności zawodowe związane z produkcją tektury falistej i opakowań ze szczególnym naciskiem na kontrole i regulacje wykonywane przez operatorów podczas rozruchu i przebiegu procesu technologicznego:</w:t>
            </w:r>
          </w:p>
          <w:p w:rsidR="00000000" w:rsidDel="00000000" w:rsidP="00000000" w:rsidRDefault="00000000" w:rsidRPr="00000000" w14:paraId="00000060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równej powierzchni czołowej zwoju lineru i flutingu,</w:t>
            </w:r>
          </w:p>
          <w:p w:rsidR="00000000" w:rsidDel="00000000" w:rsidP="00000000" w:rsidRDefault="00000000" w:rsidRPr="00000000" w14:paraId="00000061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równomiernej ścisłości nawinięcia zwoju lineru i flutingu,</w:t>
            </w:r>
          </w:p>
          <w:p w:rsidR="00000000" w:rsidDel="00000000" w:rsidP="00000000" w:rsidRDefault="00000000" w:rsidRPr="00000000" w14:paraId="00000062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kształtu zwoju lineru i flutingu: brak teleskopowania, owalnego przekroju, przemieszczenia tulei nawojowej względem środka,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i regulacja naciągu w celu zmiany naprężeń wstęgi,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i regulacja naprężeń papieru i tektury falistej na poszczególnych etapach tekturnicy,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i regulacja temperatury i wilgotności papieru i tektury falistej na poszczególnych etapach tekturnicy,</w:t>
            </w:r>
          </w:p>
          <w:p w:rsidR="00000000" w:rsidDel="00000000" w:rsidP="00000000" w:rsidRDefault="00000000" w:rsidRPr="00000000" w14:paraId="00000066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i regulacja temperatury i nawilżania wstęg papieru i tektury falistej na poszczególnych etapach tekturnicy,</w:t>
            </w:r>
          </w:p>
          <w:p w:rsidR="00000000" w:rsidDel="00000000" w:rsidP="00000000" w:rsidRDefault="00000000" w:rsidRPr="00000000" w14:paraId="00000067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i regulacja temperatury i kąta opasania na podgrzewaczach,</w:t>
            </w:r>
          </w:p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i regulacja temperatury i wilgotności flutingu przed i po kondycjonerze flutingu,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i regulacja temperatury wałach ryflowanych w zależności od profilu fal,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i regulacja docisku między walcami rowkowanymi,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i regulacja docisku między walcem dociskowym i rowkowanym,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i regulację docisku grzebieni do ryfli,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i regulacja ilości nakładanego kleju – szerokości szczeliny klejowej między wałkiem nakładającym klej a walcem ryflowanym,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i regulacja różnicy prędkości między wałkiem nakładającym klej a walcem ryflowanym,</w:t>
            </w:r>
          </w:p>
          <w:p w:rsidR="00000000" w:rsidDel="00000000" w:rsidP="00000000" w:rsidRDefault="00000000" w:rsidRPr="00000000" w14:paraId="0000006F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i regulacja temperatury kleju skrobiowego,</w:t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i regulacja systemu nadciśnienia lub próżniowego utrzymującego uformowaną falę na walcu ryflowanym,</w:t>
            </w:r>
          </w:p>
          <w:p w:rsidR="00000000" w:rsidDel="00000000" w:rsidP="00000000" w:rsidRDefault="00000000" w:rsidRPr="00000000" w14:paraId="00000071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i regulacja położenia wstęgi na szerokości maszyny,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i regulacja temperatury w suszarni – rozkład temperatury i wilgotności,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smarowania płyt grzewczych olejem podczas rozruchu tekturnicy,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i regulacja pasów suszarni podczas na szerokości tekturnicy,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regulacja docisku pasa w suszarni,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i regulacja, stopniowe zwiększanie prędkości, napięcia pasa,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i regulacja, stopniowe zwiększanie temperatury płyt,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i regulacja strumienia ciepła i ciśnienia w części suszącej,</w:t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i regulacja temperatury czynnika grzewczego (par),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i regulacja siły docisku tektury do płyt,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jakości noży do cięcia (ostrości i wyszczerbienia) i bigowania wzdłużnego i ewentualne ostrzenie lub wymiana,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ustawienia, kontrola i regulacja odległości noży do cięcia i bigowania wzdłużnego,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ustawienia, kontrola i regulacja geometrii ostrzy noży do cięcia i bigowania wzdłużnego,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ustawienia, kontrola i regulacja osiowego docisku noży do cięcia i bigowania wzdłużnego,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ustawienia, kontrola i regulacja wzajemnego położenia, dobrego przylegania do siebie noży do cięcia poprzecznego,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ustawienia, kontrola i regulacja prędkości krawędzi tnącej przekrawacza poprzecznego,</w:t>
            </w:r>
          </w:p>
          <w:p w:rsidR="00000000" w:rsidDel="00000000" w:rsidP="00000000" w:rsidRDefault="00000000" w:rsidRPr="00000000" w14:paraId="00000081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ustawienia, kontrola i regulacja długości cięcia przekrawacza poprzecznego,</w:t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smarowania noży,</w:t>
            </w:r>
          </w:p>
          <w:p w:rsidR="00000000" w:rsidDel="00000000" w:rsidP="00000000" w:rsidRDefault="00000000" w:rsidRPr="00000000" w14:paraId="00000083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i regulacja naciągu na nawijaku tektury dwuwarstwowej,</w:t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regulacja szerokości zwoju tektury dwuwarstwowej na przewijarko-krajarce,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i regulacja prędkości przewijarko-krajarki,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i regulacja temperatury i wilgotności otoczenia na hali produkcyjnej,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i regulacja temperatury i wilgotności otoczenia na magazynie,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stanu zębów walców rowkowanych,</w:t>
            </w:r>
          </w:p>
          <w:p w:rsidR="00000000" w:rsidDel="00000000" w:rsidP="00000000" w:rsidRDefault="00000000" w:rsidRPr="00000000" w14:paraId="00000089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stanu odzieży – przepuszczalności susznika,</w:t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zabezpieczenia brzegów pasa,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stopnia pylenia,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i regulacja stężenia i lepkości kleju skrobiowego (mieszalnik kleju),</w:t>
            </w:r>
          </w:p>
          <w:p w:rsidR="00000000" w:rsidDel="00000000" w:rsidP="00000000" w:rsidRDefault="00000000" w:rsidRPr="00000000" w14:paraId="0000008D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produktu końcowego, czyli arkusza lub zwoju tektury falistej:</w:t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numPr>
                <w:ilvl w:val="3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brak odchyłek płaskości: kołyskowania, wygięcia tektury w kształcie litery S, skręcenie tektury, 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numPr>
                <w:ilvl w:val="3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brak postrzępionych brzegów arkusza po cięciu wzdłużnym,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numPr>
                <w:ilvl w:val="3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brak delaminacji tektury falistej i papierów składowych,</w:t>
            </w:r>
          </w:p>
          <w:p w:rsidR="00000000" w:rsidDel="00000000" w:rsidP="00000000" w:rsidRDefault="00000000" w:rsidRPr="00000000" w14:paraId="00000091">
            <w:pPr>
              <w:keepNext w:val="0"/>
              <w:keepLines w:val="0"/>
              <w:widowControl w:val="1"/>
              <w:numPr>
                <w:ilvl w:val="3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brak pęcherzy wypukłych i wklęsłych,</w:t>
            </w:r>
          </w:p>
          <w:p w:rsidR="00000000" w:rsidDel="00000000" w:rsidP="00000000" w:rsidRDefault="00000000" w:rsidRPr="00000000" w14:paraId="00000092">
            <w:pPr>
              <w:keepNext w:val="0"/>
              <w:keepLines w:val="0"/>
              <w:widowControl w:val="1"/>
              <w:numPr>
                <w:ilvl w:val="3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brak tzw. pralki – zagłębiania się linera między grzbietami fal,</w:t>
            </w:r>
          </w:p>
          <w:p w:rsidR="00000000" w:rsidDel="00000000" w:rsidP="00000000" w:rsidRDefault="00000000" w:rsidRPr="00000000" w14:paraId="00000093">
            <w:pPr>
              <w:keepNext w:val="0"/>
              <w:keepLines w:val="0"/>
              <w:widowControl w:val="1"/>
              <w:numPr>
                <w:ilvl w:val="3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brak pękania na bigach,</w:t>
            </w:r>
          </w:p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numPr>
                <w:ilvl w:val="3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brak marszczenia,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numPr>
                <w:ilvl w:val="3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ocena połączenia klejowego,</w:t>
            </w:r>
          </w:p>
          <w:p w:rsidR="00000000" w:rsidDel="00000000" w:rsidP="00000000" w:rsidRDefault="00000000" w:rsidRPr="00000000" w14:paraId="00000096">
            <w:pPr>
              <w:keepNext w:val="0"/>
              <w:keepLines w:val="0"/>
              <w:widowControl w:val="1"/>
              <w:numPr>
                <w:ilvl w:val="3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ocena precyzji nałożenia kleju na grzbietach fal,</w:t>
            </w:r>
          </w:p>
          <w:p w:rsidR="00000000" w:rsidDel="00000000" w:rsidP="00000000" w:rsidRDefault="00000000" w:rsidRPr="00000000" w14:paraId="00000097">
            <w:pPr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98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prezentację obsługi i zastosowania sprzętu wykorzystywanego do realizacji zadań zawodowych:</w:t>
            </w:r>
          </w:p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pulpitu sterowniczego z poszczególnymi podzespołami/ zakładkami,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Quality Control System (systemu kontroli jakości) i punktów pomiarowych na tekturnicy,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elektroniczny układ sterujący pracą hamulca odpowiedzialnego za naciąg wstęgi,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elektroniczny układ sterujący do regulacji położenia wstęgi, który za pomocą fotokomórek ustala położenie brzegów pokrycia i dopasowują szerokość filmu klejowego na walcu nanoszącym do szerokości wstęgi,</w:t>
            </w:r>
          </w:p>
          <w:p w:rsidR="00000000" w:rsidDel="00000000" w:rsidP="00000000" w:rsidRDefault="00000000" w:rsidRPr="00000000" w14:paraId="0000009D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układ pomiarowy w postaci czujników lub systemów kontrolnych typu „zero defact”,</w:t>
            </w:r>
          </w:p>
          <w:p w:rsidR="00000000" w:rsidDel="00000000" w:rsidP="00000000" w:rsidRDefault="00000000" w:rsidRPr="00000000" w14:paraId="0000009E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czujnik temperatury – system cząstkowej regulacji poziomu temperatury,</w:t>
            </w:r>
          </w:p>
          <w:p w:rsidR="00000000" w:rsidDel="00000000" w:rsidP="00000000" w:rsidRDefault="00000000" w:rsidRPr="00000000" w14:paraId="0000009F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czujnik temperatury i wilgotności wykorzystywany na tekturnicy, magazynie i podczas transportu,</w:t>
            </w:r>
          </w:p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czujnik wilgotności do kontroli rozkładu wilgotności na szerokości rolek papieru (wkładany do środka tulei),</w:t>
            </w:r>
          </w:p>
          <w:p w:rsidR="00000000" w:rsidDel="00000000" w:rsidP="00000000" w:rsidRDefault="00000000" w:rsidRPr="00000000" w14:paraId="000000A1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układ ogrzewający hale produkcyjne i magazynowe – podgrzewacze podnoszące temperaturę powietrza,</w:t>
            </w:r>
          </w:p>
          <w:p w:rsidR="00000000" w:rsidDel="00000000" w:rsidP="00000000" w:rsidRDefault="00000000" w:rsidRPr="00000000" w14:paraId="000000A2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kamera termowizyjna wykorzystywana podczas przeglądów profili temperaturowych wzdłuż i w poprzek tekturnicy na poszczególnych etapach produkcji (wykrywanie różnicy temperatur, miejsca powstawania wad),</w:t>
            </w:r>
          </w:p>
          <w:p w:rsidR="00000000" w:rsidDel="00000000" w:rsidP="00000000" w:rsidRDefault="00000000" w:rsidRPr="00000000" w14:paraId="000000A3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przedstawienie dokumentacji związanej z wykonywaniem czynności zawodowych</w:t>
            </w:r>
          </w:p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prezentację wpływu złych ustawień parametrów na tekturnicy na jakość końcową produktu – tektury falistej: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zbyt małego naciągu wstęgi,</w:t>
            </w:r>
          </w:p>
          <w:p w:rsidR="00000000" w:rsidDel="00000000" w:rsidP="00000000" w:rsidRDefault="00000000" w:rsidRPr="00000000" w14:paraId="000000A6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zbyt dużego naciągu wstęgi,</w:t>
            </w:r>
          </w:p>
          <w:p w:rsidR="00000000" w:rsidDel="00000000" w:rsidP="00000000" w:rsidRDefault="00000000" w:rsidRPr="00000000" w14:paraId="000000A7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zbyt wysokiej temperatury papieru przed sklejarką pojedynczą,</w:t>
            </w:r>
          </w:p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zbyt niskiej temperatury papieru przed sklejarką pojedynczą,</w:t>
            </w:r>
          </w:p>
          <w:p w:rsidR="00000000" w:rsidDel="00000000" w:rsidP="00000000" w:rsidRDefault="00000000" w:rsidRPr="00000000" w14:paraId="000000A9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wizualnie wadliwego zwoju linera i flutingu na nawijaku,</w:t>
            </w:r>
          </w:p>
        </w:tc>
        <w:tc>
          <w:tcPr/>
          <w:p w:rsidR="00000000" w:rsidDel="00000000" w:rsidP="00000000" w:rsidRDefault="00000000" w:rsidRPr="00000000" w14:paraId="000000A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D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AE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dekoracje:</w:t>
            </w:r>
          </w:p>
          <w:p w:rsidR="00000000" w:rsidDel="00000000" w:rsidP="00000000" w:rsidRDefault="00000000" w:rsidRPr="00000000" w14:paraId="000000A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typowe dla miejsc prac zakładu produkującego tekturę falistą,</w:t>
            </w:r>
          </w:p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fragmenty filmu nakręcone w profesjonalnym miejscu pracy powinny zawierać krótki widok ogólny fabryki, poszczególnych wydziałów i maszyn (max. 1 min.) ze skupieniem się na tekturnicy, jej podzespołach i systemach do kontroli regulacji procesu oraz próbkach tektury falistej zawierającej wady wymienione powyżej,</w:t>
            </w:r>
          </w:p>
          <w:p w:rsidR="00000000" w:rsidDel="00000000" w:rsidP="00000000" w:rsidRDefault="00000000" w:rsidRPr="00000000" w14:paraId="000000B1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rekwizyty:</w:t>
            </w:r>
          </w:p>
          <w:p w:rsidR="00000000" w:rsidDel="00000000" w:rsidP="00000000" w:rsidRDefault="00000000" w:rsidRPr="00000000" w14:paraId="000000B2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próbka tektury falistej bez defektów,</w:t>
            </w:r>
          </w:p>
          <w:p w:rsidR="00000000" w:rsidDel="00000000" w:rsidP="00000000" w:rsidRDefault="00000000" w:rsidRPr="00000000" w14:paraId="000000B3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różne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próbki tektury falistej z przykładami wad wymienionych powyżej: kołyskowanie, wygięcia tektury w kształcie litery S, skręcenie tektury, postrzępione brzegi arkusza po cięciu wzdłużnym, delaminacja tektury falistej i papierów składowych, pęcherze wypukłe i wklęsłe, tzw. pralki – zagłębiania się linera między grzbietami fal, pękanie na bigach, marszczenie, krzywa, nieciągła spoina klejowa, mało precyzyjnie nałożony klej na grzbiety fal, słabe połączenie klejowe,</w:t>
            </w:r>
          </w:p>
          <w:p w:rsidR="00000000" w:rsidDel="00000000" w:rsidP="00000000" w:rsidRDefault="00000000" w:rsidRPr="00000000" w14:paraId="000000B4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single"/>
                <w:shd w:fill="auto" w:val="clear"/>
                <w:vertAlign w:val="baseline"/>
                <w:rtl w:val="0"/>
              </w:rPr>
              <w:t xml:space="preserve">różne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czujniki temperatury i wilgotności, jeżeli sprzęt kontrolny znajduje się na maszynie, to powinno być wykonane zbliżenie, by pokazać jak on wygląda, gdzie się znajduje i na jakiej zasadzie działa,</w:t>
            </w:r>
          </w:p>
          <w:p w:rsidR="00000000" w:rsidDel="00000000" w:rsidP="00000000" w:rsidRDefault="00000000" w:rsidRPr="00000000" w14:paraId="000000B5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kostiumy:</w:t>
            </w:r>
          </w:p>
          <w:p w:rsidR="00000000" w:rsidDel="00000000" w:rsidP="00000000" w:rsidRDefault="00000000" w:rsidRPr="00000000" w14:paraId="000000B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dla scen realizowanych w zakładach produkujących tekturę falistą typowe dla zawodów, zgodne z przepisami i wymogami BHP (odzież ochronna, kask, buty robocze, okulary ochronne, słuchawki/ stopery do uszu, kamizelka odblaskowa),</w:t>
            </w:r>
          </w:p>
          <w:p w:rsidR="00000000" w:rsidDel="00000000" w:rsidP="00000000" w:rsidRDefault="00000000" w:rsidRPr="00000000" w14:paraId="000000B7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oświetlenie: umożliwiające rozpoznawanie postaci, budynków, rekwizytów, maszyn, sprzętu,</w:t>
            </w:r>
          </w:p>
          <w:p w:rsidR="00000000" w:rsidDel="00000000" w:rsidP="00000000" w:rsidRDefault="00000000" w:rsidRPr="00000000" w14:paraId="000000B8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charakteryzację aktorów:</w:t>
            </w:r>
          </w:p>
          <w:p w:rsidR="00000000" w:rsidDel="00000000" w:rsidP="00000000" w:rsidRDefault="00000000" w:rsidRPr="00000000" w14:paraId="000000B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dla scen realizowanych w zakładach pracy typowa dla zawodów, zgodnie z przepisami BHP.</w:t>
            </w:r>
          </w:p>
        </w:tc>
        <w:tc>
          <w:tcPr/>
          <w:p w:rsidR="00000000" w:rsidDel="00000000" w:rsidP="00000000" w:rsidRDefault="00000000" w:rsidRPr="00000000" w14:paraId="000000B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D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0BE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elementy udźwiękowienia: odgłosy/ efekty dźwiękowe: maszyn, hali pracy, zjawisk, otrzymane podczas zrealizowania nagrań w zakładach pracy, w profesjonalnym studiu lub pobrane z multimedialnej bazy dźwięków,</w:t>
            </w:r>
          </w:p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C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C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zrealizowany w: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profesjonalnym miejscu pracy – zakładzie produkcji tektury falistej,</w:t>
            </w:r>
          </w:p>
        </w:tc>
        <w:tc>
          <w:tcPr/>
          <w:p w:rsidR="00000000" w:rsidDel="00000000" w:rsidP="00000000" w:rsidRDefault="00000000" w:rsidRPr="00000000" w14:paraId="000000C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E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Występuje w nim min. 3 maks. 5 aktorów </w:t>
            </w:r>
          </w:p>
        </w:tc>
        <w:tc>
          <w:tcPr/>
          <w:p w:rsidR="00000000" w:rsidDel="00000000" w:rsidP="00000000" w:rsidRDefault="00000000" w:rsidRPr="00000000" w14:paraId="000000C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dla scen realizowanych w pracy typowe dla produkcji tektury falistej na hali i związane z kontrolą i regulacją parametrów/ procesów wymienionych w punkcie dotyczącym scenariusza,</w:t>
            </w:r>
          </w:p>
        </w:tc>
        <w:tc>
          <w:tcPr/>
          <w:p w:rsidR="00000000" w:rsidDel="00000000" w:rsidP="00000000" w:rsidRDefault="00000000" w:rsidRPr="00000000" w14:paraId="000000D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Trwa min. 12 maks. 14 minut</w:t>
            </w:r>
          </w:p>
        </w:tc>
        <w:tc>
          <w:tcPr/>
          <w:p w:rsidR="00000000" w:rsidDel="00000000" w:rsidP="00000000" w:rsidRDefault="00000000" w:rsidRPr="00000000" w14:paraId="000000D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B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plansze i napisy o treści:</w:t>
            </w:r>
          </w:p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nazwy działu pokazywanego na ekranie,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 urządzeń i ich podzespołów prezentowanych,</w:t>
            </w:r>
          </w:p>
          <w:p w:rsidR="00000000" w:rsidDel="00000000" w:rsidP="00000000" w:rsidRDefault="00000000" w:rsidRPr="00000000" w14:paraId="000000DE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 wad pokazywanych tektur falistych z defektami,</w:t>
            </w:r>
          </w:p>
          <w:p w:rsidR="00000000" w:rsidDel="00000000" w:rsidP="00000000" w:rsidRDefault="00000000" w:rsidRPr="00000000" w14:paraId="000000DF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nazwy kontrolowanych parametrów pokazywanych podczas filmu,</w:t>
            </w:r>
          </w:p>
        </w:tc>
        <w:tc>
          <w:tcPr/>
          <w:p w:rsidR="00000000" w:rsidDel="00000000" w:rsidP="00000000" w:rsidRDefault="00000000" w:rsidRPr="00000000" w14:paraId="000000E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3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E4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nie zasłaniają obrazu filmowego,</w:t>
            </w:r>
          </w:p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są w języku polskim i angielskim,</w:t>
            </w:r>
          </w:p>
          <w:p w:rsidR="00000000" w:rsidDel="00000000" w:rsidP="00000000" w:rsidRDefault="00000000" w:rsidRPr="00000000" w14:paraId="000000E6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są zapisane czcionką bezszeryfową.</w:t>
            </w:r>
          </w:p>
        </w:tc>
        <w:tc>
          <w:tcPr/>
          <w:p w:rsidR="00000000" w:rsidDel="00000000" w:rsidP="00000000" w:rsidRDefault="00000000" w:rsidRPr="00000000" w14:paraId="000000E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A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rysunki 3D elementów / części, maszyny, urządzenia -  których dotyczy film:</w:t>
            </w:r>
          </w:p>
          <w:p w:rsidR="00000000" w:rsidDel="00000000" w:rsidP="00000000" w:rsidRDefault="00000000" w:rsidRPr="00000000" w14:paraId="000000EB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tekturnicy,</w:t>
            </w:r>
          </w:p>
          <w:p w:rsidR="00000000" w:rsidDel="00000000" w:rsidP="00000000" w:rsidRDefault="00000000" w:rsidRPr="00000000" w14:paraId="000000EC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podzespołów tekturnicy,</w:t>
            </w:r>
          </w:p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czujników pomiarowych: temperatury, wilgotności, kamery termowizyjnej,</w:t>
            </w:r>
          </w:p>
          <w:p w:rsidR="00000000" w:rsidDel="00000000" w:rsidP="00000000" w:rsidRDefault="00000000" w:rsidRPr="00000000" w14:paraId="000000EE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układu ogrzewającego halę i magazyn,</w:t>
            </w:r>
          </w:p>
        </w:tc>
        <w:tc>
          <w:tcPr/>
          <w:p w:rsidR="00000000" w:rsidDel="00000000" w:rsidP="00000000" w:rsidRDefault="00000000" w:rsidRPr="00000000" w14:paraId="000000E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2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0F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6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konsultowana przez eksperta branżowego lub nauczyciela czynnego zawodowo, o stażu minimum </w:t>
            </w:r>
            <w:r w:rsidDel="00000000" w:rsidR="00000000" w:rsidRPr="00000000">
              <w:rPr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0F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FC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PLANSZA/SCHEMAT/GRAFIKA INTERAKTYWNA System zarządzania jakością</w:t>
            </w:r>
          </w:p>
        </w:tc>
        <w:tc>
          <w:tcPr/>
          <w:p w:rsidR="00000000" w:rsidDel="00000000" w:rsidP="00000000" w:rsidRDefault="00000000" w:rsidRPr="00000000" w14:paraId="000000F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0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Przedstawia elementy systemu zarządzania jakością i zależności istniejące między nimi. W centralnym punkcie powinien się znaleźć napis TQM (Total Quality Management) – Kompleksowe Zarządzanie Jakością.</w:t>
            </w:r>
          </w:p>
          <w:p w:rsidR="00000000" w:rsidDel="00000000" w:rsidP="00000000" w:rsidRDefault="00000000" w:rsidRPr="00000000" w14:paraId="00000101">
            <w:pPr>
              <w:rPr/>
            </w:pPr>
            <w:r w:rsidDel="00000000" w:rsidR="00000000" w:rsidRPr="00000000">
              <w:rPr>
                <w:rtl w:val="0"/>
              </w:rPr>
              <w:t xml:space="preserve">Od TQM powinny odchodzić następujące elementy: Wytwór/ Usługa, Pracownicy, Zasoby materiałowe, Procesy wytwórcze, Klient, Polityka przedsiębiorstwa, </w:t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 Wytworu powinno odchodzić: Jakość, Koszta, Znajomość wymagań klienta, Badania laboratoryjne, Kontrola, Audyt, Identyfikowalność, Wyrób niezgodny – sposób postępowania, Reklamacje, Kontakt z klientem, Normy, Zapisy dotyczące jakości, Metody statystyczne, Jakość surowców i półproduktów,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numPr>
                <w:ilvl w:val="3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 Reklamacje powinno odchodzić: Analiza, Przyczyna, Działania korygujące, Działania zapobiegawcze, Skutki,</w:t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numPr>
                <w:ilvl w:val="3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 Dokumentacji powinny odchodzić: Rysunki, Specyfikacje wymagań, Księga Jakości, Plany zapewnienia jakości, Procedury, Instrukcje,</w:t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 Pracownicy powinny odchodzić: Organizacja pracy, Obowiązki, Wiedza, Narzędzia, Chęć pracy, Praktyka, Znajomość wymagań klienta, Odpowiedzialność, Systematyka, Współpraca, Komunikacja, Rzetelność, Uczciwość, Motywacja</w:t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 Zasoby materiałowe powinny odchodzić: Park maszynowy, Urządzenia, Narzędzia, Środki transportu, Artykuły biurowe, Surowce, Meble, Finanse, Zapasy, Nieruchomości, Zasoby naturalne,</w:t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1"/>
              <w:numPr>
                <w:ilvl w:val="3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 Park maszynowy powinno odchodzić: Tekturnica, Powlekarka, Mieszalnik, Kalander, Przekrawacz,</w:t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numPr>
                <w:ilvl w:val="3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 Narzędzia powinny odchodzić: Prasa laboratoryjna, Grubościomierz, Młotek, Nożyce,</w:t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 Procesy wytwórcze powinny odchodzić: Normalizacja, Jakość wykonawcy, Jakość warunków pracy, Jakość materiału, Jakość organizacji, Dokumentacja działań, Kontrola, Audyt, Dokumentacja, Ochrona środowiska, Dostępność serwisu, Procedury, Procedury postępowania z wyrobem niezgodnym, Metody statystyczne, Transport, Przechowywanie, Pakowanie, Dostarczanie, Identyfikowalność,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numPr>
                <w:ilvl w:val="3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 Jakość wykonawcy powinny odchodzić: Kwalifikacje, Osobowość,</w:t>
            </w:r>
          </w:p>
          <w:p w:rsidR="00000000" w:rsidDel="00000000" w:rsidP="00000000" w:rsidRDefault="00000000" w:rsidRPr="00000000" w14:paraId="0000010B">
            <w:pPr>
              <w:keepNext w:val="0"/>
              <w:keepLines w:val="0"/>
              <w:widowControl w:val="1"/>
              <w:numPr>
                <w:ilvl w:val="3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 Jakość warunków pracy powinny odchodzić: Sprzęt, Technologia, Otoczenie,</w:t>
            </w:r>
          </w:p>
          <w:p w:rsidR="00000000" w:rsidDel="00000000" w:rsidP="00000000" w:rsidRDefault="00000000" w:rsidRPr="00000000" w14:paraId="0000010C">
            <w:pPr>
              <w:keepNext w:val="0"/>
              <w:keepLines w:val="0"/>
              <w:widowControl w:val="1"/>
              <w:numPr>
                <w:ilvl w:val="3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 Kontrola powinny odchodzić: Bierna, Czynna, Całkowita, Wyrywkowa</w:t>
            </w:r>
          </w:p>
          <w:p w:rsidR="00000000" w:rsidDel="00000000" w:rsidP="00000000" w:rsidRDefault="00000000" w:rsidRPr="00000000" w14:paraId="0000010D">
            <w:pPr>
              <w:keepNext w:val="0"/>
              <w:keepLines w:val="0"/>
              <w:widowControl w:val="1"/>
              <w:numPr>
                <w:ilvl w:val="3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5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 Audyt powinny odchodzić: Wewnętrzny, Zewnętrzny, Certyfikacyjny, Systemu, Procedury, Procesu, Wyrobu,</w:t>
            </w:r>
          </w:p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 Klienta powinny odchodzić: Wewnętrzny, Zewnętrzny, Satysfakcja, Cena, Jakość, Terminowość, Niezawodność,</w:t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 Polityka przedsiębiorstwa powinny odchodzić: Cel, Odpowiedzialność, Poprawa jakości, Planowanie, realizacja i ocena działań, Systematyka, Znajomość własnych produktów, Znajomość rynku odbiorców, Znajomość rynku dostawców Znajomość konkurencji, Znajomość wymagań klienta, Kształcenie i szkolenie, Promocja przedsiębiorstwa, Komunikacja, Normy i akty prawne, Ciągłe doskonalenie, Bezpieczeństwo</w:t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 naciśnięciu poszczególnych elementów powinny się pokazywać zdjęcia/ grafiki/ odzwierciedlający w prosty sposób poruszane zagadnienie oraz tekst dotyczący niego z możliwością odsłuchania,</w:t>
            </w:r>
          </w:p>
        </w:tc>
        <w:tc>
          <w:tcPr/>
          <w:p w:rsidR="00000000" w:rsidDel="00000000" w:rsidP="00000000" w:rsidRDefault="00000000" w:rsidRPr="00000000" w14:paraId="000001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 </w:t>
            </w:r>
          </w:p>
          <w:p w:rsidR="00000000" w:rsidDel="00000000" w:rsidP="00000000" w:rsidRDefault="00000000" w:rsidRPr="00000000" w14:paraId="00000115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obiekty graficzne (rysunki, schematy, wykresy):</w:t>
            </w:r>
          </w:p>
          <w:p w:rsidR="00000000" w:rsidDel="00000000" w:rsidP="00000000" w:rsidRDefault="00000000" w:rsidRPr="00000000" w14:paraId="00000116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przypisane obiektom dane tekstowe</w:t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zasoby audio:</w:t>
            </w:r>
          </w:p>
        </w:tc>
        <w:tc>
          <w:tcPr/>
          <w:p w:rsidR="00000000" w:rsidDel="00000000" w:rsidP="00000000" w:rsidRDefault="00000000" w:rsidRPr="00000000" w14:paraId="000001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B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wskazania obiektu oraz różnej szczegółowości informacji z danego obiektu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wyświetlania różnych obszarów w różnych skalach</w:t>
            </w:r>
          </w:p>
          <w:p w:rsidR="00000000" w:rsidDel="00000000" w:rsidP="00000000" w:rsidRDefault="00000000" w:rsidRPr="00000000" w14:paraId="0000011E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rozwinięcia i odsłuchania opisów dotyczących wszystkich poszczególnych elementów wymienionych powyżej schematu,</w:t>
            </w:r>
          </w:p>
          <w:p w:rsidR="00000000" w:rsidDel="00000000" w:rsidP="00000000" w:rsidRDefault="00000000" w:rsidRPr="00000000" w14:paraId="0000011F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wydrukowania planszy/schematu/grafiki/opisu</w:t>
            </w:r>
          </w:p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121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wyboru języka polskiego, angielskiego, niemieckiego, rosyjskiego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napisów i ścieżki dźwiękowej</w:t>
            </w:r>
          </w:p>
          <w:p w:rsidR="00000000" w:rsidDel="00000000" w:rsidP="00000000" w:rsidRDefault="00000000" w:rsidRPr="00000000" w14:paraId="00000122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123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powiększenia elementów złożonych wykresów i grafik</w:t>
            </w:r>
          </w:p>
          <w:p w:rsidR="00000000" w:rsidDel="00000000" w:rsidP="00000000" w:rsidRDefault="00000000" w:rsidRPr="00000000" w14:paraId="00000124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wykorzystania z tablica interaktywną lub rzutnikiem</w:t>
            </w:r>
          </w:p>
          <w:p w:rsidR="00000000" w:rsidDel="00000000" w:rsidP="00000000" w:rsidRDefault="00000000" w:rsidRPr="00000000" w14:paraId="00000125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dodawania własnych notatek</w:t>
            </w:r>
          </w:p>
          <w:p w:rsidR="00000000" w:rsidDel="00000000" w:rsidP="00000000" w:rsidRDefault="00000000" w:rsidRPr="00000000" w14:paraId="00000126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dobierania elementów z wirtualnego zasobu/biblioteki</w:t>
            </w:r>
          </w:p>
        </w:tc>
        <w:tc>
          <w:tcPr/>
          <w:p w:rsidR="00000000" w:rsidDel="00000000" w:rsidP="00000000" w:rsidRDefault="00000000" w:rsidRPr="00000000" w14:paraId="000001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A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12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E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130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podkład muzyczny</w:t>
            </w:r>
          </w:p>
        </w:tc>
        <w:tc>
          <w:tcPr/>
          <w:p w:rsidR="00000000" w:rsidDel="00000000" w:rsidP="00000000" w:rsidRDefault="00000000" w:rsidRPr="00000000" w14:paraId="0000013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Teksty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Szczegółowość i jakość odwzorowanej rzeczywistości jest zweryfikowana przez eksperta w zakresie kwalifikacji z branży papierniczej związanej z wytwarzaniem mas włóknistych, produkcją wytworów lub przetworów papierniczych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1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3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konsultowana przez eksperta branżowego lub nauczyciela czynnego zawodowo, o stażu minimum </w:t>
            </w:r>
            <w:r w:rsidDel="00000000" w:rsidR="00000000" w:rsidRPr="00000000">
              <w:rPr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14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46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MAPA MYŚLI Narzędzia wspomagające zarządzanie jakością</w:t>
            </w:r>
          </w:p>
        </w:tc>
        <w:tc>
          <w:tcPr/>
          <w:p w:rsidR="00000000" w:rsidDel="00000000" w:rsidP="00000000" w:rsidRDefault="00000000" w:rsidRPr="00000000" w14:paraId="0000014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A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narzędzia umożliwiające samodzielne tworzenie mapy myśli poprzez budowanie wielopoziomowych relacji i wzajemnych zależności między pojęciami, zgodnie z zasadami tworzenia mapy pojęć</w:t>
            </w:r>
          </w:p>
        </w:tc>
        <w:tc>
          <w:tcPr/>
          <w:p w:rsidR="00000000" w:rsidDel="00000000" w:rsidP="00000000" w:rsidRDefault="00000000" w:rsidRPr="00000000" w14:paraId="0000014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tworzenia relacji między pojęciami:</w:t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Narzędzia Zarządzania Jakością, który powinien być w środku mapy myśli,</w:t>
            </w:r>
          </w:p>
          <w:p w:rsidR="00000000" w:rsidDel="00000000" w:rsidP="00000000" w:rsidRDefault="00000000" w:rsidRPr="00000000" w14:paraId="00000151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 Narzędzi Zarządzania Jakością powinny odchodzić następujące elementy: Poka-Yoke, Lean Manufacturing, Diagram przyczynowo-skutkowy (Ishikawy), Wykres Pareto-Lorenza, Histogram, Karta kontroli Shewharta, system 5S,</w:t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 Poka-Yoke powinny odchodzić 3 przykłady zastosowania: np. miejsce z zagłębieniem na suwmiarkę i miarkę, kształt wtyczek, wkładki pudeł z wyciętym kształtem wkładanych później zestawem elementów,</w:t>
            </w:r>
          </w:p>
          <w:p w:rsidR="00000000" w:rsidDel="00000000" w:rsidP="00000000" w:rsidRDefault="00000000" w:rsidRPr="00000000" w14:paraId="00000153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 Lean Manufacturing powinny odchodzić 3 przykłady zastosowania: np. linie na nawierzchni wyznaczające trasy, którymi można chodzić, wzory akceptowalnych wad sklejenia pudeł, zwoje papieru klimatyzowane w rejonie tekturnicy,</w:t>
            </w:r>
          </w:p>
          <w:p w:rsidR="00000000" w:rsidDel="00000000" w:rsidP="00000000" w:rsidRDefault="00000000" w:rsidRPr="00000000" w14:paraId="00000154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 Diagram przyczynowo-skutkowy (Ishikawy) powinny odchodzić 3 przykłady zastosowania z uwzględnieniem problemu związanego z przetwarzaniem papieru na każdym np. : częste zrywy papieru, smugi na powłoce papieru drukowego, brak łączenia powłok spajanych na zimno. Na diagramie powinny być widoczne odgałęzienia Człowiek, Maszyna, Metoda, Materiał, Zarządzanie, Środowisko</w:t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 Wykres Pareto-Lorenza powinny odchodzić 3 przykłady zastosowania z uwzględnieniem problemu związanego z przetwarzaniem papieru na każdym np. : defekty tektury falistej, wady powłoki papieru powlekanego masą topliwą, wadliwe koperty,</w:t>
            </w:r>
          </w:p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 Histogram powinny odchodzić 3 przykłady zastosowania z uwzględnieniem problemu związanego z przetwarzaniem papieru na każdym np. : grubość tektury falistej, gramatura papieru po powleczeniu, przepuszczalność powietrza papieru laminowanego folią,</w:t>
            </w:r>
          </w:p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 Karta kontroli Shewharta powinny odchodzić 3 przykłady zastosowania z uwzględnieniem problemu związanego z przetwarzaniem papieru na każdym np. grubość papieru po powleczeniu, odporności tektury falistej na zgniatanie płaskie, lepkość kleju skrobiowego,</w:t>
            </w:r>
          </w:p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 systemu 5S powinny odchodzić 3 przykłady zastosowania z uwzględnieniem problemu związanego z przetwarzaniem papieru na każdym np. ułożenie kłódek z odpowiednim podpisaniem do szaf zasilających, pola odkładcze oznaczone odpowiedniki kolorami na produkt dobry, wadliwy i do kontroli, pola odkładcze w laboratorium informujące, gdzie należy położyć odpowiedni sprzęt laboratoryjny,</w:t>
            </w:r>
          </w:p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prezentowania danych poprzez diagramy, grafiki z tekstem,</w:t>
            </w:r>
          </w:p>
          <w:p w:rsidR="00000000" w:rsidDel="00000000" w:rsidP="00000000" w:rsidRDefault="00000000" w:rsidRPr="00000000" w14:paraId="0000015A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pojęcia powinny być wyświetlane w postaci grafiki ze zwięzłą nazwą,</w:t>
            </w:r>
          </w:p>
          <w:p w:rsidR="00000000" w:rsidDel="00000000" w:rsidP="00000000" w:rsidRDefault="00000000" w:rsidRPr="00000000" w14:paraId="0000015B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wydrukowania mapy myśli na dowolnym etapie jej tworzenia</w:t>
            </w:r>
          </w:p>
          <w:p w:rsidR="00000000" w:rsidDel="00000000" w:rsidP="00000000" w:rsidRDefault="00000000" w:rsidRPr="00000000" w14:paraId="0000015C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wyboru schematu szablonu mapy myśli i/lub możliwość stworzenia własnego</w:t>
            </w:r>
          </w:p>
          <w:p w:rsidR="00000000" w:rsidDel="00000000" w:rsidP="00000000" w:rsidRDefault="00000000" w:rsidRPr="00000000" w14:paraId="0000015D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doboru kolorów, czcionek</w:t>
            </w:r>
          </w:p>
          <w:p w:rsidR="00000000" w:rsidDel="00000000" w:rsidP="00000000" w:rsidRDefault="00000000" w:rsidRPr="00000000" w14:paraId="0000015E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wstawiania elementów graficznych (symboli, piktogramów, rysunków) lub tworzenia własnych elementów graficznych</w:t>
            </w:r>
          </w:p>
          <w:p w:rsidR="00000000" w:rsidDel="00000000" w:rsidP="00000000" w:rsidRDefault="00000000" w:rsidRPr="00000000" w14:paraId="0000015F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podpięcia ukrytych notatek,</w:t>
            </w:r>
          </w:p>
          <w:p w:rsidR="00000000" w:rsidDel="00000000" w:rsidP="00000000" w:rsidRDefault="00000000" w:rsidRPr="00000000" w14:paraId="00000160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tworzenia własnych map myśli z uwzględnieniem możliwości wpisania tekstu lub wklejenia grafiki z biblioteki lub pozyskanej z Internetu,</w:t>
            </w:r>
          </w:p>
          <w:p w:rsidR="00000000" w:rsidDel="00000000" w:rsidP="00000000" w:rsidRDefault="00000000" w:rsidRPr="00000000" w14:paraId="00000161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podpięcia linków do stron www:</w:t>
            </w:r>
          </w:p>
          <w:p w:rsidR="00000000" w:rsidDel="00000000" w:rsidP="00000000" w:rsidRDefault="00000000" w:rsidRPr="00000000" w14:paraId="00000162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http://zarzadzanie-bhp.eprace.edu.pl/612,Integracja_systemow_zarzadzania.html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163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https://www.jakosc.biz/poka-yoke/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164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https://lean.org.pl/wp-content/uploads/jak_wykorzystywac_metody_lean_manufacturing.pdf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165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https://leanactionplan.pl/ishikawa/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166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hyperlink r:id="rId11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https://inzynierjakosci.pl/2017/11/diagram-pareto-lorenza-przyklad/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167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hyperlink r:id="rId12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https://www.statystyczny.pl/pora-na-rysunki-histogram/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168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hyperlink r:id="rId13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https://www.statsoft.pl/textbook/stathome_stat.html?https%3A%2F%2Fwww.statsoft.pl%2Ftextbook%2Fstquacon.html</w:t>
              </w:r>
            </w:hyperlink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</w:tc>
        <w:tc>
          <w:tcPr/>
          <w:p w:rsidR="00000000" w:rsidDel="00000000" w:rsidP="00000000" w:rsidRDefault="00000000" w:rsidRPr="00000000" w14:paraId="0000016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C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16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0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Posiada bibliotekę gotowych obrazów i grafik:</w:t>
            </w:r>
          </w:p>
          <w:p w:rsidR="00000000" w:rsidDel="00000000" w:rsidP="00000000" w:rsidRDefault="00000000" w:rsidRPr="00000000" w14:paraId="00000171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grafiki podstawowe powinny odzwierciedlać w prosty sposób to, co jest napisane w punkcie powyżej dotyczącym pojęć z zakresu zarządzania jakością,</w:t>
            </w:r>
          </w:p>
          <w:p w:rsidR="00000000" w:rsidDel="00000000" w:rsidP="00000000" w:rsidRDefault="00000000" w:rsidRPr="00000000" w14:paraId="00000172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grafiki dodatkowe do ewentualnego tworzenia własnej mapy myśli: pudło, człowiek, koperta, tuleja, tekturnica, zwój papieru, grubościomierz, prasa zaklejająca, prasa, ryza papieru, konflikt ludzi, książka, </w:t>
            </w:r>
          </w:p>
        </w:tc>
        <w:tc>
          <w:tcPr/>
          <w:p w:rsidR="00000000" w:rsidDel="00000000" w:rsidP="00000000" w:rsidRDefault="00000000" w:rsidRPr="00000000" w14:paraId="0000017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6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Przy każdej grafice: Poka-Yoke, Lean Manufacturing, Diagram przyczynowo-skutkowy (Ishikawy), Wykres Pareto-Lorenza, Histogram, Karta kontroli Shewharta, system 5S powinna być możliwość wyświetlania i odsłuchania tekstu mówiącego: co przedstawia, cel stosowania, zasadę tworzenia,</w:t>
            </w:r>
          </w:p>
        </w:tc>
        <w:tc>
          <w:tcPr/>
          <w:p w:rsidR="00000000" w:rsidDel="00000000" w:rsidP="00000000" w:rsidRDefault="00000000" w:rsidRPr="00000000" w14:paraId="0000017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instrukcję/zasady tworzenia map myśli</w:t>
            </w:r>
          </w:p>
        </w:tc>
        <w:tc>
          <w:tcPr/>
          <w:p w:rsidR="00000000" w:rsidDel="00000000" w:rsidP="00000000" w:rsidRDefault="00000000" w:rsidRPr="00000000" w14:paraId="0000017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E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7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2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konsultowana przez eksperta branżowego lub nauczyciela czynnego zawodowo, o stażu minimum </w:t>
            </w:r>
            <w:r w:rsidDel="00000000" w:rsidR="00000000" w:rsidRPr="00000000">
              <w:rPr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18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8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89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GRA WCIELANIE SIĘ W ROLĘ Kontrola procesu technologicznego</w:t>
            </w:r>
          </w:p>
        </w:tc>
        <w:tc>
          <w:tcPr/>
          <w:p w:rsidR="00000000" w:rsidDel="00000000" w:rsidP="00000000" w:rsidRDefault="00000000" w:rsidRPr="00000000" w14:paraId="0000018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Dotyczy produkcji papierów na naklejki, etykiety, wycinanki metodą gumowania. Gracz wciela się w rolę operatorów zakładu produkującego papiery podgumowane. Produkcja papierów podgumowanych w grze obejmuje następujące etapy:</w:t>
            </w:r>
          </w:p>
          <w:p w:rsidR="00000000" w:rsidDel="00000000" w:rsidP="00000000" w:rsidRDefault="00000000" w:rsidRPr="00000000" w14:paraId="0000018E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sprawdzenie jakości papieru do powlekania (gramatura, grubość, barwa, samozerwalność, opór przedarcia, stopnia zaklejenia). Gramatura powinna wynosić 50-100 g/m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a stopień zaklejenia – średni. Do wyboru w laboratorium powinny być następujące urządzenia: waga laboratoryjna do oznaczania gramatury i naważek, waga kwadrantowa do oznaczania gramatury, grubościomierz mechaniczny do oznaczania grubości, grubościomierz cyfrowy na baterie do oznaczania grubości, grubościomierz cyfrowy na prąd do oznaczania grubości, suwmiarka mechaniczna, suwmiarka cyfrowa, miarka o długości 3m, suszarka komorowa do oznaczania suchości/wilgotności, wagosuszarka do oznaczania suchości/wilgotności, higrometr w postaci bagnetu do oznaczania suchości/wilgotności papieru lub arkuszy tektury falistej w stosie, spektrofotometr/ kolorymetr do pomiaru barwy, densytometr do pomiaru gęstości optycznej, aparat Cobb’a do oznaczania stopnia zaklejenia wraz z wykrojnikiem próbek, aparat Bekka do oznaczania gładkości, aparat Bendtsena do oznaczania przepuszczalności powietrza, zrywarka pionowa do oznaczania samozerwalności papieru, aparat Elmendorfa do oznaczania oporu przedarcia wraz z wykrojnikiem próbek, aparat Mullena do oznaczania odporności na przepuklenie, lepkościomierz wypływowy – kubek Forda do oznaczania lepkości klejów, farb, mieszanek powlekających, lepkościomierz wypływowy – kubek Stein-Hall’a do oznaczania lepkości klejów, reometr rotacyjny z wrzecionem od oznaczania lepkości np. typu Brookfielda, pHmetr i papierki lakmusowe,</w:t>
            </w:r>
          </w:p>
          <w:p w:rsidR="00000000" w:rsidDel="00000000" w:rsidP="00000000" w:rsidRDefault="00000000" w:rsidRPr="00000000" w14:paraId="0000018F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przygotowanie mieszanki powlekającej kleju dekstrynowego w kotle miedzianym lub stalowym emaliowanym. Wnętrze kotła nie powinno zawierać związków żelaza. Stężenie mieszanki powinno wynosić 40-60%. Przygotowanie polega na wsypaniu dekstryny do zimnej wody, mieszaniu, ogrzewaniu do max. temp. 80°C. Przegrzanie powoduje utratę właściwości kleju. Przed nakładaniem na papier ochładza się klej do temp. 20-40°C.</w:t>
            </w:r>
          </w:p>
          <w:p w:rsidR="00000000" w:rsidDel="00000000" w:rsidP="00000000" w:rsidRDefault="00000000" w:rsidRPr="00000000" w14:paraId="00000190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doprowadzenie kleju z kotła do wanny miedzianej lub wyłożonej tworzywem sztucznym. Temp. w wannie powinna wynosić 40-60°C. Dla kleju wykonuje się kontrolę temperatury i lepkości.</w:t>
            </w:r>
          </w:p>
          <w:p w:rsidR="00000000" w:rsidDel="00000000" w:rsidP="00000000" w:rsidRDefault="00000000" w:rsidRPr="00000000" w14:paraId="00000191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przygotowanie urządzenia do powlekania – gumówki. W grze powinny być do wyboru gumówka, powlekarka Speedsizer, głowica wytłaczająca, głowica kurtynowa, kalander, dyspergator, mieszalnik, kocioł.</w:t>
            </w:r>
          </w:p>
          <w:p w:rsidR="00000000" w:rsidDel="00000000" w:rsidP="00000000" w:rsidRDefault="00000000" w:rsidRPr="00000000" w14:paraId="00000192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nałożenie zwoju papieru na nawijak i zaprowadzenie wstęgi przez gumówkę – operator reguluje naprężenie i prędkość przesuwu wstęgi, docisk wałka głowicy, docisk między wałkami głowicy,</w:t>
            </w:r>
          </w:p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i regulacja gramatury nałożonej powłoki na podłoże – ok. 20 g/m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</w:t>
            </w:r>
          </w:p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suszenie wstęgi w suszarniach nadmuchowych lub cylindrach suszących w temp. 70-130°C i 75% wilgoci w powietrzu obiegowym – kontrola i regulacja temperatury i wilgotności,</w:t>
            </w:r>
          </w:p>
          <w:p w:rsidR="00000000" w:rsidDel="00000000" w:rsidP="00000000" w:rsidRDefault="00000000" w:rsidRPr="00000000" w14:paraId="00000195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studzenie wstęgi do temp. ok. 20°C nadmuchem zimnego powietrza lub przez prowadzenie po cylindrze chłodzonym wodą,</w:t>
            </w:r>
          </w:p>
          <w:p w:rsidR="00000000" w:rsidDel="00000000" w:rsidP="00000000" w:rsidRDefault="00000000" w:rsidRPr="00000000" w14:paraId="00000196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wilgotności papieru po wysuszeniu i ochłodzeniu – optymalna 5-8%, zbyt wysoka powoduje sklejanie warstw zwoju a zbyt niska łamanie, kruchość i zwijanie papieru,</w:t>
            </w:r>
          </w:p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produktu końcowego – gramatura końcowego produktu – 70-120 g/m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superscript"/>
                <w:rtl w:val="0"/>
              </w:rPr>
              <w:t xml:space="preserve">2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, czas aktywowania wodą, przylepność, szybkość wiązania, wytrzymałość spoiny klejowej, brak odrażającego zapachu i smaku, płaskie leżenie, brak tendencji do sklejania poszczególnych warstw pod wpływem wzrostu wilgotności powietrza,</w:t>
            </w:r>
          </w:p>
        </w:tc>
        <w:tc>
          <w:tcPr/>
          <w:p w:rsidR="00000000" w:rsidDel="00000000" w:rsidP="00000000" w:rsidRDefault="00000000" w:rsidRPr="00000000" w14:paraId="0000019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B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9C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role przyjmowane przez uczestników gry:</w:t>
            </w:r>
          </w:p>
          <w:p w:rsidR="00000000" w:rsidDel="00000000" w:rsidP="00000000" w:rsidRDefault="00000000" w:rsidRPr="00000000" w14:paraId="0000019D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operator powlekarki tzw. gumówki do produkcji papierów podgumowanych, czyli papierów powlekanych klejami, które po nawilżeniu uzyskują właściwości klejące (znaczki, koperty, naklejki),</w:t>
            </w:r>
          </w:p>
          <w:p w:rsidR="00000000" w:rsidDel="00000000" w:rsidP="00000000" w:rsidRDefault="00000000" w:rsidRPr="00000000" w14:paraId="0000019E">
            <w:pPr>
              <w:keepNext w:val="0"/>
              <w:keepLines w:val="0"/>
              <w:widowControl w:val="1"/>
              <w:numPr>
                <w:ilvl w:val="2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laborant/ laborantka w laboratorium kontrolująca jakość papieru przed i po powlekaniu oraz właściwości kleju,</w:t>
            </w:r>
          </w:p>
          <w:p w:rsidR="00000000" w:rsidDel="00000000" w:rsidP="00000000" w:rsidRDefault="00000000" w:rsidRPr="00000000" w14:paraId="0000019F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opis fabuły gry,</w:t>
            </w:r>
          </w:p>
          <w:p w:rsidR="00000000" w:rsidDel="00000000" w:rsidP="00000000" w:rsidRDefault="00000000" w:rsidRPr="00000000" w14:paraId="000001A0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zasady określające dozwolone i pożądane zachowania graczy,</w:t>
            </w:r>
          </w:p>
          <w:p w:rsidR="00000000" w:rsidDel="00000000" w:rsidP="00000000" w:rsidRDefault="00000000" w:rsidRPr="00000000" w14:paraId="000001A1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symulator reakcji  odzwierciedlający efekt poczynań graczy oraz zależności pomiędzy nimi,</w:t>
            </w:r>
          </w:p>
          <w:p w:rsidR="00000000" w:rsidDel="00000000" w:rsidP="00000000" w:rsidRDefault="00000000" w:rsidRPr="00000000" w14:paraId="000001A2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jasno określony cel/cele</w:t>
            </w:r>
          </w:p>
          <w:p w:rsidR="00000000" w:rsidDel="00000000" w:rsidP="00000000" w:rsidRDefault="00000000" w:rsidRPr="00000000" w14:paraId="000001A3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informacje zwrotne </w:t>
            </w:r>
          </w:p>
          <w:p w:rsidR="00000000" w:rsidDel="00000000" w:rsidP="00000000" w:rsidRDefault="00000000" w:rsidRPr="00000000" w14:paraId="000001A4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elementy zaskoczenia</w:t>
            </w:r>
          </w:p>
          <w:p w:rsidR="00000000" w:rsidDel="00000000" w:rsidP="00000000" w:rsidRDefault="00000000" w:rsidRPr="00000000" w14:paraId="000001A5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lektora/bohaterów/wyświetlany tekst</w:t>
            </w:r>
          </w:p>
          <w:p w:rsidR="00000000" w:rsidDel="00000000" w:rsidP="00000000" w:rsidRDefault="00000000" w:rsidRPr="00000000" w14:paraId="000001A6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dostęp do samouczka/podpowiedzi</w:t>
            </w:r>
          </w:p>
          <w:p w:rsidR="00000000" w:rsidDel="00000000" w:rsidP="00000000" w:rsidRDefault="00000000" w:rsidRPr="00000000" w14:paraId="000001A7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instrukcje głosowe i tekstowe,</w:t>
            </w:r>
          </w:p>
          <w:p w:rsidR="00000000" w:rsidDel="00000000" w:rsidP="00000000" w:rsidRDefault="00000000" w:rsidRPr="00000000" w14:paraId="000001A8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dostępny schemat/ rysunek całego urządzenia powlekającego i odsyłacze do jego poszczególnych elementów, by gracz mógł uzmysłowić sobie jakie występują kontrole na jakim etapie produkcji albo gdzie obecnie się znajduje na urządzeniu podczas gry,</w:t>
            </w:r>
          </w:p>
        </w:tc>
        <w:tc>
          <w:tcPr/>
          <w:p w:rsidR="00000000" w:rsidDel="00000000" w:rsidP="00000000" w:rsidRDefault="00000000" w:rsidRPr="00000000" w14:paraId="000001A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C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AD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realizacji modelu odzwierciedlającego rzeczywistość poprzez dwa elementy:  gracza – osobę podejmującą w trakcie gry decyzje oraz warunki zmienne w trakcie gry, uzależnione od decyzji gracza,</w:t>
            </w:r>
          </w:p>
          <w:p w:rsidR="00000000" w:rsidDel="00000000" w:rsidP="00000000" w:rsidRDefault="00000000" w:rsidRPr="00000000" w14:paraId="000001AE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kształtowania postawy gracza zorientowanej na odkrywanie i wykorzystywanie szans, której towarzyszy otwartość na zmiany i kreatywność,</w:t>
            </w:r>
          </w:p>
          <w:p w:rsidR="00000000" w:rsidDel="00000000" w:rsidP="00000000" w:rsidRDefault="00000000" w:rsidRPr="00000000" w14:paraId="000001AF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poznania nowych obszarów wiedzy oraz utrwalania ich w pamięci, poprzez konieczność powtarzania w cyklicznym procesie podejmowania decyzji gry,</w:t>
            </w:r>
          </w:p>
          <w:p w:rsidR="00000000" w:rsidDel="00000000" w:rsidP="00000000" w:rsidRDefault="00000000" w:rsidRPr="00000000" w14:paraId="000001B0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rozwijania i wzmacniania gotowości gracza do działania, podejmowania ryzyka i brania odpowiedzialności,</w:t>
            </w:r>
          </w:p>
          <w:p w:rsidR="00000000" w:rsidDel="00000000" w:rsidP="00000000" w:rsidRDefault="00000000" w:rsidRPr="00000000" w14:paraId="000001B1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interaktywnego wyboru dalszego ciągu </w:t>
            </w:r>
          </w:p>
          <w:p w:rsidR="00000000" w:rsidDel="00000000" w:rsidP="00000000" w:rsidRDefault="00000000" w:rsidRPr="00000000" w14:paraId="000001B2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podejmowania decyzji mających wpływ na dalsze etapy zadania</w:t>
            </w:r>
          </w:p>
          <w:p w:rsidR="00000000" w:rsidDel="00000000" w:rsidP="00000000" w:rsidRDefault="00000000" w:rsidRPr="00000000" w14:paraId="000001B3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wyboru języka polskiego, angielskiego, niemieckiego, rosyjskiego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napisów i ścieżki dźwiękowej </w:t>
            </w:r>
          </w:p>
          <w:p w:rsidR="00000000" w:rsidDel="00000000" w:rsidP="00000000" w:rsidRDefault="00000000" w:rsidRPr="00000000" w14:paraId="000001B4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przerwania i wznowienia zadania/gry</w:t>
            </w:r>
          </w:p>
          <w:p w:rsidR="00000000" w:rsidDel="00000000" w:rsidP="00000000" w:rsidRDefault="00000000" w:rsidRPr="00000000" w14:paraId="000001B5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otrzymania informacji zwrotnej opartej na zasadach oceniania kształtującego np. „ jeśli rozwiązałeś to zadanie to znaczy, że.......”,”jeśli miałeś trudności z wykonaniem tego zadania wróć do...........i spróbuj jeszcze raz wykonać.......”wskazując uczniowi jego mocne strony i drogi osiągnięcia sukcesu</w:t>
            </w:r>
          </w:p>
          <w:p w:rsidR="00000000" w:rsidDel="00000000" w:rsidP="00000000" w:rsidRDefault="00000000" w:rsidRPr="00000000" w14:paraId="000001B6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przejścia do innych materiałów multimedialnych (np. link) zawierających uzasadnienie dla słuszności lub braku słuszności udzielonej przez ucznia odpowiedzi</w:t>
            </w:r>
          </w:p>
          <w:p w:rsidR="00000000" w:rsidDel="00000000" w:rsidP="00000000" w:rsidRDefault="00000000" w:rsidRPr="00000000" w14:paraId="000001B7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B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BC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lektora/głosy bohaterów</w:t>
            </w:r>
          </w:p>
          <w:p w:rsidR="00000000" w:rsidDel="00000000" w:rsidP="00000000" w:rsidRDefault="00000000" w:rsidRPr="00000000" w14:paraId="000001BD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elementy udźwiękowienia: odgłosy/ efekty dźwiękowe: maszyn, hali pracy, zjawisk, zwierząt zrealizowane w profesjonalnym studiu lub pobrane z multimedialnej bazy dźwięków </w:t>
            </w:r>
          </w:p>
        </w:tc>
        <w:tc>
          <w:tcPr/>
          <w:p w:rsidR="00000000" w:rsidDel="00000000" w:rsidP="00000000" w:rsidRDefault="00000000" w:rsidRPr="00000000" w14:paraId="000001B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1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C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5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Szczegółowość i jakość odwzorowanej rzeczywistości jest zweryfikowana przez eksperta w zakresie kwalifikacji z branży papierniczej związanej z wytwarzaniem mas włóknistych, produkcją wytworów lub przetworów papierniczych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1C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9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C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D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konsultowana przez eksperta branżowego lub nauczyciela czynnego zawodowo, o stażu minimum </w:t>
            </w:r>
            <w:r w:rsidDel="00000000" w:rsidR="00000000" w:rsidRPr="00000000">
              <w:rPr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1C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rPr/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D3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INTERAKTYWNE MATERIAŁY SPRAWDZAJĄCE</w:t>
            </w:r>
          </w:p>
          <w:p w:rsidR="00000000" w:rsidDel="00000000" w:rsidP="00000000" w:rsidRDefault="00000000" w:rsidRPr="00000000" w14:paraId="000001D4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Kontrola procesów technologicznych podczas przetwarzania wytworów papierniczych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8">
            <w:pPr>
              <w:rPr/>
            </w:pPr>
            <w:r w:rsidDel="00000000" w:rsidR="00000000" w:rsidRPr="00000000">
              <w:rPr>
                <w:rtl w:val="0"/>
              </w:rPr>
              <w:t xml:space="preserve">Pozwalają sprawdzić poziom opanowania wiedzy/umiejętności z zakresu Kontroli procesów technologicznych podczas przetwarzania wytworów papierniczych obejmującego procedury kontroli procesów technologicznych podczas przetwarzania wytworów, budowę i zasadę działania urządzeń do kontroli parametrów procesu i parametrów produktu podczas produkcji, zagadnienia systemu zarządzania jakością i narzędzia go wspomagające.</w:t>
            </w:r>
          </w:p>
        </w:tc>
        <w:tc>
          <w:tcPr/>
          <w:p w:rsidR="00000000" w:rsidDel="00000000" w:rsidP="00000000" w:rsidRDefault="00000000" w:rsidRPr="00000000" w14:paraId="000001D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C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pisane są lub recenzowane przez eksperta - nauczyciela lub egzaminatora w zawodzie Technik papiernictwa</w:t>
            </w:r>
          </w:p>
        </w:tc>
        <w:tc>
          <w:tcPr/>
          <w:p w:rsidR="00000000" w:rsidDel="00000000" w:rsidP="00000000" w:rsidRDefault="00000000" w:rsidRPr="00000000" w14:paraId="000001D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0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Zawierają co najmniej 6 form testowych, w tym:</w:t>
            </w:r>
          </w:p>
          <w:p w:rsidR="00000000" w:rsidDel="00000000" w:rsidP="00000000" w:rsidRDefault="00000000" w:rsidRPr="00000000" w14:paraId="000001E1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wielokrotnego wyboru z jedną lub wieloma odpowiedziami prawidłowymi zawierający min. 20 pytań,</w:t>
            </w:r>
          </w:p>
          <w:p w:rsidR="00000000" w:rsidDel="00000000" w:rsidP="00000000" w:rsidRDefault="00000000" w:rsidRPr="00000000" w14:paraId="000001E2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 lukami min. 10,</w:t>
            </w:r>
          </w:p>
          <w:p w:rsidR="00000000" w:rsidDel="00000000" w:rsidP="00000000" w:rsidRDefault="00000000" w:rsidRPr="00000000" w14:paraId="000001E3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quizy min. 15,</w:t>
            </w:r>
          </w:p>
          <w:p w:rsidR="00000000" w:rsidDel="00000000" w:rsidP="00000000" w:rsidRDefault="00000000" w:rsidRPr="00000000" w14:paraId="000001E4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samosprawdzające min. 10,</w:t>
            </w:r>
          </w:p>
          <w:p w:rsidR="00000000" w:rsidDel="00000000" w:rsidP="00000000" w:rsidRDefault="00000000" w:rsidRPr="00000000" w14:paraId="000001E5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 możliwością doboru wymiarów, wskaźników, parametrów technicznych, warunków wytrzymałościowych min. 15,</w:t>
            </w:r>
          </w:p>
          <w:p w:rsidR="00000000" w:rsidDel="00000000" w:rsidP="00000000" w:rsidRDefault="00000000" w:rsidRPr="00000000" w14:paraId="000001E6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wyszukiwanie błędów min. 10,</w:t>
            </w:r>
          </w:p>
        </w:tc>
        <w:tc>
          <w:tcPr/>
          <w:p w:rsidR="00000000" w:rsidDel="00000000" w:rsidP="00000000" w:rsidRDefault="00000000" w:rsidRPr="00000000" w14:paraId="000001E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A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E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E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zawierają polecenia do wykonania w formie audio i tekstowej</w:t>
            </w:r>
          </w:p>
        </w:tc>
        <w:tc>
          <w:tcPr/>
          <w:p w:rsidR="00000000" w:rsidDel="00000000" w:rsidP="00000000" w:rsidRDefault="00000000" w:rsidRPr="00000000" w14:paraId="000001E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2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F3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F4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F5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F6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F7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F8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F9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1F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D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F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1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20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5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20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9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20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E">
      <w:pPr>
        <w:rPr/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0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SŁOWNIK POJĘĆ DLA E-ZASOBU</w:t>
            </w:r>
          </w:p>
          <w:p w:rsidR="00000000" w:rsidDel="00000000" w:rsidP="00000000" w:rsidRDefault="00000000" w:rsidRPr="00000000" w14:paraId="00000210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Kontrola procesów technologicznych podczas przetwarzania wytworów papierniczych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4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21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8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19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21A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 o objętości min. 80 maks. 100 haseł np.:</w:t>
            </w:r>
          </w:p>
          <w:p w:rsidR="00000000" w:rsidDel="00000000" w:rsidP="00000000" w:rsidRDefault="00000000" w:rsidRPr="00000000" w14:paraId="0000021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audyt</w:t>
            </w:r>
          </w:p>
          <w:p w:rsidR="00000000" w:rsidDel="00000000" w:rsidP="00000000" w:rsidRDefault="00000000" w:rsidRPr="00000000" w14:paraId="0000021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audyt certyfikacyjny</w:t>
            </w:r>
          </w:p>
          <w:p w:rsidR="00000000" w:rsidDel="00000000" w:rsidP="00000000" w:rsidRDefault="00000000" w:rsidRPr="00000000" w14:paraId="0000021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audyt procedury</w:t>
            </w:r>
          </w:p>
          <w:p w:rsidR="00000000" w:rsidDel="00000000" w:rsidP="00000000" w:rsidRDefault="00000000" w:rsidRPr="00000000" w14:paraId="0000021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audyt procesu</w:t>
            </w:r>
          </w:p>
          <w:p w:rsidR="00000000" w:rsidDel="00000000" w:rsidP="00000000" w:rsidRDefault="00000000" w:rsidRPr="00000000" w14:paraId="0000021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audyt systemu</w:t>
            </w:r>
          </w:p>
          <w:p w:rsidR="00000000" w:rsidDel="00000000" w:rsidP="00000000" w:rsidRDefault="00000000" w:rsidRPr="00000000" w14:paraId="0000022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audyt wewnętrzny</w:t>
            </w:r>
          </w:p>
          <w:p w:rsidR="00000000" w:rsidDel="00000000" w:rsidP="00000000" w:rsidRDefault="00000000" w:rsidRPr="00000000" w14:paraId="0000022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audyt wyrobu</w:t>
            </w:r>
          </w:p>
          <w:p w:rsidR="00000000" w:rsidDel="00000000" w:rsidP="00000000" w:rsidRDefault="00000000" w:rsidRPr="00000000" w14:paraId="0000022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audyt zewnętrzny</w:t>
            </w:r>
          </w:p>
          <w:p w:rsidR="00000000" w:rsidDel="00000000" w:rsidP="00000000" w:rsidRDefault="00000000" w:rsidRPr="00000000" w14:paraId="0000022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badania laboratoryjne</w:t>
            </w:r>
          </w:p>
          <w:p w:rsidR="00000000" w:rsidDel="00000000" w:rsidP="00000000" w:rsidRDefault="00000000" w:rsidRPr="00000000" w14:paraId="0000022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bigowanie</w:t>
            </w:r>
          </w:p>
          <w:p w:rsidR="00000000" w:rsidDel="00000000" w:rsidP="00000000" w:rsidRDefault="00000000" w:rsidRPr="00000000" w14:paraId="0000022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cięcie poprzeczne</w:t>
            </w:r>
          </w:p>
          <w:p w:rsidR="00000000" w:rsidDel="00000000" w:rsidP="00000000" w:rsidRDefault="00000000" w:rsidRPr="00000000" w14:paraId="0000022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cięcie wzdłużne</w:t>
            </w:r>
          </w:p>
          <w:p w:rsidR="00000000" w:rsidDel="00000000" w:rsidP="00000000" w:rsidRDefault="00000000" w:rsidRPr="00000000" w14:paraId="0000022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czujnik</w:t>
            </w:r>
          </w:p>
          <w:p w:rsidR="00000000" w:rsidDel="00000000" w:rsidP="00000000" w:rsidRDefault="00000000" w:rsidRPr="00000000" w14:paraId="0000022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czynnik grzewczy</w:t>
            </w:r>
          </w:p>
          <w:p w:rsidR="00000000" w:rsidDel="00000000" w:rsidP="00000000" w:rsidRDefault="00000000" w:rsidRPr="00000000" w14:paraId="0000022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delaminacja</w:t>
            </w:r>
          </w:p>
          <w:p w:rsidR="00000000" w:rsidDel="00000000" w:rsidP="00000000" w:rsidRDefault="00000000" w:rsidRPr="00000000" w14:paraId="0000022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dekstryna</w:t>
            </w:r>
          </w:p>
          <w:p w:rsidR="00000000" w:rsidDel="00000000" w:rsidP="00000000" w:rsidRDefault="00000000" w:rsidRPr="00000000" w14:paraId="0000022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diagram przyczynowo-skutkowy (Ishikawy)</w:t>
            </w:r>
          </w:p>
          <w:p w:rsidR="00000000" w:rsidDel="00000000" w:rsidP="00000000" w:rsidRDefault="00000000" w:rsidRPr="00000000" w14:paraId="0000022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docisk</w:t>
            </w:r>
          </w:p>
          <w:p w:rsidR="00000000" w:rsidDel="00000000" w:rsidP="00000000" w:rsidRDefault="00000000" w:rsidRPr="00000000" w14:paraId="0000022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dokumentacja</w:t>
            </w:r>
          </w:p>
          <w:p w:rsidR="00000000" w:rsidDel="00000000" w:rsidP="00000000" w:rsidRDefault="00000000" w:rsidRPr="00000000" w14:paraId="0000022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dyspergator</w:t>
            </w:r>
          </w:p>
          <w:p w:rsidR="00000000" w:rsidDel="00000000" w:rsidP="00000000" w:rsidRDefault="00000000" w:rsidRPr="00000000" w14:paraId="0000022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działania korygujące</w:t>
            </w:r>
          </w:p>
          <w:p w:rsidR="00000000" w:rsidDel="00000000" w:rsidP="00000000" w:rsidRDefault="00000000" w:rsidRPr="00000000" w14:paraId="0000023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działania zapobiegawcze</w:t>
            </w:r>
          </w:p>
          <w:p w:rsidR="00000000" w:rsidDel="00000000" w:rsidP="00000000" w:rsidRDefault="00000000" w:rsidRPr="00000000" w14:paraId="0000023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elektroniczny układ sterujący</w:t>
            </w:r>
          </w:p>
          <w:p w:rsidR="00000000" w:rsidDel="00000000" w:rsidP="00000000" w:rsidRDefault="00000000" w:rsidRPr="00000000" w14:paraId="0000023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fluting</w:t>
            </w:r>
          </w:p>
          <w:p w:rsidR="00000000" w:rsidDel="00000000" w:rsidP="00000000" w:rsidRDefault="00000000" w:rsidRPr="00000000" w14:paraId="0000023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fotokomórka</w:t>
            </w:r>
          </w:p>
          <w:p w:rsidR="00000000" w:rsidDel="00000000" w:rsidP="00000000" w:rsidRDefault="00000000" w:rsidRPr="00000000" w14:paraId="0000023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głowica kurtynowa</w:t>
            </w:r>
          </w:p>
          <w:p w:rsidR="00000000" w:rsidDel="00000000" w:rsidP="00000000" w:rsidRDefault="00000000" w:rsidRPr="00000000" w14:paraId="0000023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głowica wytłaczająca</w:t>
            </w:r>
          </w:p>
          <w:p w:rsidR="00000000" w:rsidDel="00000000" w:rsidP="00000000" w:rsidRDefault="00000000" w:rsidRPr="00000000" w14:paraId="0000023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grzebień</w:t>
            </w:r>
          </w:p>
          <w:p w:rsidR="00000000" w:rsidDel="00000000" w:rsidP="00000000" w:rsidRDefault="00000000" w:rsidRPr="00000000" w14:paraId="0000023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gumówka</w:t>
            </w:r>
          </w:p>
          <w:p w:rsidR="00000000" w:rsidDel="00000000" w:rsidP="00000000" w:rsidRDefault="00000000" w:rsidRPr="00000000" w14:paraId="0000023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histogram</w:t>
            </w:r>
          </w:p>
          <w:p w:rsidR="00000000" w:rsidDel="00000000" w:rsidP="00000000" w:rsidRDefault="00000000" w:rsidRPr="00000000" w14:paraId="0000023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identyfikowalność</w:t>
            </w:r>
          </w:p>
          <w:p w:rsidR="00000000" w:rsidDel="00000000" w:rsidP="00000000" w:rsidRDefault="00000000" w:rsidRPr="00000000" w14:paraId="0000023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instrukcje</w:t>
            </w:r>
          </w:p>
          <w:p w:rsidR="00000000" w:rsidDel="00000000" w:rsidP="00000000" w:rsidRDefault="00000000" w:rsidRPr="00000000" w14:paraId="0000023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jakość</w:t>
            </w:r>
          </w:p>
          <w:p w:rsidR="00000000" w:rsidDel="00000000" w:rsidP="00000000" w:rsidRDefault="00000000" w:rsidRPr="00000000" w14:paraId="0000023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kalander</w:t>
            </w:r>
          </w:p>
          <w:p w:rsidR="00000000" w:rsidDel="00000000" w:rsidP="00000000" w:rsidRDefault="00000000" w:rsidRPr="00000000" w14:paraId="0000023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kamera termowizyjna</w:t>
            </w:r>
          </w:p>
          <w:p w:rsidR="00000000" w:rsidDel="00000000" w:rsidP="00000000" w:rsidRDefault="00000000" w:rsidRPr="00000000" w14:paraId="0000023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karta kontroli Shewharta</w:t>
            </w:r>
          </w:p>
          <w:p w:rsidR="00000000" w:rsidDel="00000000" w:rsidP="00000000" w:rsidRDefault="00000000" w:rsidRPr="00000000" w14:paraId="0000023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kąt opasania</w:t>
            </w:r>
          </w:p>
          <w:p w:rsidR="00000000" w:rsidDel="00000000" w:rsidP="00000000" w:rsidRDefault="00000000" w:rsidRPr="00000000" w14:paraId="0000024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klej skrobiowy</w:t>
            </w:r>
          </w:p>
          <w:p w:rsidR="00000000" w:rsidDel="00000000" w:rsidP="00000000" w:rsidRDefault="00000000" w:rsidRPr="00000000" w14:paraId="0000024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kocioł</w:t>
            </w:r>
          </w:p>
          <w:p w:rsidR="00000000" w:rsidDel="00000000" w:rsidP="00000000" w:rsidRDefault="00000000" w:rsidRPr="00000000" w14:paraId="0000024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kołyskowanie</w:t>
            </w:r>
          </w:p>
          <w:p w:rsidR="00000000" w:rsidDel="00000000" w:rsidP="00000000" w:rsidRDefault="00000000" w:rsidRPr="00000000" w14:paraId="0000024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kompetencje</w:t>
            </w:r>
          </w:p>
          <w:p w:rsidR="00000000" w:rsidDel="00000000" w:rsidP="00000000" w:rsidRDefault="00000000" w:rsidRPr="00000000" w14:paraId="0000024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Kompleksowe Zarządzanie Jakością</w:t>
            </w:r>
          </w:p>
          <w:p w:rsidR="00000000" w:rsidDel="00000000" w:rsidP="00000000" w:rsidRDefault="00000000" w:rsidRPr="00000000" w14:paraId="0000024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kondycjoner</w:t>
            </w:r>
          </w:p>
          <w:p w:rsidR="00000000" w:rsidDel="00000000" w:rsidP="00000000" w:rsidRDefault="00000000" w:rsidRPr="00000000" w14:paraId="0000024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</w:t>
            </w:r>
          </w:p>
          <w:p w:rsidR="00000000" w:rsidDel="00000000" w:rsidP="00000000" w:rsidRDefault="00000000" w:rsidRPr="00000000" w14:paraId="0000024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bierna</w:t>
            </w:r>
          </w:p>
          <w:p w:rsidR="00000000" w:rsidDel="00000000" w:rsidP="00000000" w:rsidRDefault="00000000" w:rsidRPr="00000000" w14:paraId="0000024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całkowita</w:t>
            </w:r>
          </w:p>
          <w:p w:rsidR="00000000" w:rsidDel="00000000" w:rsidP="00000000" w:rsidRDefault="00000000" w:rsidRPr="00000000" w14:paraId="0000024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czynna</w:t>
            </w:r>
          </w:p>
          <w:p w:rsidR="00000000" w:rsidDel="00000000" w:rsidP="00000000" w:rsidRDefault="00000000" w:rsidRPr="00000000" w14:paraId="0000024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procesów technologicznych</w:t>
            </w:r>
          </w:p>
          <w:p w:rsidR="00000000" w:rsidDel="00000000" w:rsidP="00000000" w:rsidRDefault="00000000" w:rsidRPr="00000000" w14:paraId="0000024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kontrola wyrywkowa</w:t>
            </w:r>
          </w:p>
          <w:p w:rsidR="00000000" w:rsidDel="00000000" w:rsidP="00000000" w:rsidRDefault="00000000" w:rsidRPr="00000000" w14:paraId="0000024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księga jakości</w:t>
            </w:r>
          </w:p>
          <w:p w:rsidR="00000000" w:rsidDel="00000000" w:rsidP="00000000" w:rsidRDefault="00000000" w:rsidRPr="00000000" w14:paraId="0000024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Lean Manufacturing</w:t>
            </w:r>
          </w:p>
          <w:p w:rsidR="00000000" w:rsidDel="00000000" w:rsidP="00000000" w:rsidRDefault="00000000" w:rsidRPr="00000000" w14:paraId="0000024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lepkość</w:t>
            </w:r>
          </w:p>
          <w:p w:rsidR="00000000" w:rsidDel="00000000" w:rsidP="00000000" w:rsidRDefault="00000000" w:rsidRPr="00000000" w14:paraId="0000024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liner</w:t>
            </w:r>
          </w:p>
          <w:p w:rsidR="00000000" w:rsidDel="00000000" w:rsidP="00000000" w:rsidRDefault="00000000" w:rsidRPr="00000000" w14:paraId="0000025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mieszalnik</w:t>
            </w:r>
          </w:p>
          <w:p w:rsidR="00000000" w:rsidDel="00000000" w:rsidP="00000000" w:rsidRDefault="00000000" w:rsidRPr="00000000" w14:paraId="0000025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naciąg</w:t>
            </w:r>
          </w:p>
          <w:p w:rsidR="00000000" w:rsidDel="00000000" w:rsidP="00000000" w:rsidRDefault="00000000" w:rsidRPr="00000000" w14:paraId="0000025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nadciśnienie</w:t>
            </w:r>
          </w:p>
          <w:p w:rsidR="00000000" w:rsidDel="00000000" w:rsidP="00000000" w:rsidRDefault="00000000" w:rsidRPr="00000000" w14:paraId="0000025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naprężenie</w:t>
            </w:r>
          </w:p>
          <w:p w:rsidR="00000000" w:rsidDel="00000000" w:rsidP="00000000" w:rsidRDefault="00000000" w:rsidRPr="00000000" w14:paraId="0000025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Narzędzia Zarządzania Jakością</w:t>
            </w:r>
          </w:p>
          <w:p w:rsidR="00000000" w:rsidDel="00000000" w:rsidP="00000000" w:rsidRDefault="00000000" w:rsidRPr="00000000" w14:paraId="0000025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nieruchomość</w:t>
            </w:r>
          </w:p>
          <w:p w:rsidR="00000000" w:rsidDel="00000000" w:rsidP="00000000" w:rsidRDefault="00000000" w:rsidRPr="00000000" w14:paraId="0000025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norma</w:t>
            </w:r>
          </w:p>
          <w:p w:rsidR="00000000" w:rsidDel="00000000" w:rsidP="00000000" w:rsidRDefault="00000000" w:rsidRPr="00000000" w14:paraId="0000025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normalizacja</w:t>
            </w:r>
          </w:p>
          <w:p w:rsidR="00000000" w:rsidDel="00000000" w:rsidP="00000000" w:rsidRDefault="00000000" w:rsidRPr="00000000" w14:paraId="0000025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osobowość</w:t>
            </w:r>
          </w:p>
          <w:p w:rsidR="00000000" w:rsidDel="00000000" w:rsidP="00000000" w:rsidRDefault="00000000" w:rsidRPr="00000000" w14:paraId="0000025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parametr</w:t>
            </w:r>
          </w:p>
          <w:p w:rsidR="00000000" w:rsidDel="00000000" w:rsidP="00000000" w:rsidRDefault="00000000" w:rsidRPr="00000000" w14:paraId="0000025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park maszynowy</w:t>
            </w:r>
          </w:p>
          <w:p w:rsidR="00000000" w:rsidDel="00000000" w:rsidP="00000000" w:rsidRDefault="00000000" w:rsidRPr="00000000" w14:paraId="0000025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pas</w:t>
            </w:r>
          </w:p>
          <w:p w:rsidR="00000000" w:rsidDel="00000000" w:rsidP="00000000" w:rsidRDefault="00000000" w:rsidRPr="00000000" w14:paraId="0000025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pęcherze</w:t>
            </w:r>
          </w:p>
          <w:p w:rsidR="00000000" w:rsidDel="00000000" w:rsidP="00000000" w:rsidRDefault="00000000" w:rsidRPr="00000000" w14:paraId="0000025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planowanie</w:t>
            </w:r>
          </w:p>
          <w:p w:rsidR="00000000" w:rsidDel="00000000" w:rsidP="00000000" w:rsidRDefault="00000000" w:rsidRPr="00000000" w14:paraId="0000025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płyty grzewcze</w:t>
            </w:r>
          </w:p>
          <w:p w:rsidR="00000000" w:rsidDel="00000000" w:rsidP="00000000" w:rsidRDefault="00000000" w:rsidRPr="00000000" w14:paraId="0000025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podciśnienie</w:t>
            </w:r>
          </w:p>
          <w:p w:rsidR="00000000" w:rsidDel="00000000" w:rsidP="00000000" w:rsidRDefault="00000000" w:rsidRPr="00000000" w14:paraId="0000026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podgrzewacz</w:t>
            </w:r>
          </w:p>
          <w:p w:rsidR="00000000" w:rsidDel="00000000" w:rsidP="00000000" w:rsidRDefault="00000000" w:rsidRPr="00000000" w14:paraId="0000026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Poka-Yoke</w:t>
            </w:r>
          </w:p>
          <w:p w:rsidR="00000000" w:rsidDel="00000000" w:rsidP="00000000" w:rsidRDefault="00000000" w:rsidRPr="00000000" w14:paraId="0000026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polityka przedsiębiorstwa</w:t>
            </w:r>
          </w:p>
          <w:p w:rsidR="00000000" w:rsidDel="00000000" w:rsidP="00000000" w:rsidRDefault="00000000" w:rsidRPr="00000000" w14:paraId="0000026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powierzchnia czołowa zwoju</w:t>
            </w:r>
          </w:p>
          <w:p w:rsidR="00000000" w:rsidDel="00000000" w:rsidP="00000000" w:rsidRDefault="00000000" w:rsidRPr="00000000" w14:paraId="0000026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powlekarka</w:t>
            </w:r>
          </w:p>
          <w:p w:rsidR="00000000" w:rsidDel="00000000" w:rsidP="00000000" w:rsidRDefault="00000000" w:rsidRPr="00000000" w14:paraId="0000026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powlekarka Speedsizer</w:t>
            </w:r>
          </w:p>
          <w:p w:rsidR="00000000" w:rsidDel="00000000" w:rsidP="00000000" w:rsidRDefault="00000000" w:rsidRPr="00000000" w14:paraId="0000026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pralka</w:t>
            </w:r>
          </w:p>
          <w:p w:rsidR="00000000" w:rsidDel="00000000" w:rsidP="00000000" w:rsidRDefault="00000000" w:rsidRPr="00000000" w14:paraId="0000026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prasa laboratoryjna</w:t>
            </w:r>
          </w:p>
          <w:p w:rsidR="00000000" w:rsidDel="00000000" w:rsidP="00000000" w:rsidRDefault="00000000" w:rsidRPr="00000000" w14:paraId="0000026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procedura</w:t>
            </w:r>
          </w:p>
          <w:p w:rsidR="00000000" w:rsidDel="00000000" w:rsidP="00000000" w:rsidRDefault="00000000" w:rsidRPr="00000000" w14:paraId="0000026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proces</w:t>
            </w:r>
          </w:p>
          <w:p w:rsidR="00000000" w:rsidDel="00000000" w:rsidP="00000000" w:rsidRDefault="00000000" w:rsidRPr="00000000" w14:paraId="0000026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proces technologiczny</w:t>
            </w:r>
          </w:p>
          <w:p w:rsidR="00000000" w:rsidDel="00000000" w:rsidP="00000000" w:rsidRDefault="00000000" w:rsidRPr="00000000" w14:paraId="0000026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profil temperaturowy</w:t>
            </w:r>
          </w:p>
          <w:p w:rsidR="00000000" w:rsidDel="00000000" w:rsidP="00000000" w:rsidRDefault="00000000" w:rsidRPr="00000000" w14:paraId="0000026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próżnia</w:t>
            </w:r>
          </w:p>
          <w:p w:rsidR="00000000" w:rsidDel="00000000" w:rsidP="00000000" w:rsidRDefault="00000000" w:rsidRPr="00000000" w14:paraId="0000026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przekrawacz poprzeczny</w:t>
            </w:r>
          </w:p>
          <w:p w:rsidR="00000000" w:rsidDel="00000000" w:rsidP="00000000" w:rsidRDefault="00000000" w:rsidRPr="00000000" w14:paraId="0000026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przepuszczalność susznika</w:t>
            </w:r>
          </w:p>
          <w:p w:rsidR="00000000" w:rsidDel="00000000" w:rsidP="00000000" w:rsidRDefault="00000000" w:rsidRPr="00000000" w14:paraId="0000026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przetwórstwo papieru</w:t>
            </w:r>
          </w:p>
          <w:p w:rsidR="00000000" w:rsidDel="00000000" w:rsidP="00000000" w:rsidRDefault="00000000" w:rsidRPr="00000000" w14:paraId="0000027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przewijarko-krajarka</w:t>
            </w:r>
          </w:p>
          <w:p w:rsidR="00000000" w:rsidDel="00000000" w:rsidP="00000000" w:rsidRDefault="00000000" w:rsidRPr="00000000" w14:paraId="0000027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pulpit sterowniczy</w:t>
            </w:r>
          </w:p>
          <w:p w:rsidR="00000000" w:rsidDel="00000000" w:rsidP="00000000" w:rsidRDefault="00000000" w:rsidRPr="00000000" w14:paraId="0000027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pylenie</w:t>
            </w:r>
          </w:p>
          <w:p w:rsidR="00000000" w:rsidDel="00000000" w:rsidP="00000000" w:rsidRDefault="00000000" w:rsidRPr="00000000" w14:paraId="0000027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Quality Control System</w:t>
            </w:r>
          </w:p>
          <w:p w:rsidR="00000000" w:rsidDel="00000000" w:rsidP="00000000" w:rsidRDefault="00000000" w:rsidRPr="00000000" w14:paraId="0000027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ryfle</w:t>
            </w:r>
          </w:p>
          <w:p w:rsidR="00000000" w:rsidDel="00000000" w:rsidP="00000000" w:rsidRDefault="00000000" w:rsidRPr="00000000" w14:paraId="0000027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serwis</w:t>
            </w:r>
          </w:p>
          <w:p w:rsidR="00000000" w:rsidDel="00000000" w:rsidP="00000000" w:rsidRDefault="00000000" w:rsidRPr="00000000" w14:paraId="0000027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skręcenie tektury</w:t>
            </w:r>
          </w:p>
          <w:p w:rsidR="00000000" w:rsidDel="00000000" w:rsidP="00000000" w:rsidRDefault="00000000" w:rsidRPr="00000000" w14:paraId="0000027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smarowanie</w:t>
            </w:r>
          </w:p>
          <w:p w:rsidR="00000000" w:rsidDel="00000000" w:rsidP="00000000" w:rsidRDefault="00000000" w:rsidRPr="00000000" w14:paraId="0000027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specyfikacja</w:t>
            </w:r>
          </w:p>
          <w:p w:rsidR="00000000" w:rsidDel="00000000" w:rsidP="00000000" w:rsidRDefault="00000000" w:rsidRPr="00000000" w14:paraId="0000027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statystyka</w:t>
            </w:r>
          </w:p>
          <w:p w:rsidR="00000000" w:rsidDel="00000000" w:rsidP="00000000" w:rsidRDefault="00000000" w:rsidRPr="00000000" w14:paraId="0000027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stężenie</w:t>
            </w:r>
          </w:p>
          <w:p w:rsidR="00000000" w:rsidDel="00000000" w:rsidP="00000000" w:rsidRDefault="00000000" w:rsidRPr="00000000" w14:paraId="0000027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strumień</w:t>
            </w:r>
          </w:p>
          <w:p w:rsidR="00000000" w:rsidDel="00000000" w:rsidP="00000000" w:rsidRDefault="00000000" w:rsidRPr="00000000" w14:paraId="0000027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system 5S</w:t>
            </w:r>
          </w:p>
          <w:p w:rsidR="00000000" w:rsidDel="00000000" w:rsidP="00000000" w:rsidRDefault="00000000" w:rsidRPr="00000000" w14:paraId="0000027D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system kontroli jakości</w:t>
            </w:r>
          </w:p>
          <w:p w:rsidR="00000000" w:rsidDel="00000000" w:rsidP="00000000" w:rsidRDefault="00000000" w:rsidRPr="00000000" w14:paraId="0000027E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system zarządzania jakością</w:t>
            </w:r>
          </w:p>
          <w:p w:rsidR="00000000" w:rsidDel="00000000" w:rsidP="00000000" w:rsidRDefault="00000000" w:rsidRPr="00000000" w14:paraId="0000027F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szczelina klejowa</w:t>
            </w:r>
          </w:p>
          <w:p w:rsidR="00000000" w:rsidDel="00000000" w:rsidP="00000000" w:rsidRDefault="00000000" w:rsidRPr="00000000" w14:paraId="00000280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tektura falista</w:t>
            </w:r>
          </w:p>
          <w:p w:rsidR="00000000" w:rsidDel="00000000" w:rsidP="00000000" w:rsidRDefault="00000000" w:rsidRPr="00000000" w14:paraId="00000281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tekturnica</w:t>
            </w:r>
          </w:p>
          <w:p w:rsidR="00000000" w:rsidDel="00000000" w:rsidP="00000000" w:rsidRDefault="00000000" w:rsidRPr="00000000" w14:paraId="00000282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teleskopowanie</w:t>
            </w:r>
          </w:p>
          <w:p w:rsidR="00000000" w:rsidDel="00000000" w:rsidP="00000000" w:rsidRDefault="00000000" w:rsidRPr="00000000" w14:paraId="00000283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temperatura</w:t>
            </w:r>
          </w:p>
          <w:p w:rsidR="00000000" w:rsidDel="00000000" w:rsidP="00000000" w:rsidRDefault="00000000" w:rsidRPr="00000000" w14:paraId="00000284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Total Quality Management</w:t>
            </w:r>
          </w:p>
          <w:p w:rsidR="00000000" w:rsidDel="00000000" w:rsidP="00000000" w:rsidRDefault="00000000" w:rsidRPr="00000000" w14:paraId="00000285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TQM</w:t>
            </w:r>
          </w:p>
          <w:p w:rsidR="00000000" w:rsidDel="00000000" w:rsidP="00000000" w:rsidRDefault="00000000" w:rsidRPr="00000000" w14:paraId="00000286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układ pomiarowy</w:t>
            </w:r>
          </w:p>
          <w:p w:rsidR="00000000" w:rsidDel="00000000" w:rsidP="00000000" w:rsidRDefault="00000000" w:rsidRPr="00000000" w14:paraId="00000287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wały rowkowane</w:t>
            </w:r>
          </w:p>
          <w:p w:rsidR="00000000" w:rsidDel="00000000" w:rsidP="00000000" w:rsidRDefault="00000000" w:rsidRPr="00000000" w14:paraId="0000028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wały ryflowane</w:t>
            </w:r>
          </w:p>
          <w:p w:rsidR="00000000" w:rsidDel="00000000" w:rsidP="00000000" w:rsidRDefault="00000000" w:rsidRPr="00000000" w14:paraId="0000028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wilgotność</w:t>
            </w:r>
          </w:p>
          <w:p w:rsidR="00000000" w:rsidDel="00000000" w:rsidP="00000000" w:rsidRDefault="00000000" w:rsidRPr="00000000" w14:paraId="0000028A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wykres Pareto-Lorenza</w:t>
            </w:r>
          </w:p>
          <w:p w:rsidR="00000000" w:rsidDel="00000000" w:rsidP="00000000" w:rsidRDefault="00000000" w:rsidRPr="00000000" w14:paraId="0000028B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zasoby materiałowe</w:t>
            </w:r>
          </w:p>
          <w:p w:rsidR="00000000" w:rsidDel="00000000" w:rsidP="00000000" w:rsidRDefault="00000000" w:rsidRPr="00000000" w14:paraId="0000028C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zasoby naturalne</w:t>
            </w:r>
          </w:p>
          <w:p w:rsidR="00000000" w:rsidDel="00000000" w:rsidP="00000000" w:rsidRDefault="00000000" w:rsidRPr="00000000" w14:paraId="0000028D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28E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28F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odsyłacze do materiałów multimedialnych, treści materiału pisanego, mówionego, rysunków, gdzie wykorzystywane są hasła ze słownika,</w:t>
            </w:r>
          </w:p>
          <w:p w:rsidR="00000000" w:rsidDel="00000000" w:rsidP="00000000" w:rsidRDefault="00000000" w:rsidRPr="00000000" w14:paraId="00000290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291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wyszukiwarkę tekstu </w:t>
            </w:r>
          </w:p>
        </w:tc>
        <w:tc>
          <w:tcPr/>
          <w:p w:rsidR="00000000" w:rsidDel="00000000" w:rsidP="00000000" w:rsidRDefault="00000000" w:rsidRPr="00000000" w14:paraId="0000029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5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96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297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9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B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29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F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2A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A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4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A5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2A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9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AA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2AB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AC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2AD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organizowania pracy uczniów indywidualnej, w grupach i w zespole podczas zajęć,</w:t>
            </w:r>
          </w:p>
          <w:p w:rsidR="00000000" w:rsidDel="00000000" w:rsidP="00000000" w:rsidRDefault="00000000" w:rsidRPr="00000000" w14:paraId="000002AE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organizowania pracy uczniów indywidualnej i w grupach poza zajęciami (np. z wykorzystaniem metody lekcji odwróconej obejmującej zagadnienia z „Kontroli procesów technologicznych podczas przetwarzania wytworów papierniczych”),</w:t>
            </w:r>
          </w:p>
          <w:p w:rsidR="00000000" w:rsidDel="00000000" w:rsidP="00000000" w:rsidRDefault="00000000" w:rsidRPr="00000000" w14:paraId="000002AF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indywidualizowania pracy z uczniem/uczniami podczas zajęć i poza nimi poprzez możliwość zatrzymania, wielokrotnego powtórzenia materiału, zobrazowania pojęć umieszczonych w słowniku,</w:t>
            </w:r>
          </w:p>
          <w:p w:rsidR="00000000" w:rsidDel="00000000" w:rsidP="00000000" w:rsidRDefault="00000000" w:rsidRPr="00000000" w14:paraId="000002B0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 uczniami z SPE (wybitnie uzdolnionymi, z dysfunkcjami),</w:t>
            </w:r>
          </w:p>
          <w:p w:rsidR="00000000" w:rsidDel="00000000" w:rsidP="00000000" w:rsidRDefault="00000000" w:rsidRPr="00000000" w14:paraId="000002B1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sprawdzania wiedzy uczniów poprzez wykorzystanie m.in. Testów wielokrotnego wyboru z jedną lub wieloma odpowiedziami prawidłowymi zawierający min. 40 pytań obejmujących zagadnienia z „Kontroli procesów technologicznych podczas przetwarzania wytworów papierniczych”,</w:t>
            </w:r>
          </w:p>
          <w:p w:rsidR="00000000" w:rsidDel="00000000" w:rsidP="00000000" w:rsidRDefault="00000000" w:rsidRPr="00000000" w14:paraId="000002B2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minimalne wymagania techniczne umożliwiające korzystanie z poradnika,</w:t>
            </w:r>
          </w:p>
          <w:p w:rsidR="00000000" w:rsidDel="00000000" w:rsidP="00000000" w:rsidRDefault="00000000" w:rsidRPr="00000000" w14:paraId="000002B3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hiperłącza dające możliwość przeniesienia się bezpośrednio do omawianych zakładek.</w:t>
            </w:r>
          </w:p>
        </w:tc>
        <w:tc>
          <w:tcPr/>
          <w:p w:rsidR="00000000" w:rsidDel="00000000" w:rsidP="00000000" w:rsidRDefault="00000000" w:rsidRPr="00000000" w14:paraId="000002B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7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B8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zaznaczania tekstu,</w:t>
            </w:r>
          </w:p>
          <w:p w:rsidR="00000000" w:rsidDel="00000000" w:rsidP="00000000" w:rsidRDefault="00000000" w:rsidRPr="00000000" w14:paraId="000002B9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zakładek,</w:t>
            </w:r>
          </w:p>
          <w:p w:rsidR="00000000" w:rsidDel="00000000" w:rsidP="00000000" w:rsidRDefault="00000000" w:rsidRPr="00000000" w14:paraId="000002BA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notatek,</w:t>
            </w:r>
          </w:p>
          <w:p w:rsidR="00000000" w:rsidDel="00000000" w:rsidP="00000000" w:rsidRDefault="00000000" w:rsidRPr="00000000" w14:paraId="000002BB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zapisywania na swoim komputerze wersji ostatecznej,</w:t>
            </w:r>
          </w:p>
          <w:p w:rsidR="00000000" w:rsidDel="00000000" w:rsidP="00000000" w:rsidRDefault="00000000" w:rsidRPr="00000000" w14:paraId="000002BC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rejestracji/wykonania zdjęcia obiektu ustawionego na ekranie widoku / zrzutu z ekranu, dokumentu do formatu jpg/png,</w:t>
            </w:r>
          </w:p>
          <w:p w:rsidR="00000000" w:rsidDel="00000000" w:rsidP="00000000" w:rsidRDefault="00000000" w:rsidRPr="00000000" w14:paraId="000002BD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informacji,</w:t>
            </w:r>
          </w:p>
        </w:tc>
        <w:tc>
          <w:tcPr/>
          <w:p w:rsidR="00000000" w:rsidDel="00000000" w:rsidP="00000000" w:rsidRDefault="00000000" w:rsidRPr="00000000" w14:paraId="000002B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1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2C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5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2C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C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CA">
      <w:pPr>
        <w:rPr/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CB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2C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F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D0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2D1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wskazówki/instrukcje jak korzystać z e-zasobu w procesie samokształcenia,</w:t>
            </w:r>
          </w:p>
          <w:p w:rsidR="00000000" w:rsidDel="00000000" w:rsidP="00000000" w:rsidRDefault="00000000" w:rsidRPr="00000000" w14:paraId="000002D2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minimalne wymagania techniczne umożliwiające korzystanie z e-zasobu,</w:t>
            </w:r>
          </w:p>
          <w:p w:rsidR="00000000" w:rsidDel="00000000" w:rsidP="00000000" w:rsidRDefault="00000000" w:rsidRPr="00000000" w14:paraId="000002D3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hiperłącza dające możliwość przeniesienia się bezpośrednio do omawianych zakładek.</w:t>
            </w:r>
          </w:p>
        </w:tc>
        <w:tc>
          <w:tcPr/>
          <w:p w:rsidR="00000000" w:rsidDel="00000000" w:rsidP="00000000" w:rsidRDefault="00000000" w:rsidRPr="00000000" w14:paraId="000002D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D7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D8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zaznaczania tekstu,</w:t>
            </w:r>
          </w:p>
          <w:p w:rsidR="00000000" w:rsidDel="00000000" w:rsidP="00000000" w:rsidRDefault="00000000" w:rsidRPr="00000000" w14:paraId="000002D9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zakładek,</w:t>
            </w:r>
          </w:p>
          <w:p w:rsidR="00000000" w:rsidDel="00000000" w:rsidP="00000000" w:rsidRDefault="00000000" w:rsidRPr="00000000" w14:paraId="000002DA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notatek,</w:t>
            </w:r>
          </w:p>
          <w:p w:rsidR="00000000" w:rsidDel="00000000" w:rsidP="00000000" w:rsidRDefault="00000000" w:rsidRPr="00000000" w14:paraId="000002DB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zapisywania na swoim komputerze wersji ostatecznej,</w:t>
            </w:r>
          </w:p>
          <w:p w:rsidR="00000000" w:rsidDel="00000000" w:rsidP="00000000" w:rsidRDefault="00000000" w:rsidRPr="00000000" w14:paraId="000002DC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rejestracji/wykonania zdjęcia obiektu ustawionego na ekranie widoku / zrzutu z ekranu, dokumentu do formatu jpg/png,</w:t>
            </w:r>
          </w:p>
          <w:p w:rsidR="00000000" w:rsidDel="00000000" w:rsidP="00000000" w:rsidRDefault="00000000" w:rsidRPr="00000000" w14:paraId="000002DD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informacji,</w:t>
            </w:r>
          </w:p>
        </w:tc>
        <w:tc>
          <w:tcPr/>
          <w:p w:rsidR="00000000" w:rsidDel="00000000" w:rsidP="00000000" w:rsidRDefault="00000000" w:rsidRPr="00000000" w14:paraId="000002D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E1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napisany językiem zrozumiałym dla ucznia szkoły ponadpodstawowej</w:t>
            </w:r>
          </w:p>
        </w:tc>
        <w:tc>
          <w:tcPr/>
          <w:p w:rsidR="00000000" w:rsidDel="00000000" w:rsidP="00000000" w:rsidRDefault="00000000" w:rsidRPr="00000000" w14:paraId="000002E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E5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</w:t>
            </w:r>
          </w:p>
        </w:tc>
        <w:tc>
          <w:tcPr/>
          <w:p w:rsidR="00000000" w:rsidDel="00000000" w:rsidP="00000000" w:rsidRDefault="00000000" w:rsidRPr="00000000" w14:paraId="000002E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E9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2EA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E">
      <w:pPr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EF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2F0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Kontrola procesów technologicznych podczas przetwarzania wytworów papierniczych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F4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F5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2F6">
            <w:pPr>
              <w:keepNext w:val="0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65" w:right="0" w:hanging="360"/>
              <w:jc w:val="both"/>
              <w:rPr/>
            </w:pPr>
            <w:hyperlink r:id="rId14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https://czarujemyopakowaniami.wordpress.com/tag/czarujemy-opakowaniami/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7">
            <w:pPr>
              <w:keepNext w:val="0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65" w:right="0" w:hanging="360"/>
              <w:jc w:val="both"/>
              <w:rPr/>
            </w:pPr>
            <w:hyperlink r:id="rId15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http://www.spp.pl/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8">
            <w:pPr>
              <w:keepNext w:val="0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65" w:right="0" w:hanging="360"/>
              <w:jc w:val="both"/>
              <w:rPr/>
            </w:pPr>
            <w:hyperlink r:id="rId16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http://www.przegl-pap.com.pl/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9">
            <w:pPr>
              <w:keepNext w:val="0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65" w:right="0" w:hanging="360"/>
              <w:jc w:val="both"/>
              <w:rPr/>
            </w:pPr>
            <w:hyperlink r:id="rId17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https://www.kontech.com.pl/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A">
            <w:pPr>
              <w:keepNext w:val="0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65" w:right="0" w:hanging="360"/>
              <w:jc w:val="both"/>
              <w:rPr/>
            </w:pPr>
            <w:hyperlink r:id="rId18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https://www.wernerkenkel.com.pl/pl/jakosc,96.html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B">
            <w:pPr>
              <w:keepNext w:val="0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65" w:right="0" w:hanging="360"/>
              <w:jc w:val="both"/>
              <w:rPr/>
            </w:pPr>
            <w:hyperlink r:id="rId19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https://radwag.com/pl/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C">
            <w:pPr>
              <w:keepNext w:val="0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6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http://www.klimatest.eu/katalog/Si%C5%82a%20przedzierania</w:t>
            </w:r>
          </w:p>
          <w:p w:rsidR="00000000" w:rsidDel="00000000" w:rsidP="00000000" w:rsidRDefault="00000000" w:rsidRPr="00000000" w14:paraId="000002FD">
            <w:pPr>
              <w:keepNext w:val="0"/>
              <w:keepLines w:val="0"/>
              <w:widowControl w:val="1"/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65" w:right="0" w:hanging="360"/>
              <w:jc w:val="both"/>
              <w:rPr/>
            </w:pPr>
            <w:hyperlink r:id="rId20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http://www.spp.pl/zagadnienia_ogolne_oraz_rekomendowane_standardy_dotyczace_tektury_falistej_i_opakowan_z_tektury_falistej.php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E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FF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min. 11 pozycji bibliograficznych, m.in.:</w:t>
            </w:r>
          </w:p>
          <w:p w:rsidR="00000000" w:rsidDel="00000000" w:rsidP="00000000" w:rsidRDefault="00000000" w:rsidRPr="00000000" w14:paraId="00000300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89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Drzewińska E., Wykonywanie obróbki wyrobów papierniczych 311[27].Z3.04, poradnik dla ucznia do nauczania modułowego, Instytut Technologii Eksploatacji – Państwowy Instytut Badawczy, Radom 2007.</w:t>
            </w:r>
          </w:p>
          <w:p w:rsidR="00000000" w:rsidDel="00000000" w:rsidP="00000000" w:rsidRDefault="00000000" w:rsidRPr="00000000" w14:paraId="00000301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89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Drzewińska E., Czechowski J., Stanisławska A.,Technologia wytwarzania tektury falistej, wydanie drugie zmienione, WPŁ, Łódź 2006.</w:t>
            </w:r>
          </w:p>
          <w:p w:rsidR="00000000" w:rsidDel="00000000" w:rsidP="00000000" w:rsidRDefault="00000000" w:rsidRPr="00000000" w14:paraId="00000302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89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Drzewińska E., Rogaczewski, Z.,Technologia celulozy i papieru, Cz. 3. Powierzchniowe uszlachetnianie papieru, WSiP, Warszawa 1997.</w:t>
            </w:r>
          </w:p>
          <w:p w:rsidR="00000000" w:rsidDel="00000000" w:rsidP="00000000" w:rsidRDefault="00000000" w:rsidRPr="00000000" w14:paraId="00000303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89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Jakucewicz S., Wstęp do papiernictwa, WPW, Warszawa 2014.</w:t>
            </w:r>
          </w:p>
          <w:p w:rsidR="00000000" w:rsidDel="00000000" w:rsidP="00000000" w:rsidRDefault="00000000" w:rsidRPr="00000000" w14:paraId="00000304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89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Kolman R., Poradnik o jakości dla praktyków, Ośrodek Postępu Organizacyjnego, Bydgoszcze 1995.</w:t>
            </w:r>
          </w:p>
          <w:p w:rsidR="00000000" w:rsidDel="00000000" w:rsidP="00000000" w:rsidRDefault="00000000" w:rsidRPr="00000000" w14:paraId="00000305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89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Modrzejewski K., Olszewski J., Rutkowski J., Metody badań w przemyśle celulozowo-papierniczym, WPŁ, Łódź 1985.</w:t>
            </w:r>
          </w:p>
          <w:p w:rsidR="00000000" w:rsidDel="00000000" w:rsidP="00000000" w:rsidRDefault="00000000" w:rsidRPr="00000000" w14:paraId="00000306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89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Motylewski M., Od włókna do tektury, Margrafsen, 2018.</w:t>
            </w:r>
          </w:p>
          <w:p w:rsidR="00000000" w:rsidDel="00000000" w:rsidP="00000000" w:rsidRDefault="00000000" w:rsidRPr="00000000" w14:paraId="00000307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89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Słownik Papierniczy Angielsko-Polski, SPP, Łódź 2011.</w:t>
            </w:r>
          </w:p>
          <w:p w:rsidR="00000000" w:rsidDel="00000000" w:rsidP="00000000" w:rsidRDefault="00000000" w:rsidRPr="00000000" w14:paraId="00000308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89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Stanisławska A., Drzewińska E.,Uszlachetnianie i wykończanie wyrobów papierniczych 311[27].Z3.03, poradnik dla ucznia do nauczania modułowego, Instytut Technologii Eksploatacji – Państwowy Instytut Badawczy, Radom 2007.</w:t>
            </w:r>
          </w:p>
          <w:p w:rsidR="00000000" w:rsidDel="00000000" w:rsidP="00000000" w:rsidRDefault="00000000" w:rsidRPr="00000000" w14:paraId="00000309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89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Szewczyk W., Maszyny do produkcji tektury falistej, WPŁ, Łódź 2014.</w:t>
            </w:r>
          </w:p>
          <w:p w:rsidR="00000000" w:rsidDel="00000000" w:rsidP="00000000" w:rsidRDefault="00000000" w:rsidRPr="00000000" w14:paraId="0000030A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89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Szkoda J., Sterowanie jakością procesów produkcyjnych, Wydawnictwo UWM, Olsztyn 2004.</w:t>
            </w:r>
          </w:p>
          <w:p w:rsidR="00000000" w:rsidDel="00000000" w:rsidP="00000000" w:rsidRDefault="00000000" w:rsidRPr="00000000" w14:paraId="0000030B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69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Czasopisma branżowe:</w:t>
            </w:r>
          </w:p>
          <w:p w:rsidR="00000000" w:rsidDel="00000000" w:rsidP="00000000" w:rsidRDefault="00000000" w:rsidRPr="00000000" w14:paraId="0000030C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89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Roczniki „Przeglądu Papierniczego”</w:t>
            </w:r>
          </w:p>
          <w:p w:rsidR="00000000" w:rsidDel="00000000" w:rsidP="00000000" w:rsidRDefault="00000000" w:rsidRPr="00000000" w14:paraId="0000030D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89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Roczniki „Świata Druku”</w:t>
            </w:r>
          </w:p>
          <w:p w:rsidR="00000000" w:rsidDel="00000000" w:rsidP="00000000" w:rsidRDefault="00000000" w:rsidRPr="00000000" w14:paraId="0000030E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89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Roczniki „Poligrafiki”</w:t>
            </w:r>
          </w:p>
          <w:p w:rsidR="00000000" w:rsidDel="00000000" w:rsidP="00000000" w:rsidRDefault="00000000" w:rsidRPr="00000000" w14:paraId="0000030F">
            <w:pPr>
              <w:keepNext w:val="0"/>
              <w:keepLines w:val="0"/>
              <w:widowControl w:val="1"/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89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Roczniki „Opakowania”</w:t>
            </w:r>
          </w:p>
        </w:tc>
        <w:tc>
          <w:tcPr/>
          <w:p w:rsidR="00000000" w:rsidDel="00000000" w:rsidP="00000000" w:rsidRDefault="00000000" w:rsidRPr="00000000" w14:paraId="0000031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2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13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314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uzyskania informacji o zadaniach i czynnościach zawodowych, zakresie produkcji związanej z branżą papierniczą,</w:t>
            </w:r>
          </w:p>
          <w:p w:rsidR="00000000" w:rsidDel="00000000" w:rsidP="00000000" w:rsidRDefault="00000000" w:rsidRPr="00000000" w14:paraId="00000315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wyszukiwania po haśle,</w:t>
            </w:r>
          </w:p>
          <w:p w:rsidR="00000000" w:rsidDel="00000000" w:rsidP="00000000" w:rsidRDefault="00000000" w:rsidRPr="00000000" w14:paraId="00000316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wielokrotnego odtwarzania i zapisywania informacji oraz wydruku.</w:t>
            </w:r>
          </w:p>
        </w:tc>
        <w:tc>
          <w:tcPr/>
          <w:p w:rsidR="00000000" w:rsidDel="00000000" w:rsidP="00000000" w:rsidRDefault="00000000" w:rsidRPr="00000000" w14:paraId="0000031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1A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</w:t>
            </w:r>
          </w:p>
        </w:tc>
        <w:tc>
          <w:tcPr/>
          <w:p w:rsidR="00000000" w:rsidDel="00000000" w:rsidP="00000000" w:rsidRDefault="00000000" w:rsidRPr="00000000" w14:paraId="0000031B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1E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31F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0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1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2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23">
      <w:pPr>
        <w:rPr/>
      </w:pPr>
      <w:r w:rsidDel="00000000" w:rsidR="00000000" w:rsidRPr="00000000">
        <w:rPr>
          <w:rtl w:val="0"/>
        </w:rPr>
      </w:r>
    </w:p>
    <w:tbl>
      <w:tblPr>
        <w:tblStyle w:val="Table1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324">
            <w:pPr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INSTRUKCJA UŻYTKOWANIA</w:t>
            </w:r>
          </w:p>
          <w:p w:rsidR="00000000" w:rsidDel="00000000" w:rsidP="00000000" w:rsidRDefault="00000000" w:rsidRPr="00000000" w14:paraId="00000325">
            <w:pPr>
              <w:jc w:val="center"/>
              <w:rPr/>
            </w:pPr>
            <w:r w:rsidDel="00000000" w:rsidR="00000000" w:rsidRPr="00000000">
              <w:rPr>
                <w:b w:val="1"/>
                <w:rtl w:val="0"/>
              </w:rPr>
              <w:t xml:space="preserve">Kontrola procesów technologicznych podczas przetwarzania wytworów papierniczych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6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29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32A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32B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32C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D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E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2F">
            <w:pPr>
              <w:numPr>
                <w:ilvl w:val="0"/>
                <w:numId w:val="13"/>
              </w:numPr>
              <w:spacing w:line="276" w:lineRule="auto"/>
              <w:ind w:left="360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330">
            <w:pPr>
              <w:numPr>
                <w:ilvl w:val="1"/>
                <w:numId w:val="13"/>
              </w:numPr>
              <w:ind w:left="785" w:hanging="360"/>
              <w:jc w:val="left"/>
              <w:rPr>
                <w:color w:val="00000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331">
            <w:pPr>
              <w:numPr>
                <w:ilvl w:val="1"/>
                <w:numId w:val="13"/>
              </w:numPr>
              <w:ind w:left="785" w:hanging="360"/>
              <w:jc w:val="left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332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333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4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5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36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/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</w:t>
            </w:r>
          </w:p>
        </w:tc>
        <w:tc>
          <w:tcPr/>
          <w:p w:rsidR="00000000" w:rsidDel="00000000" w:rsidP="00000000" w:rsidRDefault="00000000" w:rsidRPr="00000000" w14:paraId="00000337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8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9">
            <w:pPr>
              <w:rPr/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A">
      <w:pPr>
        <w:rPr/>
      </w:pPr>
      <w:r w:rsidDel="00000000" w:rsidR="00000000" w:rsidRPr="00000000">
        <w:rPr>
          <w:rtl w:val="0"/>
        </w:rPr>
      </w:r>
    </w:p>
    <w:sectPr>
      <w:headerReference r:id="rId21" w:type="even"/>
      <w:footerReference r:id="rId22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mbria"/>
  <w:font w:name="Calibri"/>
  <w:font w:name="Georgia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47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48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49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4A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4B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4C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4D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4E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4F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50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51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52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3B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3C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3D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3E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3F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40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41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42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43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44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45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46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−"/>
      <w:lvlJc w:val="left"/>
      <w:pPr>
        <w:ind w:left="1145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585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305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745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465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905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−"/>
      <w:lvlJc w:val="left"/>
      <w:pPr>
        <w:ind w:left="1145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585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305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745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465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905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−"/>
      <w:lvlJc w:val="left"/>
      <w:pPr>
        <w:ind w:left="1145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−"/>
      <w:lvlJc w:val="left"/>
      <w:pPr>
        <w:ind w:left="1865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▪"/>
      <w:lvlJc w:val="left"/>
      <w:pPr>
        <w:ind w:left="2585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305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745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465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905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bullet"/>
      <w:lvlText w:val="⎯"/>
      <w:lvlJc w:val="left"/>
      <w:pPr>
        <w:ind w:left="1145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570" w:hanging="360"/>
      </w:pPr>
      <w:rPr>
        <w:rFonts w:ascii="Courier New" w:cs="Courier New" w:eastAsia="Courier New" w:hAnsi="Courier New"/>
        <w:color w:val="000000"/>
        <w:vertAlign w:val="baseline"/>
      </w:rPr>
    </w:lvl>
    <w:lvl w:ilvl="2">
      <w:start w:val="1"/>
      <w:numFmt w:val="bullet"/>
      <w:lvlText w:val="o"/>
      <w:lvlJc w:val="left"/>
      <w:pPr>
        <w:ind w:left="2585" w:hanging="360"/>
      </w:pPr>
      <w:rPr>
        <w:rFonts w:ascii="Courier New" w:cs="Courier New" w:eastAsia="Courier New" w:hAnsi="Courier New"/>
        <w:vertAlign w:val="baseline"/>
      </w:rPr>
    </w:lvl>
    <w:lvl w:ilvl="3">
      <w:start w:val="1"/>
      <w:numFmt w:val="bullet"/>
      <w:lvlText w:val="▪"/>
      <w:lvlJc w:val="left"/>
      <w:pPr>
        <w:ind w:left="3305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745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465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905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  <w:vertAlign w:val="baseline"/>
      </w:rPr>
    </w:lvl>
    <w:lvl w:ilvl="1">
      <w:start w:val="1"/>
      <w:numFmt w:val="bullet"/>
      <w:lvlText w:val="o"/>
      <w:lvlJc w:val="left"/>
      <w:pPr>
        <w:ind w:left="1145" w:hanging="360"/>
      </w:pPr>
      <w:rPr>
        <w:rFonts w:ascii="Courier New" w:cs="Courier New" w:eastAsia="Courier New" w:hAnsi="Courier New"/>
        <w:color w:val="000000"/>
        <w:vertAlign w:val="baseline"/>
      </w:rPr>
    </w:lvl>
    <w:lvl w:ilvl="2">
      <w:start w:val="1"/>
      <w:numFmt w:val="bullet"/>
      <w:lvlText w:val="o"/>
      <w:lvlJc w:val="left"/>
      <w:pPr>
        <w:ind w:left="2160" w:hanging="360"/>
      </w:pPr>
      <w:rPr>
        <w:rFonts w:ascii="Courier New" w:cs="Courier New" w:eastAsia="Courier New" w:hAnsi="Courier New"/>
        <w:vertAlign w:val="baseline"/>
      </w:rPr>
    </w:lvl>
    <w:lvl w:ilvl="3">
      <w:start w:val="1"/>
      <w:numFmt w:val="bullet"/>
      <w:lvlText w:val="▪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"/>
      <w:numFmt w:val="bullet"/>
      <w:lvlText w:val="−"/>
      <w:lvlJc w:val="left"/>
      <w:pPr>
        <w:ind w:left="1889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8">
    <w:lvl w:ilvl="0">
      <w:start w:val="1"/>
      <w:numFmt w:val="bullet"/>
      <w:lvlText w:val="o"/>
      <w:lvlJc w:val="left"/>
      <w:pPr>
        <w:ind w:left="1069" w:hanging="360"/>
      </w:pPr>
      <w:rPr>
        <w:rFonts w:ascii="Courier New" w:cs="Courier New" w:eastAsia="Courier New" w:hAnsi="Courier New"/>
        <w:vertAlign w:val="baseline"/>
      </w:rPr>
    </w:lvl>
    <w:lvl w:ilvl="1">
      <w:start w:val="1"/>
      <w:numFmt w:val="bullet"/>
      <w:lvlText w:val="−"/>
      <w:lvlJc w:val="left"/>
      <w:pPr>
        <w:ind w:left="1789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9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0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  <w:vertAlign w:val="baseline"/>
      </w:rPr>
    </w:lvl>
    <w:lvl w:ilvl="2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  <w:vertAlign w:val="baseline"/>
      </w:rPr>
    </w:lvl>
    <w:lvl w:ilvl="3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l-PL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5f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hanging="1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hanging="1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hanging="1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hanging="1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hanging="1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ny" w:default="1">
    <w:name w:val="Normal"/>
    <w:autoRedefine w:val="1"/>
    <w:hidden w:val="1"/>
    <w:qFormat w:val="1"/>
    <w:rsid w:val="00E90A80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uppressAutoHyphens w:val="1"/>
      <w:spacing w:line="240" w:lineRule="auto"/>
      <w:ind w:firstLine="0"/>
      <w:jc w:val="both"/>
      <w:textDirection w:val="btLr"/>
      <w:textAlignment w:val="top"/>
      <w:outlineLvl w:val="0"/>
    </w:pPr>
    <w:rPr>
      <w:rFonts w:ascii="Arial" w:cs="Arial" w:hAnsi="Arial"/>
      <w:position w:val="-1"/>
      <w:lang w:eastAsia="en-US"/>
    </w:rPr>
  </w:style>
  <w:style w:type="paragraph" w:styleId="Nagwek1">
    <w:name w:val="heading 1"/>
    <w:basedOn w:val="Normalny"/>
    <w:next w:val="Normalny"/>
    <w:autoRedefine w:val="1"/>
    <w:hidden w:val="1"/>
    <w:qFormat w:val="1"/>
    <w:rsid w:val="009B04FC"/>
    <w:pPr>
      <w:keepNext w:val="1"/>
      <w:keepLines w:val="1"/>
      <w:spacing w:before="240"/>
    </w:pPr>
    <w:rPr>
      <w:rFonts w:ascii="Cambria" w:cs="Times New Roman" w:eastAsia="Times New Roman" w:hAnsi="Cambria"/>
      <w:color w:val="365f91"/>
      <w:sz w:val="32"/>
      <w:szCs w:val="32"/>
    </w:rPr>
  </w:style>
  <w:style w:type="paragraph" w:styleId="Nagwek2">
    <w:name w:val="heading 2"/>
    <w:basedOn w:val="Normalny"/>
    <w:next w:val="Normalny"/>
    <w:autoRedefine w:val="1"/>
    <w:hidden w:val="1"/>
    <w:qFormat w:val="1"/>
    <w:rsid w:val="009B04FC"/>
    <w:pPr>
      <w:keepNext w:val="1"/>
      <w:spacing w:after="60" w:before="240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paragraph" w:styleId="Nagwek3">
    <w:name w:val="heading 3"/>
    <w:basedOn w:val="Normalny1"/>
    <w:next w:val="Normalny1"/>
    <w:rsid w:val="009B04FC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1"/>
    <w:next w:val="Normalny1"/>
    <w:rsid w:val="009B04FC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1"/>
    <w:next w:val="Normalny1"/>
    <w:rsid w:val="009B04FC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1"/>
    <w:next w:val="Normalny1"/>
    <w:rsid w:val="009B04FC"/>
    <w:pPr>
      <w:keepNext w:val="1"/>
      <w:keepLines w:val="1"/>
      <w:spacing w:after="40" w:before="200"/>
      <w:outlineLvl w:val="5"/>
    </w:pPr>
    <w:rPr>
      <w:b w:val="1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1"/>
    <w:next w:val="Normalny1"/>
    <w:rsid w:val="009B04FC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ormalny1" w:customStyle="1">
    <w:name w:val="Normalny1"/>
    <w:rsid w:val="009B04FC"/>
  </w:style>
  <w:style w:type="table" w:styleId="TableNormal0" w:customStyle="1">
    <w:name w:val="Table Normal"/>
    <w:rsid w:val="009B04FC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autoRedefine w:val="1"/>
    <w:hidden w:val="1"/>
    <w:qFormat w:val="1"/>
    <w:rsid w:val="009B04FC"/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hidden w:val="1"/>
    <w:qFormat w:val="1"/>
    <w:rsid w:val="009B04FC"/>
    <w:pPr>
      <w:keepNext w:val="1"/>
      <w:spacing w:after="120"/>
    </w:pPr>
    <w:rPr>
      <w:b w:val="1"/>
      <w:sz w:val="24"/>
    </w:rPr>
  </w:style>
  <w:style w:type="character" w:styleId="ParagrafZnak" w:customStyle="1">
    <w:name w:val="Paragraf Znak"/>
    <w:autoRedefine w:val="1"/>
    <w:hidden w:val="1"/>
    <w:qFormat w:val="1"/>
    <w:rsid w:val="009B04FC"/>
    <w:rPr>
      <w:rFonts w:ascii="Bookman Old Style" w:hAnsi="Bookman Old Style"/>
      <w:b w:val="1"/>
      <w:w w:val="100"/>
      <w:position w:val="-1"/>
      <w:sz w:val="21"/>
      <w:szCs w:val="21"/>
      <w:effect w:val="none"/>
      <w:vertAlign w:val="baseline"/>
      <w:cs w:val="0"/>
      <w:em w:val="none"/>
    </w:rPr>
  </w:style>
  <w:style w:type="paragraph" w:styleId="Tekstprzypisudolnego">
    <w:name w:val="footnote text"/>
    <w:basedOn w:val="Normalny"/>
    <w:autoRedefine w:val="1"/>
    <w:hidden w:val="1"/>
    <w:qFormat w:val="1"/>
    <w:rsid w:val="009B04FC"/>
    <w:rPr>
      <w:sz w:val="20"/>
      <w:szCs w:val="20"/>
    </w:rPr>
  </w:style>
  <w:style w:type="character" w:styleId="TekstprzypisudolnegoZnak" w:customStyle="1">
    <w:name w:val="Tekst przypisu dolnego Znak"/>
    <w:autoRedefine w:val="1"/>
    <w:hidden w:val="1"/>
    <w:qFormat w:val="1"/>
    <w:rsid w:val="009B04FC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autoRedefine w:val="1"/>
    <w:hidden w:val="1"/>
    <w:qFormat w:val="1"/>
    <w:rsid w:val="009B04FC"/>
    <w:rPr>
      <w:w w:val="100"/>
      <w:position w:val="-1"/>
      <w:effect w:val="none"/>
      <w:vertAlign w:val="superscript"/>
      <w:cs w:val="0"/>
      <w:em w:val="none"/>
    </w:rPr>
  </w:style>
  <w:style w:type="paragraph" w:styleId="Tekstdymka">
    <w:name w:val="Balloon Text"/>
    <w:basedOn w:val="Normalny"/>
    <w:autoRedefine w:val="1"/>
    <w:hidden w:val="1"/>
    <w:qFormat w:val="1"/>
    <w:rsid w:val="009B04FC"/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autoRedefine w:val="1"/>
    <w:hidden w:val="1"/>
    <w:qFormat w:val="1"/>
    <w:rsid w:val="009B04FC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kapitzlistNumerowanieListParagraphPodsisrysunkumazwyliczenieopisdzialaniaK-PodwolanieAwyliczenieAkapitzlist1BulletCWyliczanieObiektnormalnytekstAkapitzlistnumerowan" w:customStyle="1">
    <w:name w:val="Akapit z listą;Numerowanie;List Paragraph;Podsis rysunku;maz_wyliczenie;opis dzialania;K-P_odwolanie;A_wyliczenie;Akapit z listą 1;BulletC;Wyliczanie;Obiekt;normalny tekst;Akapit z listą numerowaną"/>
    <w:basedOn w:val="Normalny"/>
    <w:autoRedefine w:val="1"/>
    <w:hidden w:val="1"/>
    <w:qFormat w:val="1"/>
    <w:rsid w:val="009B04FC"/>
    <w:pPr>
      <w:ind w:left="720"/>
      <w:contextualSpacing w:val="1"/>
    </w:pPr>
  </w:style>
  <w:style w:type="paragraph" w:styleId="Bezodstpw">
    <w:name w:val="No Spacing"/>
    <w:autoRedefine w:val="1"/>
    <w:hidden w:val="1"/>
    <w:qFormat w:val="1"/>
    <w:rsid w:val="009B04FC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eksttreci1" w:customStyle="1">
    <w:name w:val="Tekst treści1"/>
    <w:basedOn w:val="Normalny"/>
    <w:autoRedefine w:val="1"/>
    <w:hidden w:val="1"/>
    <w:qFormat w:val="1"/>
    <w:rsid w:val="009B04FC"/>
    <w:pPr>
      <w:widowControl w:val="0"/>
      <w:shd w:color="auto" w:fill="ffffff" w:val="clear"/>
      <w:suppressAutoHyphens w:val="0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autoRedefine w:val="1"/>
    <w:hidden w:val="1"/>
    <w:qFormat w:val="1"/>
    <w:rsid w:val="009B04FC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Odwoaniedokomentarza">
    <w:name w:val="annotation reference"/>
    <w:uiPriority w:val="99"/>
    <w:semiHidden w:val="1"/>
    <w:unhideWhenUsed w:val="1"/>
    <w:rsid w:val="009B04FC"/>
    <w:rPr>
      <w:sz w:val="16"/>
      <w:szCs w:val="16"/>
    </w:rPr>
  </w:style>
  <w:style w:type="paragraph" w:styleId="Tekstkomentarza">
    <w:name w:val="annotation text"/>
    <w:basedOn w:val="Normalny1"/>
    <w:link w:val="TekstkomentarzaZnak1"/>
    <w:uiPriority w:val="99"/>
    <w:unhideWhenUsed w:val="1"/>
    <w:rsid w:val="009B04FC"/>
  </w:style>
  <w:style w:type="character" w:styleId="TekstkomentarzaZnak" w:customStyle="1">
    <w:name w:val="Tekst komentarza Znak"/>
    <w:autoRedefine w:val="1"/>
    <w:hidden w:val="1"/>
    <w:uiPriority w:val="99"/>
    <w:qFormat w:val="1"/>
    <w:rsid w:val="009B04FC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9B04FC"/>
    <w:rPr>
      <w:b w:val="1"/>
      <w:bCs w:val="1"/>
    </w:rPr>
  </w:style>
  <w:style w:type="character" w:styleId="TematkomentarzaZnak" w:customStyle="1">
    <w:name w:val="Temat komentarza Znak"/>
    <w:autoRedefine w:val="1"/>
    <w:hidden w:val="1"/>
    <w:uiPriority w:val="99"/>
    <w:qFormat w:val="1"/>
    <w:rsid w:val="009B04FC"/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Nagwek">
    <w:name w:val="header"/>
    <w:basedOn w:val="Normalny"/>
    <w:autoRedefine w:val="1"/>
    <w:hidden w:val="1"/>
    <w:qFormat w:val="1"/>
    <w:rsid w:val="009B04FC"/>
  </w:style>
  <w:style w:type="character" w:styleId="NagwekZnak" w:customStyle="1">
    <w:name w:val="Nagłówek Znak"/>
    <w:basedOn w:val="Domylnaczcionkaakapitu"/>
    <w:autoRedefine w:val="1"/>
    <w:hidden w:val="1"/>
    <w:qFormat w:val="1"/>
    <w:rsid w:val="009B04FC"/>
    <w:rPr>
      <w:w w:val="100"/>
      <w:position w:val="-1"/>
      <w:effect w:val="none"/>
      <w:vertAlign w:val="baseline"/>
      <w:cs w:val="0"/>
      <w:em w:val="none"/>
    </w:rPr>
  </w:style>
  <w:style w:type="paragraph" w:styleId="Stopka">
    <w:name w:val="footer"/>
    <w:basedOn w:val="Normalny"/>
    <w:autoRedefine w:val="1"/>
    <w:hidden w:val="1"/>
    <w:qFormat w:val="1"/>
    <w:rsid w:val="009B04FC"/>
  </w:style>
  <w:style w:type="character" w:styleId="StopkaZnak" w:customStyle="1">
    <w:name w:val="Stopka Znak"/>
    <w:basedOn w:val="Domylnaczcionkaakapitu"/>
    <w:autoRedefine w:val="1"/>
    <w:hidden w:val="1"/>
    <w:qFormat w:val="1"/>
    <w:rsid w:val="009B04FC"/>
    <w:rPr>
      <w:w w:val="100"/>
      <w:position w:val="-1"/>
      <w:effect w:val="none"/>
      <w:vertAlign w:val="baseline"/>
      <w:cs w:val="0"/>
      <w:em w:val="none"/>
    </w:rPr>
  </w:style>
  <w:style w:type="paragraph" w:styleId="Style11" w:customStyle="1">
    <w:name w:val="Style11"/>
    <w:basedOn w:val="Normalny"/>
    <w:autoRedefine w:val="1"/>
    <w:hidden w:val="1"/>
    <w:qFormat w:val="1"/>
    <w:rsid w:val="009B04FC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pl-PL"/>
    </w:rPr>
  </w:style>
  <w:style w:type="character" w:styleId="FontStyle15" w:customStyle="1">
    <w:name w:val="Font Style15"/>
    <w:autoRedefine w:val="1"/>
    <w:hidden w:val="1"/>
    <w:qFormat w:val="1"/>
    <w:rsid w:val="009B04FC"/>
    <w:rPr>
      <w:rFonts w:ascii="Arial" w:cs="Arial" w:hAnsi="Arial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Style10" w:customStyle="1">
    <w:name w:val="Style10"/>
    <w:basedOn w:val="Normalny"/>
    <w:autoRedefine w:val="1"/>
    <w:hidden w:val="1"/>
    <w:qFormat w:val="1"/>
    <w:rsid w:val="009B04FC"/>
    <w:pPr>
      <w:widowControl w:val="0"/>
      <w:autoSpaceDE w:val="0"/>
      <w:autoSpaceDN w:val="0"/>
      <w:adjustRightInd w:val="0"/>
    </w:pPr>
    <w:rPr>
      <w:rFonts w:eastAsia="Times New Roman"/>
      <w:sz w:val="24"/>
      <w:szCs w:val="24"/>
      <w:lang w:eastAsia="pl-PL"/>
    </w:rPr>
  </w:style>
  <w:style w:type="character" w:styleId="FontStyle16" w:customStyle="1">
    <w:name w:val="Font Style16"/>
    <w:autoRedefine w:val="1"/>
    <w:hidden w:val="1"/>
    <w:qFormat w:val="1"/>
    <w:rsid w:val="009B04FC"/>
    <w:rPr>
      <w:rFonts w:ascii="Arial" w:cs="Arial" w:hAnsi="Arial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Tekstprzypisukocowego">
    <w:name w:val="endnote text"/>
    <w:basedOn w:val="Normalny"/>
    <w:autoRedefine w:val="1"/>
    <w:hidden w:val="1"/>
    <w:qFormat w:val="1"/>
    <w:rsid w:val="009B04FC"/>
    <w:rPr>
      <w:sz w:val="20"/>
      <w:szCs w:val="20"/>
    </w:rPr>
  </w:style>
  <w:style w:type="character" w:styleId="TekstprzypisukocowegoZnak" w:customStyle="1">
    <w:name w:val="Tekst przypisu końcowego Znak"/>
    <w:autoRedefine w:val="1"/>
    <w:hidden w:val="1"/>
    <w:qFormat w:val="1"/>
    <w:rsid w:val="009B04FC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kocowego">
    <w:name w:val="endnote reference"/>
    <w:autoRedefine w:val="1"/>
    <w:hidden w:val="1"/>
    <w:qFormat w:val="1"/>
    <w:rsid w:val="009B04FC"/>
    <w:rPr>
      <w:w w:val="100"/>
      <w:position w:val="-1"/>
      <w:effect w:val="none"/>
      <w:vertAlign w:val="superscript"/>
      <w:cs w:val="0"/>
      <w:em w:val="none"/>
    </w:rPr>
  </w:style>
  <w:style w:type="table" w:styleId="Tabela-Siatka">
    <w:name w:val="Table Grid"/>
    <w:basedOn w:val="Standardowy"/>
    <w:autoRedefine w:val="1"/>
    <w:hidden w:val="1"/>
    <w:qFormat w:val="1"/>
    <w:rsid w:val="009B04FC"/>
    <w:pPr>
      <w:suppressAutoHyphens w:val="1"/>
      <w:ind w:left="-1" w:leftChars="-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autoRedefine w:val="1"/>
    <w:hidden w:val="1"/>
    <w:qFormat w:val="1"/>
    <w:rsid w:val="009B04FC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character" w:styleId="Nagwek2Znak" w:customStyle="1">
    <w:name w:val="Nagłówek 2 Znak"/>
    <w:autoRedefine w:val="1"/>
    <w:hidden w:val="1"/>
    <w:qFormat w:val="1"/>
    <w:rsid w:val="009B04FC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eastAsia="pl-PL"/>
    </w:rPr>
  </w:style>
  <w:style w:type="character" w:styleId="AkapitzlistZnakNumerowanieZnakListParagraphZnakPodsisrysunkuZnakmazwyliczenieZnakopisdzialaniaZnakK-PodwolanieZnakAwyliczenieZnakAkapitzlist1ZnakBulletCZnakWyliczanieZnakObiektZnaknormalnytekstZnak" w:customStyle="1">
    <w:name w:val="Akapit z listą Znak;Numerowanie Znak;List Paragraph Znak;Podsis rysunku Znak;maz_wyliczenie Znak;opis dzialania Znak;K-P_odwolanie Znak;A_wyliczenie Znak;Akapit z listą 1 Znak;BulletC Znak;Wyliczanie Znak;Obiekt Znak;normalny tekst Znak"/>
    <w:autoRedefine w:val="1"/>
    <w:hidden w:val="1"/>
    <w:qFormat w:val="1"/>
    <w:rsid w:val="009B04FC"/>
    <w:rPr>
      <w:w w:val="100"/>
      <w:position w:val="-1"/>
      <w:effect w:val="none"/>
      <w:vertAlign w:val="baseline"/>
      <w:cs w:val="0"/>
      <w:em w:val="none"/>
    </w:rPr>
  </w:style>
  <w:style w:type="paragraph" w:styleId="Tekstpodstawowy">
    <w:name w:val="Body Text"/>
    <w:basedOn w:val="Normalny"/>
    <w:autoRedefine w:val="1"/>
    <w:hidden w:val="1"/>
    <w:qFormat w:val="1"/>
    <w:rsid w:val="009B04FC"/>
    <w:pPr>
      <w:spacing w:after="120"/>
    </w:pPr>
  </w:style>
  <w:style w:type="character" w:styleId="TekstpodstawowyZnak" w:customStyle="1">
    <w:name w:val="Tekst podstawowy Znak"/>
    <w:basedOn w:val="Domylnaczcionkaakapitu"/>
    <w:autoRedefine w:val="1"/>
    <w:hidden w:val="1"/>
    <w:qFormat w:val="1"/>
    <w:rsid w:val="009B04FC"/>
    <w:rPr>
      <w:w w:val="100"/>
      <w:position w:val="-1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autoRedefine w:val="1"/>
    <w:hidden w:val="1"/>
    <w:qFormat w:val="1"/>
    <w:rsid w:val="009B04FC"/>
    <w:pPr>
      <w:spacing w:after="100" w:afterAutospacing="1" w:before="100" w:beforeAutospacing="1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autoRedefine w:val="1"/>
    <w:hidden w:val="1"/>
    <w:qFormat w:val="1"/>
    <w:rsid w:val="009B04FC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Styl2" w:customStyle="1">
    <w:name w:val="Styl2"/>
    <w:basedOn w:val="Nagwek2"/>
    <w:autoRedefine w:val="1"/>
    <w:hidden w:val="1"/>
    <w:qFormat w:val="1"/>
    <w:rsid w:val="009B04FC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autoRedefine w:val="1"/>
    <w:hidden w:val="1"/>
    <w:qFormat w:val="1"/>
    <w:rsid w:val="009B04FC"/>
    <w:rPr>
      <w:rFonts w:ascii="Calibri" w:cs="Times New Roman" w:eastAsia="Times New Roman" w:hAnsi="Calibri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eastAsia="pl-PL"/>
    </w:rPr>
  </w:style>
  <w:style w:type="character" w:styleId="Uwydatnienie">
    <w:name w:val="Emphasis"/>
    <w:autoRedefine w:val="1"/>
    <w:hidden w:val="1"/>
    <w:qFormat w:val="1"/>
    <w:rsid w:val="009B04FC"/>
    <w:rPr>
      <w:i w:val="1"/>
      <w:iCs w:val="1"/>
      <w:w w:val="100"/>
      <w:position w:val="-1"/>
      <w:effect w:val="none"/>
      <w:vertAlign w:val="baseline"/>
      <w:cs w:val="0"/>
      <w:em w:val="none"/>
    </w:rPr>
  </w:style>
  <w:style w:type="paragraph" w:styleId="Default" w:customStyle="1">
    <w:name w:val="Default"/>
    <w:autoRedefine w:val="1"/>
    <w:hidden w:val="1"/>
    <w:qFormat w:val="1"/>
    <w:rsid w:val="009B04FC"/>
    <w:pPr>
      <w:suppressAutoHyphens w:val="1"/>
      <w:autoSpaceDE w:val="0"/>
      <w:autoSpaceDN w:val="0"/>
      <w:adjustRightInd w:val="0"/>
      <w:spacing w:line="1" w:lineRule="atLeast"/>
      <w:ind w:left="-1" w:leftChars="-1" w:hangingChars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  <w:lang w:eastAsia="en-US"/>
    </w:rPr>
  </w:style>
  <w:style w:type="character" w:styleId="lrzxr" w:customStyle="1">
    <w:name w:val="lrzxr"/>
    <w:basedOn w:val="Domylnaczcionkaakapitu"/>
    <w:autoRedefine w:val="1"/>
    <w:hidden w:val="1"/>
    <w:qFormat w:val="1"/>
    <w:rsid w:val="009B04FC"/>
    <w:rPr>
      <w:w w:val="100"/>
      <w:position w:val="-1"/>
      <w:effect w:val="none"/>
      <w:vertAlign w:val="baseline"/>
      <w:cs w:val="0"/>
      <w:em w:val="none"/>
    </w:rPr>
  </w:style>
  <w:style w:type="paragraph" w:styleId="menfont" w:customStyle="1">
    <w:name w:val="men font"/>
    <w:basedOn w:val="Normalny"/>
    <w:autoRedefine w:val="1"/>
    <w:hidden w:val="1"/>
    <w:qFormat w:val="1"/>
    <w:rsid w:val="009B04FC"/>
    <w:rPr>
      <w:rFonts w:eastAsia="Times New Roman"/>
      <w:sz w:val="24"/>
      <w:szCs w:val="24"/>
      <w:lang w:eastAsia="pl-PL"/>
    </w:rPr>
  </w:style>
  <w:style w:type="character" w:styleId="Nagwek1Znak" w:customStyle="1">
    <w:name w:val="Nagłówek 1 Znak"/>
    <w:autoRedefine w:val="1"/>
    <w:hidden w:val="1"/>
    <w:qFormat w:val="1"/>
    <w:rsid w:val="009B04FC"/>
    <w:rPr>
      <w:rFonts w:ascii="Cambria" w:cs="Times New Roman" w:eastAsia="Times New Roman" w:hAnsi="Cambria"/>
      <w:color w:val="365f91"/>
      <w:w w:val="100"/>
      <w:position w:val="-1"/>
      <w:sz w:val="32"/>
      <w:szCs w:val="32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autoRedefine w:val="1"/>
    <w:hidden w:val="1"/>
    <w:qFormat w:val="1"/>
    <w:rsid w:val="009B04FC"/>
    <w:rPr>
      <w:w w:val="100"/>
      <w:position w:val="-1"/>
      <w:effect w:val="none"/>
      <w:vertAlign w:val="baseline"/>
      <w:cs w:val="0"/>
      <w:em w:val="none"/>
    </w:rPr>
  </w:style>
  <w:style w:type="character" w:styleId="tytul" w:customStyle="1">
    <w:name w:val="tytul"/>
    <w:basedOn w:val="Domylnaczcionkaakapitu"/>
    <w:autoRedefine w:val="1"/>
    <w:hidden w:val="1"/>
    <w:qFormat w:val="1"/>
    <w:rsid w:val="009B04FC"/>
    <w:rPr>
      <w:w w:val="100"/>
      <w:position w:val="-1"/>
      <w:effect w:val="none"/>
      <w:vertAlign w:val="baseline"/>
      <w:cs w:val="0"/>
      <w:em w:val="none"/>
    </w:rPr>
  </w:style>
  <w:style w:type="character" w:styleId="oboczn" w:customStyle="1">
    <w:name w:val="oboczn"/>
    <w:basedOn w:val="Domylnaczcionkaakapitu"/>
    <w:autoRedefine w:val="1"/>
    <w:hidden w:val="1"/>
    <w:qFormat w:val="1"/>
    <w:rsid w:val="009B04FC"/>
    <w:rPr>
      <w:w w:val="100"/>
      <w:position w:val="-1"/>
      <w:effect w:val="none"/>
      <w:vertAlign w:val="baseline"/>
      <w:cs w:val="0"/>
      <w:em w:val="none"/>
    </w:rPr>
  </w:style>
  <w:style w:type="character" w:styleId="r-tytul" w:customStyle="1">
    <w:name w:val="r-tytul"/>
    <w:basedOn w:val="Domylnaczcionkaakapitu"/>
    <w:autoRedefine w:val="1"/>
    <w:hidden w:val="1"/>
    <w:qFormat w:val="1"/>
    <w:rsid w:val="009B04FC"/>
    <w:rPr>
      <w:w w:val="100"/>
      <w:position w:val="-1"/>
      <w:effect w:val="none"/>
      <w:vertAlign w:val="baseline"/>
      <w:cs w:val="0"/>
      <w:em w:val="none"/>
    </w:rPr>
  </w:style>
  <w:style w:type="character" w:styleId="kwal" w:customStyle="1">
    <w:name w:val="kwal"/>
    <w:basedOn w:val="Domylnaczcionkaakapitu"/>
    <w:autoRedefine w:val="1"/>
    <w:hidden w:val="1"/>
    <w:qFormat w:val="1"/>
    <w:rsid w:val="009B04FC"/>
    <w:rPr>
      <w:w w:val="100"/>
      <w:position w:val="-1"/>
      <w:effect w:val="none"/>
      <w:vertAlign w:val="baseline"/>
      <w:cs w:val="0"/>
      <w:em w:val="none"/>
    </w:rPr>
  </w:style>
  <w:style w:type="character" w:styleId="def" w:customStyle="1">
    <w:name w:val="def"/>
    <w:basedOn w:val="Domylnaczcionkaakapitu"/>
    <w:autoRedefine w:val="1"/>
    <w:hidden w:val="1"/>
    <w:qFormat w:val="1"/>
    <w:rsid w:val="009B04FC"/>
    <w:rPr>
      <w:w w:val="100"/>
      <w:position w:val="-1"/>
      <w:effect w:val="none"/>
      <w:vertAlign w:val="baseline"/>
      <w:cs w:val="0"/>
      <w:em w:val="none"/>
    </w:rPr>
  </w:style>
  <w:style w:type="character" w:styleId="tekst" w:customStyle="1">
    <w:name w:val="tekst"/>
    <w:basedOn w:val="Domylnaczcionkaakapitu"/>
    <w:autoRedefine w:val="1"/>
    <w:hidden w:val="1"/>
    <w:qFormat w:val="1"/>
    <w:rsid w:val="009B04FC"/>
    <w:rPr>
      <w:w w:val="100"/>
      <w:position w:val="-1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  <w:jc w:val="left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rsid w:val="009B04FC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rsid w:val="009B04FC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rsid w:val="009B04FC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rsid w:val="009B04FC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rsid w:val="009B04FC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rsid w:val="009B04FC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rsid w:val="009B04FC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rsid w:val="009B04FC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0"/>
    <w:rsid w:val="009B04FC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0"/>
    <w:rsid w:val="009B04FC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0"/>
    <w:rsid w:val="009B04FC"/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9B04FC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9B04FC"/>
    <w:rPr>
      <w:sz w:val="20"/>
      <w:szCs w:val="20"/>
    </w:rPr>
  </w:style>
  <w:style w:type="table" w:styleId="aa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kapitzlist">
    <w:name w:val="List Paragraph"/>
    <w:basedOn w:val="Normalny"/>
    <w:uiPriority w:val="34"/>
    <w:qFormat w:val="1"/>
    <w:rsid w:val="00AB5732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jc w:val="left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yperlink" Target="http://www.spp.pl/zagadnienia_ogolne_oraz_rekomendowane_standardy_dotyczace_tektury_falistej_i_opakowan_z_tektury_falistej.php" TargetMode="External"/><Relationship Id="rId11" Type="http://schemas.openxmlformats.org/officeDocument/2006/relationships/hyperlink" Target="https://inzynierjakosci.pl/2017/11/diagram-pareto-lorenza-przyklad/" TargetMode="External"/><Relationship Id="rId22" Type="http://schemas.openxmlformats.org/officeDocument/2006/relationships/footer" Target="footer1.xml"/><Relationship Id="rId10" Type="http://schemas.openxmlformats.org/officeDocument/2006/relationships/hyperlink" Target="https://leanactionplan.pl/ishikawa/" TargetMode="External"/><Relationship Id="rId21" Type="http://schemas.openxmlformats.org/officeDocument/2006/relationships/header" Target="header1.xml"/><Relationship Id="rId13" Type="http://schemas.openxmlformats.org/officeDocument/2006/relationships/hyperlink" Target="https://www.statsoft.pl/textbook/stathome_stat.html?https%3A%2F%2Fwww.statsoft.pl%2Ftextbook%2Fstquacon.html" TargetMode="External"/><Relationship Id="rId12" Type="http://schemas.openxmlformats.org/officeDocument/2006/relationships/hyperlink" Target="https://www.statystyczny.pl/pora-na-rysunki-histogram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lean.org.pl/wp-content/uploads/jak_wykorzystywac_metody_lean_manufacturing.pdf" TargetMode="External"/><Relationship Id="rId15" Type="http://schemas.openxmlformats.org/officeDocument/2006/relationships/hyperlink" Target="http://www.spp.pl/" TargetMode="External"/><Relationship Id="rId14" Type="http://schemas.openxmlformats.org/officeDocument/2006/relationships/hyperlink" Target="https://czarujemyopakowaniami.wordpress.com/tag/czarujemy-opakowaniami/" TargetMode="External"/><Relationship Id="rId17" Type="http://schemas.openxmlformats.org/officeDocument/2006/relationships/hyperlink" Target="https://www.kontech.com.pl/" TargetMode="External"/><Relationship Id="rId16" Type="http://schemas.openxmlformats.org/officeDocument/2006/relationships/hyperlink" Target="http://www.przegl-pap.com.pl/" TargetMode="External"/><Relationship Id="rId5" Type="http://schemas.openxmlformats.org/officeDocument/2006/relationships/styles" Target="styles.xml"/><Relationship Id="rId19" Type="http://schemas.openxmlformats.org/officeDocument/2006/relationships/hyperlink" Target="https://radwag.com/pl/" TargetMode="External"/><Relationship Id="rId6" Type="http://schemas.openxmlformats.org/officeDocument/2006/relationships/customXml" Target="../customXML/item1.xml"/><Relationship Id="rId18" Type="http://schemas.openxmlformats.org/officeDocument/2006/relationships/hyperlink" Target="https://www.wernerkenkel.com.pl/pl/jakosc,96.html" TargetMode="External"/><Relationship Id="rId7" Type="http://schemas.openxmlformats.org/officeDocument/2006/relationships/hyperlink" Target="http://zarzadzanie-bhp.eprace.edu.pl/612,Integracja_systemow_zarzadzania.html" TargetMode="External"/><Relationship Id="rId8" Type="http://schemas.openxmlformats.org/officeDocument/2006/relationships/hyperlink" Target="https://www.jakosc.biz/poka-yok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FlnTc91L+XA1md72vNrFA6Q7GDA==">AMUW2mUgN2gW9fYEFeOrlHZ5CPtNgzelmHWE/xaDlVUoAb3U2VdFesAMz6u4dLjyIRyVV+sek/Rcz55jK+37ddREkqJ6vyqvneQ8BZ0ewJl4rsYu0ATmjkCtFURJdJ8jcKjH/v+VP3bF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2020-05-14T07:53:00Z</dcterms:created>
  <dc:creator>prezentacja</dc:creator>
</cp:coreProperties>
</file>