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6938E" w14:textId="77777777" w:rsidR="008E3422" w:rsidRPr="00146DB9" w:rsidRDefault="00BC0D81" w:rsidP="0095679C">
      <w:pPr>
        <w:spacing w:line="360" w:lineRule="auto"/>
        <w:ind w:right="19"/>
        <w:jc w:val="center"/>
        <w:rPr>
          <w:rFonts w:ascii="Lato" w:eastAsia="Arial" w:hAnsi="Lato"/>
          <w:b/>
          <w:sz w:val="22"/>
          <w:szCs w:val="22"/>
        </w:rPr>
      </w:pPr>
      <w:r w:rsidRPr="00146DB9">
        <w:rPr>
          <w:rFonts w:ascii="Lato" w:eastAsia="Arial" w:hAnsi="Lato"/>
          <w:b/>
          <w:sz w:val="22"/>
          <w:szCs w:val="22"/>
        </w:rPr>
        <w:t>ZAPYTANIE OFERTOWE</w:t>
      </w:r>
    </w:p>
    <w:p w14:paraId="11B7AE7E" w14:textId="264B3380" w:rsidR="008E3422" w:rsidRPr="00146DB9" w:rsidRDefault="00BC0D81" w:rsidP="0095679C">
      <w:pPr>
        <w:spacing w:line="276" w:lineRule="auto"/>
        <w:ind w:right="19"/>
        <w:jc w:val="center"/>
        <w:rPr>
          <w:rFonts w:ascii="Lato" w:eastAsia="Arial" w:hAnsi="Lato"/>
          <w:sz w:val="22"/>
          <w:szCs w:val="22"/>
        </w:rPr>
      </w:pPr>
      <w:r w:rsidRPr="00146DB9">
        <w:rPr>
          <w:rFonts w:ascii="Lato" w:eastAsia="Arial" w:hAnsi="Lato"/>
          <w:sz w:val="22"/>
          <w:szCs w:val="22"/>
        </w:rPr>
        <w:t xml:space="preserve">na usługę </w:t>
      </w:r>
      <w:r w:rsidR="004C5A30" w:rsidRPr="00146DB9">
        <w:rPr>
          <w:rFonts w:ascii="Lato" w:eastAsia="Arial" w:hAnsi="Lato"/>
          <w:sz w:val="22"/>
          <w:szCs w:val="22"/>
        </w:rPr>
        <w:t>doradczo-ekspercką</w:t>
      </w:r>
      <w:r w:rsidRPr="00146DB9">
        <w:rPr>
          <w:rFonts w:ascii="Lato" w:eastAsia="Arial" w:hAnsi="Lato"/>
          <w:sz w:val="22"/>
          <w:szCs w:val="22"/>
        </w:rPr>
        <w:t xml:space="preserve"> dla Instytucji Pośredniczącej ME</w:t>
      </w:r>
      <w:r w:rsidR="003E078C" w:rsidRPr="00146DB9">
        <w:rPr>
          <w:rFonts w:ascii="Lato" w:eastAsia="Arial" w:hAnsi="Lato"/>
          <w:sz w:val="22"/>
          <w:szCs w:val="22"/>
        </w:rPr>
        <w:t>i</w:t>
      </w:r>
      <w:r w:rsidRPr="00146DB9">
        <w:rPr>
          <w:rFonts w:ascii="Lato" w:eastAsia="Arial" w:hAnsi="Lato"/>
          <w:sz w:val="22"/>
          <w:szCs w:val="22"/>
        </w:rPr>
        <w:t>N</w:t>
      </w:r>
      <w:r w:rsidR="004C5A30" w:rsidRPr="00146DB9">
        <w:rPr>
          <w:rFonts w:ascii="Lato" w:eastAsia="Arial" w:hAnsi="Lato"/>
          <w:sz w:val="22"/>
          <w:szCs w:val="22"/>
        </w:rPr>
        <w:t xml:space="preserve"> w zakresie </w:t>
      </w:r>
      <w:r w:rsidR="004D45E9" w:rsidRPr="00146DB9">
        <w:rPr>
          <w:rFonts w:ascii="Lato" w:eastAsia="Arial" w:hAnsi="Lato"/>
          <w:bCs/>
          <w:sz w:val="22"/>
          <w:szCs w:val="22"/>
        </w:rPr>
        <w:t xml:space="preserve">udziału w czynnościach merytorycznych związanych z przeprowadzeniem badania pt.: </w:t>
      </w:r>
      <w:r w:rsidR="004D45E9" w:rsidRPr="00146DB9">
        <w:rPr>
          <w:rFonts w:ascii="Lato" w:eastAsia="Arial" w:hAnsi="Lato"/>
          <w:bCs/>
          <w:i/>
          <w:sz w:val="22"/>
          <w:szCs w:val="22"/>
        </w:rPr>
        <w:t>Ewaluacja wsparcia poradni psychologiczno-pedagogicznych. Badanie wartości wskaźnika rezultatu długoterminowego PO WER</w:t>
      </w:r>
    </w:p>
    <w:p w14:paraId="4EADCDA5" w14:textId="69C374C9" w:rsidR="008E3422" w:rsidRPr="00146DB9" w:rsidRDefault="00BC0D81" w:rsidP="00A074EA">
      <w:pPr>
        <w:numPr>
          <w:ilvl w:val="0"/>
          <w:numId w:val="2"/>
        </w:numPr>
        <w:shd w:val="clear" w:color="auto" w:fill="D9D9D9"/>
        <w:spacing w:before="240" w:after="120" w:line="276" w:lineRule="auto"/>
        <w:ind w:left="357" w:hanging="357"/>
        <w:rPr>
          <w:rFonts w:ascii="Lato" w:eastAsia="Times New Roman" w:hAnsi="Lato"/>
          <w:b/>
          <w:sz w:val="22"/>
          <w:szCs w:val="22"/>
        </w:rPr>
      </w:pPr>
      <w:r w:rsidRPr="00146DB9">
        <w:rPr>
          <w:rFonts w:ascii="Lato" w:hAnsi="Lato"/>
          <w:b/>
          <w:color w:val="000000"/>
          <w:sz w:val="22"/>
          <w:szCs w:val="22"/>
        </w:rPr>
        <w:t xml:space="preserve">Przedmiot </w:t>
      </w:r>
      <w:r w:rsidR="004D45E9" w:rsidRPr="00146DB9">
        <w:rPr>
          <w:rFonts w:ascii="Lato" w:hAnsi="Lato"/>
          <w:b/>
          <w:sz w:val="22"/>
          <w:szCs w:val="22"/>
        </w:rPr>
        <w:t>zamówienia</w:t>
      </w:r>
    </w:p>
    <w:p w14:paraId="7CB723C8" w14:textId="2E037929" w:rsidR="008E3422" w:rsidRPr="00146DB9" w:rsidRDefault="004D45E9" w:rsidP="00A074EA">
      <w:pPr>
        <w:spacing w:after="120" w:line="276" w:lineRule="auto"/>
        <w:ind w:left="57"/>
        <w:rPr>
          <w:rFonts w:ascii="Lato" w:hAnsi="Lato"/>
          <w:sz w:val="22"/>
          <w:szCs w:val="22"/>
        </w:rPr>
      </w:pPr>
      <w:r w:rsidRPr="00146DB9">
        <w:rPr>
          <w:rFonts w:ascii="Lato" w:eastAsia="Times New Roman" w:hAnsi="Lato"/>
          <w:bCs/>
          <w:sz w:val="22"/>
          <w:szCs w:val="22"/>
        </w:rPr>
        <w:t xml:space="preserve">Przedmiotem zamówienia jest realizacja usług doradczo-eksperckich dla Instytucji Pośredniczącej MEiN (dalej „IP MEiN”) w zakresie udziału w czynnościach merytorycznych związanych z przeprowadzeniem badania pt.: </w:t>
      </w:r>
      <w:r w:rsidRPr="00146DB9">
        <w:rPr>
          <w:rFonts w:ascii="Lato" w:eastAsia="Times New Roman" w:hAnsi="Lato"/>
          <w:bCs/>
          <w:i/>
          <w:sz w:val="22"/>
          <w:szCs w:val="22"/>
        </w:rPr>
        <w:t>Ewaluacja wsparcia poradni psychologiczno-pedagogicznych. Badanie wartości wskaźnika rezultatu długoterminowego PO WER</w:t>
      </w:r>
      <w:r w:rsidRPr="00146DB9">
        <w:rPr>
          <w:rFonts w:ascii="Lato" w:eastAsia="Times New Roman" w:hAnsi="Lato"/>
          <w:bCs/>
          <w:sz w:val="22"/>
          <w:szCs w:val="22"/>
        </w:rPr>
        <w:t>, zgodnie z Planem</w:t>
      </w:r>
      <w:r w:rsidRPr="00146DB9">
        <w:rPr>
          <w:rFonts w:ascii="Lato" w:eastAsia="Times New Roman" w:hAnsi="Lato"/>
          <w:sz w:val="22"/>
          <w:szCs w:val="22"/>
        </w:rPr>
        <w:t xml:space="preserve"> Badań Ewaluacyjnych Programu Operacyjnego Wiedza Edukacja Rozwój (dalej „PO WER”) 2014-2023</w:t>
      </w:r>
      <w:r w:rsidRPr="00146DB9">
        <w:rPr>
          <w:rFonts w:ascii="Lato" w:eastAsia="Times New Roman" w:hAnsi="Lato"/>
          <w:bCs/>
          <w:sz w:val="22"/>
          <w:szCs w:val="22"/>
        </w:rPr>
        <w:t>.</w:t>
      </w:r>
      <w:r w:rsidR="00324D79" w:rsidRPr="00146DB9">
        <w:rPr>
          <w:rFonts w:ascii="Lato" w:eastAsia="Arial" w:hAnsi="Lato"/>
          <w:sz w:val="22"/>
          <w:szCs w:val="22"/>
        </w:rPr>
        <w:t xml:space="preserve"> </w:t>
      </w:r>
      <w:r w:rsidR="00BC0D81" w:rsidRPr="00146DB9">
        <w:rPr>
          <w:rFonts w:ascii="Lato" w:hAnsi="Lato"/>
          <w:sz w:val="22"/>
          <w:szCs w:val="22"/>
        </w:rPr>
        <w:t xml:space="preserve">Opis </w:t>
      </w:r>
      <w:r w:rsidR="00A60EF6" w:rsidRPr="00146DB9">
        <w:rPr>
          <w:rFonts w:ascii="Lato" w:hAnsi="Lato"/>
          <w:sz w:val="22"/>
          <w:szCs w:val="22"/>
        </w:rPr>
        <w:t xml:space="preserve">Przedmiotu Zamówienia </w:t>
      </w:r>
      <w:r w:rsidR="00BC0D81" w:rsidRPr="00146DB9">
        <w:rPr>
          <w:rFonts w:ascii="Lato" w:hAnsi="Lato"/>
          <w:sz w:val="22"/>
          <w:szCs w:val="22"/>
        </w:rPr>
        <w:t xml:space="preserve">znajduje się w Załączniku nr </w:t>
      </w:r>
      <w:r w:rsidR="0014418D" w:rsidRPr="00146DB9">
        <w:rPr>
          <w:rFonts w:ascii="Lato" w:hAnsi="Lato"/>
          <w:sz w:val="22"/>
          <w:szCs w:val="22"/>
        </w:rPr>
        <w:t>3</w:t>
      </w:r>
      <w:r w:rsidR="00BC0D81" w:rsidRPr="00146DB9">
        <w:rPr>
          <w:rFonts w:ascii="Lato" w:hAnsi="Lato"/>
          <w:sz w:val="22"/>
          <w:szCs w:val="22"/>
        </w:rPr>
        <w:t xml:space="preserve"> do Zapytania ofertowego.</w:t>
      </w:r>
    </w:p>
    <w:p w14:paraId="18E49EA1" w14:textId="24DF692F" w:rsidR="008E3422" w:rsidRPr="00146DB9" w:rsidRDefault="00BC0D81" w:rsidP="00A074EA">
      <w:pPr>
        <w:spacing w:after="120" w:line="276" w:lineRule="auto"/>
        <w:rPr>
          <w:rFonts w:ascii="Lato" w:hAnsi="Lato"/>
          <w:sz w:val="22"/>
          <w:szCs w:val="22"/>
        </w:rPr>
      </w:pPr>
      <w:r w:rsidRPr="00146DB9">
        <w:rPr>
          <w:rFonts w:ascii="Lato" w:hAnsi="Lato"/>
          <w:sz w:val="22"/>
          <w:szCs w:val="22"/>
        </w:rPr>
        <w:t xml:space="preserve">Zamawiający informuje, że wykonanie usługi jest </w:t>
      </w:r>
      <w:r w:rsidR="009F4682" w:rsidRPr="00146DB9">
        <w:rPr>
          <w:rFonts w:ascii="Lato" w:hAnsi="Lato"/>
          <w:sz w:val="22"/>
          <w:szCs w:val="22"/>
        </w:rPr>
        <w:t>współ</w:t>
      </w:r>
      <w:r w:rsidRPr="00146DB9">
        <w:rPr>
          <w:rFonts w:ascii="Lato" w:hAnsi="Lato"/>
          <w:sz w:val="22"/>
          <w:szCs w:val="22"/>
        </w:rPr>
        <w:t>finansowane</w:t>
      </w:r>
      <w:r w:rsidR="00EA3AC2" w:rsidRPr="00146DB9">
        <w:rPr>
          <w:rFonts w:ascii="Lato" w:hAnsi="Lato"/>
          <w:sz w:val="22"/>
          <w:szCs w:val="22"/>
        </w:rPr>
        <w:t xml:space="preserve"> ze środków Unii Europejskiej</w:t>
      </w:r>
      <w:r w:rsidRPr="00146DB9">
        <w:rPr>
          <w:rFonts w:ascii="Lato" w:hAnsi="Lato"/>
          <w:sz w:val="22"/>
          <w:szCs w:val="22"/>
        </w:rPr>
        <w:t xml:space="preserve"> </w:t>
      </w:r>
      <w:r w:rsidR="00EA3AC2" w:rsidRPr="00146DB9">
        <w:rPr>
          <w:rFonts w:ascii="Lato" w:hAnsi="Lato"/>
          <w:sz w:val="22"/>
          <w:szCs w:val="22"/>
        </w:rPr>
        <w:t>w ramach</w:t>
      </w:r>
      <w:r w:rsidRPr="00146DB9">
        <w:rPr>
          <w:rFonts w:ascii="Lato" w:hAnsi="Lato"/>
          <w:sz w:val="22"/>
          <w:szCs w:val="22"/>
        </w:rPr>
        <w:t xml:space="preserve"> Pomocy Technicznej Programu Operacyjnego Wiedza Edukacja Rozwój (projekt nr POWR.06.01.00-00-0201/</w:t>
      </w:r>
      <w:r w:rsidR="00CE3B0B" w:rsidRPr="00146DB9">
        <w:rPr>
          <w:rFonts w:ascii="Lato" w:hAnsi="Lato"/>
          <w:sz w:val="22"/>
          <w:szCs w:val="22"/>
        </w:rPr>
        <w:t>22</w:t>
      </w:r>
      <w:r w:rsidRPr="00146DB9">
        <w:rPr>
          <w:rFonts w:ascii="Lato" w:hAnsi="Lato"/>
          <w:sz w:val="22"/>
          <w:szCs w:val="22"/>
        </w:rPr>
        <w:t xml:space="preserve"> pt. Pomoc techniczna PO WER dla Instytucji Pośredniczącej ME</w:t>
      </w:r>
      <w:r w:rsidR="00324E57">
        <w:rPr>
          <w:rFonts w:ascii="Lato" w:hAnsi="Lato"/>
          <w:sz w:val="22"/>
          <w:szCs w:val="22"/>
        </w:rPr>
        <w:t>i</w:t>
      </w:r>
      <w:r w:rsidRPr="00146DB9">
        <w:rPr>
          <w:rFonts w:ascii="Lato" w:hAnsi="Lato"/>
          <w:sz w:val="22"/>
          <w:szCs w:val="22"/>
        </w:rPr>
        <w:t xml:space="preserve">N </w:t>
      </w:r>
      <w:r w:rsidR="00CE3B0B" w:rsidRPr="00146DB9">
        <w:rPr>
          <w:rFonts w:ascii="Lato" w:hAnsi="Lato"/>
          <w:sz w:val="22"/>
          <w:szCs w:val="22"/>
        </w:rPr>
        <w:t>w</w:t>
      </w:r>
      <w:r w:rsidRPr="00146DB9">
        <w:rPr>
          <w:rFonts w:ascii="Lato" w:hAnsi="Lato"/>
          <w:sz w:val="22"/>
          <w:szCs w:val="22"/>
        </w:rPr>
        <w:t xml:space="preserve"> 20</w:t>
      </w:r>
      <w:r w:rsidR="008657A9" w:rsidRPr="00146DB9">
        <w:rPr>
          <w:rFonts w:ascii="Lato" w:hAnsi="Lato"/>
          <w:sz w:val="22"/>
          <w:szCs w:val="22"/>
        </w:rPr>
        <w:t>2</w:t>
      </w:r>
      <w:r w:rsidR="00CE3B0B" w:rsidRPr="00146DB9">
        <w:rPr>
          <w:rFonts w:ascii="Lato" w:hAnsi="Lato"/>
          <w:sz w:val="22"/>
          <w:szCs w:val="22"/>
        </w:rPr>
        <w:t>3 roku</w:t>
      </w:r>
      <w:r w:rsidRPr="00146DB9">
        <w:rPr>
          <w:rFonts w:ascii="Lato" w:hAnsi="Lato"/>
          <w:sz w:val="22"/>
          <w:szCs w:val="22"/>
        </w:rPr>
        <w:t xml:space="preserve">). </w:t>
      </w:r>
    </w:p>
    <w:p w14:paraId="15A63A6B" w14:textId="74ADDAA7" w:rsidR="008E3422" w:rsidRPr="00146DB9" w:rsidRDefault="005546C2" w:rsidP="00A074EA">
      <w:pPr>
        <w:numPr>
          <w:ilvl w:val="0"/>
          <w:numId w:val="2"/>
        </w:numPr>
        <w:shd w:val="clear" w:color="auto" w:fill="D9D9D9"/>
        <w:spacing w:after="120" w:line="276" w:lineRule="auto"/>
        <w:ind w:left="360"/>
        <w:rPr>
          <w:rFonts w:ascii="Lato" w:eastAsia="Times New Roman" w:hAnsi="Lato"/>
          <w:b/>
          <w:color w:val="000000"/>
          <w:sz w:val="22"/>
          <w:szCs w:val="22"/>
        </w:rPr>
      </w:pPr>
      <w:r w:rsidRPr="00146DB9">
        <w:rPr>
          <w:rFonts w:ascii="Lato" w:hAnsi="Lato"/>
          <w:b/>
          <w:color w:val="000000"/>
          <w:sz w:val="22"/>
          <w:szCs w:val="22"/>
        </w:rPr>
        <w:t>Termin wykonania zamówienia</w:t>
      </w:r>
    </w:p>
    <w:p w14:paraId="251BC9A1" w14:textId="4E5CD108" w:rsidR="008E3422" w:rsidRPr="00146DB9" w:rsidRDefault="00FF1DFE" w:rsidP="00A074EA">
      <w:pPr>
        <w:autoSpaceDE w:val="0"/>
        <w:autoSpaceDN w:val="0"/>
        <w:adjustRightInd w:val="0"/>
        <w:spacing w:line="276" w:lineRule="auto"/>
        <w:rPr>
          <w:rFonts w:ascii="Lato" w:eastAsia="Times New Roman" w:hAnsi="Lato"/>
          <w:bCs/>
          <w:sz w:val="22"/>
          <w:szCs w:val="22"/>
        </w:rPr>
      </w:pPr>
      <w:r w:rsidRPr="00146DB9">
        <w:rPr>
          <w:rFonts w:ascii="Lato" w:hAnsi="Lato"/>
          <w:sz w:val="22"/>
          <w:szCs w:val="22"/>
        </w:rPr>
        <w:t>Zamówienie zostanie zrealizowane w terminie o</w:t>
      </w:r>
      <w:r w:rsidR="00957DFE" w:rsidRPr="00146DB9">
        <w:rPr>
          <w:rFonts w:ascii="Lato" w:hAnsi="Lato"/>
          <w:sz w:val="22"/>
          <w:szCs w:val="22"/>
        </w:rPr>
        <w:t xml:space="preserve">d dnia zawarcia umowy do dnia </w:t>
      </w:r>
      <w:r w:rsidR="0098318F" w:rsidRPr="00146DB9">
        <w:rPr>
          <w:rFonts w:ascii="Lato" w:hAnsi="Lato"/>
          <w:sz w:val="22"/>
          <w:szCs w:val="22"/>
        </w:rPr>
        <w:t>10 grudnia</w:t>
      </w:r>
      <w:r w:rsidR="004D45E9" w:rsidRPr="00146DB9">
        <w:rPr>
          <w:rFonts w:ascii="Lato" w:hAnsi="Lato"/>
          <w:sz w:val="22"/>
          <w:szCs w:val="22"/>
        </w:rPr>
        <w:t xml:space="preserve"> 2023</w:t>
      </w:r>
      <w:r w:rsidRPr="00146DB9">
        <w:rPr>
          <w:rFonts w:ascii="Lato" w:hAnsi="Lato"/>
          <w:sz w:val="22"/>
          <w:szCs w:val="22"/>
        </w:rPr>
        <w:t xml:space="preserve"> roku.</w:t>
      </w:r>
    </w:p>
    <w:p w14:paraId="3612E627" w14:textId="38C4DB3A" w:rsidR="008E3422" w:rsidRPr="00146DB9" w:rsidRDefault="00BC0D81" w:rsidP="00A074EA">
      <w:pPr>
        <w:numPr>
          <w:ilvl w:val="0"/>
          <w:numId w:val="2"/>
        </w:numPr>
        <w:shd w:val="clear" w:color="auto" w:fill="D9D9D9"/>
        <w:spacing w:before="240" w:line="276" w:lineRule="auto"/>
        <w:ind w:left="357" w:hanging="357"/>
        <w:rPr>
          <w:rFonts w:ascii="Lato" w:hAnsi="Lato"/>
          <w:b/>
          <w:sz w:val="22"/>
          <w:szCs w:val="22"/>
        </w:rPr>
      </w:pPr>
      <w:r w:rsidRPr="00146DB9">
        <w:rPr>
          <w:rFonts w:ascii="Lato" w:hAnsi="Lato"/>
          <w:b/>
          <w:sz w:val="22"/>
          <w:szCs w:val="22"/>
        </w:rPr>
        <w:t>Warunki udziału w postę</w:t>
      </w:r>
      <w:r w:rsidR="005546C2" w:rsidRPr="00146DB9">
        <w:rPr>
          <w:rFonts w:ascii="Lato" w:hAnsi="Lato"/>
          <w:b/>
          <w:sz w:val="22"/>
          <w:szCs w:val="22"/>
        </w:rPr>
        <w:t>powaniu</w:t>
      </w:r>
    </w:p>
    <w:p w14:paraId="0E1436A5" w14:textId="77777777" w:rsidR="008E3422" w:rsidRPr="00146DB9" w:rsidRDefault="00BC0D81" w:rsidP="00A074EA">
      <w:pPr>
        <w:spacing w:before="120" w:line="276" w:lineRule="auto"/>
        <w:rPr>
          <w:rFonts w:ascii="Lato" w:hAnsi="Lato"/>
          <w:sz w:val="22"/>
          <w:szCs w:val="22"/>
        </w:rPr>
      </w:pPr>
      <w:r w:rsidRPr="00146DB9">
        <w:rPr>
          <w:rFonts w:ascii="Lato" w:hAnsi="Lato"/>
          <w:sz w:val="22"/>
          <w:szCs w:val="22"/>
        </w:rPr>
        <w:t>Zamawiający wymaga, aby Wykonawca wykazał, że dysponuje lub będzie dysponował w momencie realizacji zamówienia 1 osobą, która będzie uczestniczyć w realizacji zamówienia, spełniającą wszystkie poniższe wymagania:</w:t>
      </w:r>
    </w:p>
    <w:p w14:paraId="22739E37" w14:textId="77777777" w:rsidR="005546C2" w:rsidRPr="00146DB9" w:rsidRDefault="005546C2" w:rsidP="00A074EA">
      <w:pPr>
        <w:numPr>
          <w:ilvl w:val="0"/>
          <w:numId w:val="35"/>
        </w:numPr>
        <w:spacing w:line="276" w:lineRule="auto"/>
        <w:rPr>
          <w:rFonts w:ascii="Lato" w:eastAsia="Times New Roman" w:hAnsi="Lato"/>
          <w:sz w:val="22"/>
          <w:szCs w:val="22"/>
          <w:lang w:val="x-none" w:eastAsia="x-none"/>
        </w:rPr>
      </w:pPr>
      <w:r w:rsidRPr="00146DB9">
        <w:rPr>
          <w:rFonts w:ascii="Lato" w:eastAsia="Times New Roman" w:hAnsi="Lato"/>
          <w:sz w:val="22"/>
          <w:szCs w:val="22"/>
          <w:lang w:eastAsia="x-none"/>
        </w:rPr>
        <w:t>Wykształcenie wyższe.</w:t>
      </w:r>
    </w:p>
    <w:p w14:paraId="48895BCD" w14:textId="77777777" w:rsidR="005546C2" w:rsidRPr="00146DB9" w:rsidRDefault="005546C2" w:rsidP="00A074EA">
      <w:pPr>
        <w:numPr>
          <w:ilvl w:val="0"/>
          <w:numId w:val="35"/>
        </w:numPr>
        <w:spacing w:line="276" w:lineRule="auto"/>
        <w:rPr>
          <w:rFonts w:ascii="Lato" w:eastAsia="Times New Roman" w:hAnsi="Lato"/>
          <w:sz w:val="22"/>
          <w:szCs w:val="22"/>
          <w:lang w:val="x-none" w:eastAsia="x-none"/>
        </w:rPr>
      </w:pPr>
      <w:r w:rsidRPr="00146DB9">
        <w:rPr>
          <w:rFonts w:ascii="Lato" w:eastAsia="Times New Roman" w:hAnsi="Lato"/>
          <w:sz w:val="22"/>
          <w:szCs w:val="22"/>
          <w:lang w:eastAsia="x-none"/>
        </w:rPr>
        <w:t>5 lat doświadczenia pracy w poradni psychologiczno-pedagogicznej lub w placówce doskonalenia nauczycieli w obszarze poradnictwa psychologiczno-pedagogicznego lub na stanowisku doradcy metodycznego w zakresie poradnictwa psychologiczno-pedagogicznego lub w nadzorze pedagogicznym z doświadczeniem w zakresie poradnictwa psychologiczno-pedagogicznego lub specjalnych potrzeb edukacyjnych lub edukacji włączającej (doświadczenie może być wykazywane łącznie).</w:t>
      </w:r>
    </w:p>
    <w:p w14:paraId="5893ADAC" w14:textId="77777777" w:rsidR="005546C2" w:rsidRPr="00146DB9" w:rsidRDefault="005546C2" w:rsidP="00A074EA">
      <w:pPr>
        <w:numPr>
          <w:ilvl w:val="0"/>
          <w:numId w:val="35"/>
        </w:numPr>
        <w:spacing w:line="276" w:lineRule="auto"/>
        <w:rPr>
          <w:rFonts w:ascii="Lato" w:eastAsia="Times New Roman" w:hAnsi="Lato"/>
          <w:sz w:val="22"/>
          <w:szCs w:val="22"/>
          <w:lang w:val="x-none" w:eastAsia="x-none"/>
        </w:rPr>
      </w:pPr>
      <w:r w:rsidRPr="00146DB9">
        <w:rPr>
          <w:rFonts w:ascii="Lato" w:eastAsia="Times New Roman" w:hAnsi="Lato"/>
          <w:sz w:val="22"/>
          <w:szCs w:val="22"/>
          <w:lang w:eastAsia="x-none"/>
        </w:rPr>
        <w:t>Znajomość ustawy z dnia 14 grudnia 2016 r. – Prawo oświatowe (Dz. U. z 2021 r. poz. 1082, z późn. zm.).</w:t>
      </w:r>
    </w:p>
    <w:p w14:paraId="347A9666" w14:textId="77777777" w:rsidR="005546C2" w:rsidRPr="00146DB9" w:rsidRDefault="005546C2" w:rsidP="00A074EA">
      <w:pPr>
        <w:numPr>
          <w:ilvl w:val="0"/>
          <w:numId w:val="35"/>
        </w:numPr>
        <w:spacing w:line="276" w:lineRule="auto"/>
        <w:rPr>
          <w:rFonts w:ascii="Lato" w:eastAsia="Times New Roman" w:hAnsi="Lato"/>
          <w:sz w:val="22"/>
          <w:szCs w:val="22"/>
          <w:lang w:val="x-none" w:eastAsia="x-none"/>
        </w:rPr>
      </w:pPr>
      <w:r w:rsidRPr="00146DB9">
        <w:rPr>
          <w:rFonts w:ascii="Lato" w:eastAsia="Times New Roman" w:hAnsi="Lato"/>
          <w:sz w:val="22"/>
          <w:szCs w:val="22"/>
          <w:lang w:eastAsia="x-none"/>
        </w:rPr>
        <w:t>Znajomość ustawy z dnia 7 września 1991 r. o systemie oświaty (Dz. U. 2022 r. poz. 2230).</w:t>
      </w:r>
    </w:p>
    <w:p w14:paraId="5DE884A5" w14:textId="77777777" w:rsidR="005546C2" w:rsidRPr="00146DB9" w:rsidRDefault="005546C2" w:rsidP="00A074EA">
      <w:pPr>
        <w:numPr>
          <w:ilvl w:val="0"/>
          <w:numId w:val="35"/>
        </w:numPr>
        <w:spacing w:line="276" w:lineRule="auto"/>
        <w:rPr>
          <w:rFonts w:ascii="Lato" w:eastAsia="Times New Roman" w:hAnsi="Lato"/>
          <w:sz w:val="22"/>
          <w:szCs w:val="22"/>
          <w:lang w:eastAsia="x-none"/>
        </w:rPr>
      </w:pPr>
      <w:r w:rsidRPr="00146DB9">
        <w:rPr>
          <w:rFonts w:ascii="Lato" w:eastAsia="Times New Roman" w:hAnsi="Lato"/>
          <w:sz w:val="22"/>
          <w:szCs w:val="22"/>
          <w:lang w:eastAsia="x-none"/>
        </w:rPr>
        <w:t>Znajomość rozporządzenia Ministra Edukacji Narodowej z dnia 1 lutego 2013 r. w sprawie szczegółowych zasad działania publicznych poradni psychologiczno-pedagogicznych, w tym publicznych poradni specjalistycznych (Dz. U. poz. 199 i z 2017 r. poz. 1674).</w:t>
      </w:r>
    </w:p>
    <w:p w14:paraId="3C35939F" w14:textId="77777777" w:rsidR="005546C2" w:rsidRPr="00146DB9" w:rsidRDefault="005546C2" w:rsidP="00A074EA">
      <w:pPr>
        <w:numPr>
          <w:ilvl w:val="0"/>
          <w:numId w:val="35"/>
        </w:numPr>
        <w:spacing w:line="276" w:lineRule="auto"/>
        <w:rPr>
          <w:rFonts w:ascii="Lato" w:eastAsia="Times New Roman" w:hAnsi="Lato"/>
          <w:sz w:val="22"/>
          <w:szCs w:val="22"/>
          <w:lang w:eastAsia="x-none"/>
        </w:rPr>
      </w:pPr>
      <w:r w:rsidRPr="00146DB9">
        <w:rPr>
          <w:rFonts w:ascii="Lato" w:eastAsia="Times New Roman" w:hAnsi="Lato"/>
          <w:sz w:val="22"/>
          <w:szCs w:val="22"/>
          <w:lang w:eastAsia="x-none"/>
        </w:rPr>
        <w:t>Znajomość rozporządzenia Ministra Edukacji Narodowej z dnia 24 sierpnia 2017 r. w sprawie organizowania wczesnego wspomagania rozwoju dzieci (Dz. U. poz. 1635).</w:t>
      </w:r>
    </w:p>
    <w:p w14:paraId="6E6D00E4" w14:textId="77777777" w:rsidR="005546C2" w:rsidRPr="00146DB9" w:rsidRDefault="005546C2" w:rsidP="00A074EA">
      <w:pPr>
        <w:numPr>
          <w:ilvl w:val="0"/>
          <w:numId w:val="35"/>
        </w:numPr>
        <w:spacing w:line="276" w:lineRule="auto"/>
        <w:rPr>
          <w:rFonts w:ascii="Lato" w:eastAsia="Times New Roman" w:hAnsi="Lato"/>
          <w:sz w:val="22"/>
          <w:szCs w:val="22"/>
          <w:lang w:eastAsia="x-none"/>
        </w:rPr>
      </w:pPr>
      <w:r w:rsidRPr="00146DB9">
        <w:rPr>
          <w:rFonts w:ascii="Lato" w:eastAsia="Times New Roman" w:hAnsi="Lato"/>
          <w:sz w:val="22"/>
          <w:szCs w:val="22"/>
          <w:lang w:eastAsia="x-none"/>
        </w:rPr>
        <w:t>Znajomość założeń oceny funkcjonalnej.</w:t>
      </w:r>
    </w:p>
    <w:p w14:paraId="43810686" w14:textId="48D192FC" w:rsidR="003E067E" w:rsidRPr="00146DB9" w:rsidRDefault="005546C2" w:rsidP="00A074EA">
      <w:pPr>
        <w:numPr>
          <w:ilvl w:val="0"/>
          <w:numId w:val="35"/>
        </w:numPr>
        <w:spacing w:before="120" w:line="276" w:lineRule="auto"/>
        <w:rPr>
          <w:rFonts w:ascii="Lato" w:hAnsi="Lato"/>
          <w:sz w:val="22"/>
          <w:szCs w:val="22"/>
          <w:lang w:val="x-none"/>
        </w:rPr>
      </w:pPr>
      <w:r w:rsidRPr="00146DB9">
        <w:rPr>
          <w:rFonts w:ascii="Lato" w:eastAsia="Times New Roman" w:hAnsi="Lato"/>
          <w:sz w:val="22"/>
          <w:szCs w:val="22"/>
          <w:lang w:eastAsia="x-none"/>
        </w:rPr>
        <w:t>Znajomość Międzynarodowej Klasyfikacji Funkcjonowania</w:t>
      </w:r>
      <w:r w:rsidR="00247DF3" w:rsidRPr="00146DB9">
        <w:rPr>
          <w:rFonts w:ascii="Lato" w:eastAsia="Times New Roman" w:hAnsi="Lato"/>
          <w:sz w:val="22"/>
          <w:szCs w:val="22"/>
          <w:lang w:eastAsia="x-none"/>
        </w:rPr>
        <w:t>,</w:t>
      </w:r>
      <w:r w:rsidRPr="00146DB9">
        <w:rPr>
          <w:rFonts w:ascii="Lato" w:eastAsia="Times New Roman" w:hAnsi="Lato"/>
          <w:sz w:val="22"/>
          <w:szCs w:val="22"/>
          <w:lang w:eastAsia="x-none"/>
        </w:rPr>
        <w:t xml:space="preserve"> Niepełnosprawności i Zdrowia (ICF)</w:t>
      </w:r>
      <w:r w:rsidR="003E067E" w:rsidRPr="00146DB9">
        <w:rPr>
          <w:rFonts w:ascii="Lato" w:hAnsi="Lato"/>
          <w:sz w:val="22"/>
          <w:szCs w:val="22"/>
          <w:lang w:val="x-none"/>
        </w:rPr>
        <w:t>.</w:t>
      </w:r>
    </w:p>
    <w:p w14:paraId="70E29C6F" w14:textId="1E11238B" w:rsidR="008E3422" w:rsidRPr="00146DB9" w:rsidRDefault="00BC0D81" w:rsidP="00A074EA">
      <w:pPr>
        <w:spacing w:before="120" w:line="276" w:lineRule="auto"/>
        <w:rPr>
          <w:rFonts w:ascii="Lato" w:hAnsi="Lato"/>
          <w:sz w:val="22"/>
          <w:szCs w:val="22"/>
        </w:rPr>
      </w:pPr>
      <w:r w:rsidRPr="00146DB9">
        <w:rPr>
          <w:rFonts w:ascii="Lato" w:hAnsi="Lato"/>
          <w:sz w:val="22"/>
          <w:szCs w:val="22"/>
        </w:rPr>
        <w:t>W związku z powyższymi wymaganiami, Wykonawca złoży stosowne oświadczenia poprzez uzupełnienie tabeli</w:t>
      </w:r>
      <w:r w:rsidR="00361513" w:rsidRPr="00146DB9">
        <w:rPr>
          <w:rFonts w:ascii="Lato" w:hAnsi="Lato"/>
          <w:sz w:val="22"/>
          <w:szCs w:val="22"/>
        </w:rPr>
        <w:t xml:space="preserve"> w Formularzu ofertowym pt</w:t>
      </w:r>
      <w:r w:rsidR="002B731E" w:rsidRPr="00146DB9">
        <w:rPr>
          <w:rFonts w:ascii="Lato" w:hAnsi="Lato"/>
          <w:sz w:val="22"/>
          <w:szCs w:val="22"/>
        </w:rPr>
        <w:t xml:space="preserve">. </w:t>
      </w:r>
      <w:r w:rsidRPr="00146DB9">
        <w:rPr>
          <w:rFonts w:ascii="Lato" w:hAnsi="Lato"/>
          <w:sz w:val="22"/>
          <w:szCs w:val="22"/>
        </w:rPr>
        <w:t xml:space="preserve">„Wymagania dot. osoby wyznaczonej do realizacji zamówienia” zawartej w Załączniku nr </w:t>
      </w:r>
      <w:r w:rsidR="000524BC" w:rsidRPr="00146DB9">
        <w:rPr>
          <w:rFonts w:ascii="Lato" w:hAnsi="Lato"/>
          <w:sz w:val="22"/>
          <w:szCs w:val="22"/>
        </w:rPr>
        <w:t>4</w:t>
      </w:r>
      <w:r w:rsidRPr="00146DB9">
        <w:rPr>
          <w:rFonts w:ascii="Lato" w:hAnsi="Lato"/>
          <w:sz w:val="22"/>
          <w:szCs w:val="22"/>
        </w:rPr>
        <w:t xml:space="preserve"> do Zapytania ofertowego.</w:t>
      </w:r>
    </w:p>
    <w:p w14:paraId="40984982" w14:textId="09C56A1F" w:rsidR="008E3422" w:rsidRPr="00146DB9" w:rsidRDefault="005546C2" w:rsidP="00A074EA">
      <w:pPr>
        <w:numPr>
          <w:ilvl w:val="0"/>
          <w:numId w:val="2"/>
        </w:numPr>
        <w:shd w:val="clear" w:color="auto" w:fill="D9D9D9"/>
        <w:spacing w:before="240" w:after="120" w:line="276" w:lineRule="auto"/>
        <w:ind w:left="360"/>
        <w:rPr>
          <w:rFonts w:ascii="Lato" w:hAnsi="Lato"/>
          <w:b/>
          <w:sz w:val="22"/>
          <w:szCs w:val="22"/>
        </w:rPr>
      </w:pPr>
      <w:r w:rsidRPr="00146DB9">
        <w:rPr>
          <w:rFonts w:ascii="Lato" w:hAnsi="Lato"/>
          <w:b/>
          <w:sz w:val="22"/>
          <w:szCs w:val="22"/>
        </w:rPr>
        <w:lastRenderedPageBreak/>
        <w:t>Warunki płatności</w:t>
      </w:r>
    </w:p>
    <w:p w14:paraId="2D48CB62" w14:textId="2E6CF503" w:rsidR="008E3422" w:rsidRPr="00146DB9" w:rsidRDefault="00BC0D81" w:rsidP="00A074EA">
      <w:pPr>
        <w:spacing w:line="360" w:lineRule="auto"/>
        <w:ind w:left="68"/>
        <w:rPr>
          <w:rFonts w:ascii="Lato" w:hAnsi="Lato"/>
          <w:sz w:val="22"/>
          <w:szCs w:val="22"/>
        </w:rPr>
      </w:pPr>
      <w:r w:rsidRPr="00146DB9">
        <w:rPr>
          <w:rFonts w:ascii="Lato" w:hAnsi="Lato"/>
          <w:sz w:val="22"/>
          <w:szCs w:val="22"/>
        </w:rPr>
        <w:t xml:space="preserve">Zgodnie z § 4 </w:t>
      </w:r>
      <w:r w:rsidR="005546C2" w:rsidRPr="00146DB9">
        <w:rPr>
          <w:rFonts w:ascii="Lato" w:hAnsi="Lato"/>
          <w:sz w:val="22"/>
          <w:szCs w:val="22"/>
        </w:rPr>
        <w:t>Projektu</w:t>
      </w:r>
      <w:r w:rsidRPr="00146DB9">
        <w:rPr>
          <w:rFonts w:ascii="Lato" w:hAnsi="Lato"/>
          <w:sz w:val="22"/>
          <w:szCs w:val="22"/>
        </w:rPr>
        <w:t xml:space="preserve"> postanowień umowy (Załącznik nr </w:t>
      </w:r>
      <w:r w:rsidR="00324D79" w:rsidRPr="00146DB9">
        <w:rPr>
          <w:rFonts w:ascii="Lato" w:hAnsi="Lato"/>
          <w:sz w:val="22"/>
          <w:szCs w:val="22"/>
        </w:rPr>
        <w:t>2</w:t>
      </w:r>
      <w:r w:rsidRPr="00146DB9">
        <w:rPr>
          <w:rFonts w:ascii="Lato" w:hAnsi="Lato"/>
          <w:sz w:val="22"/>
          <w:szCs w:val="22"/>
        </w:rPr>
        <w:t xml:space="preserve"> do Zapytania ofertowego).</w:t>
      </w:r>
    </w:p>
    <w:p w14:paraId="5CAF2932" w14:textId="0615C756" w:rsidR="008E3422" w:rsidRPr="00146DB9" w:rsidRDefault="005546C2" w:rsidP="00A074EA">
      <w:pPr>
        <w:numPr>
          <w:ilvl w:val="0"/>
          <w:numId w:val="2"/>
        </w:numPr>
        <w:shd w:val="clear" w:color="auto" w:fill="D9D9D9"/>
        <w:spacing w:after="120" w:line="276" w:lineRule="auto"/>
        <w:ind w:left="360"/>
        <w:rPr>
          <w:rFonts w:ascii="Lato" w:hAnsi="Lato"/>
          <w:b/>
          <w:color w:val="000000"/>
          <w:sz w:val="22"/>
          <w:szCs w:val="22"/>
        </w:rPr>
      </w:pPr>
      <w:r w:rsidRPr="00146DB9">
        <w:rPr>
          <w:rFonts w:ascii="Lato" w:hAnsi="Lato"/>
          <w:b/>
          <w:color w:val="000000"/>
          <w:sz w:val="22"/>
          <w:szCs w:val="22"/>
        </w:rPr>
        <w:t>Termin i sposób składania ofert</w:t>
      </w:r>
    </w:p>
    <w:p w14:paraId="46CC3EA7" w14:textId="4E05DC36" w:rsidR="006B38DF" w:rsidRPr="00146DB9" w:rsidRDefault="006B38DF" w:rsidP="00A074EA">
      <w:pPr>
        <w:spacing w:line="276" w:lineRule="auto"/>
        <w:rPr>
          <w:rFonts w:ascii="Lato" w:hAnsi="Lato"/>
          <w:sz w:val="22"/>
          <w:szCs w:val="22"/>
        </w:rPr>
      </w:pPr>
      <w:r w:rsidRPr="00146DB9">
        <w:rPr>
          <w:rFonts w:ascii="Lato" w:hAnsi="Lato"/>
          <w:sz w:val="22"/>
          <w:szCs w:val="22"/>
        </w:rPr>
        <w:t xml:space="preserve">Ofertę można złożyć w nieprzekraczalnym terminie </w:t>
      </w:r>
      <w:r w:rsidR="00AD4CD7">
        <w:rPr>
          <w:rFonts w:ascii="Lato" w:hAnsi="Lato"/>
          <w:b/>
          <w:sz w:val="22"/>
          <w:szCs w:val="22"/>
        </w:rPr>
        <w:t xml:space="preserve">do </w:t>
      </w:r>
      <w:r w:rsidR="00AD4CD7" w:rsidRPr="00AD4CD7">
        <w:rPr>
          <w:rFonts w:ascii="Lato" w:hAnsi="Lato"/>
          <w:b/>
          <w:sz w:val="22"/>
          <w:szCs w:val="22"/>
        </w:rPr>
        <w:t>8 maja 2023 r.</w:t>
      </w:r>
      <w:r w:rsidR="00AD4CD7">
        <w:rPr>
          <w:rFonts w:ascii="Lato" w:hAnsi="Lato"/>
          <w:sz w:val="22"/>
          <w:szCs w:val="22"/>
        </w:rPr>
        <w:t xml:space="preserve"> </w:t>
      </w:r>
      <w:r w:rsidRPr="00146DB9">
        <w:rPr>
          <w:rFonts w:ascii="Lato" w:hAnsi="Lato"/>
          <w:sz w:val="22"/>
          <w:szCs w:val="22"/>
        </w:rPr>
        <w:t xml:space="preserve">drogą elektroniczną na adres e-mail: </w:t>
      </w:r>
      <w:r w:rsidR="00153DAD">
        <w:rPr>
          <w:rFonts w:ascii="Lato" w:hAnsi="Lato"/>
          <w:sz w:val="22"/>
          <w:szCs w:val="22"/>
        </w:rPr>
        <w:t>anita.pachucka</w:t>
      </w:r>
      <w:r w:rsidR="005546C2" w:rsidRPr="00146DB9">
        <w:rPr>
          <w:rFonts w:ascii="Lato" w:hAnsi="Lato"/>
          <w:sz w:val="22"/>
          <w:szCs w:val="22"/>
        </w:rPr>
        <w:t>@mein.gov.pl.</w:t>
      </w:r>
      <w:r w:rsidRPr="00146DB9">
        <w:rPr>
          <w:rFonts w:ascii="Lato" w:hAnsi="Lato"/>
          <w:sz w:val="22"/>
          <w:szCs w:val="22"/>
        </w:rPr>
        <w:t xml:space="preserve"> </w:t>
      </w:r>
    </w:p>
    <w:p w14:paraId="248C5E31" w14:textId="58AE2296" w:rsidR="006B38DF" w:rsidRPr="00146DB9" w:rsidRDefault="006B38DF" w:rsidP="00A074EA">
      <w:pPr>
        <w:spacing w:after="240" w:line="276" w:lineRule="auto"/>
        <w:rPr>
          <w:rFonts w:ascii="Lato" w:hAnsi="Lato"/>
          <w:sz w:val="22"/>
          <w:szCs w:val="22"/>
        </w:rPr>
      </w:pPr>
      <w:r w:rsidRPr="00146DB9">
        <w:rPr>
          <w:rFonts w:ascii="Lato" w:hAnsi="Lato"/>
          <w:sz w:val="22"/>
          <w:szCs w:val="22"/>
        </w:rPr>
        <w:t xml:space="preserve">Osobą uprawnioną przez Zamawiającego do porozumiewania się z Wykonawcami jest </w:t>
      </w:r>
      <w:r w:rsidR="00153DAD">
        <w:rPr>
          <w:rFonts w:ascii="Lato" w:hAnsi="Lato"/>
          <w:sz w:val="22"/>
          <w:szCs w:val="22"/>
        </w:rPr>
        <w:t>Anita Pachucka</w:t>
      </w:r>
      <w:r w:rsidRPr="00146DB9">
        <w:rPr>
          <w:rFonts w:ascii="Lato" w:hAnsi="Lato"/>
          <w:sz w:val="22"/>
          <w:szCs w:val="22"/>
        </w:rPr>
        <w:t xml:space="preserve">, </w:t>
      </w:r>
      <w:r w:rsidR="00AD7AD0" w:rsidRPr="00146DB9">
        <w:rPr>
          <w:rFonts w:ascii="Lato" w:hAnsi="Lato"/>
          <w:sz w:val="22"/>
          <w:szCs w:val="22"/>
        </w:rPr>
        <w:t>adres</w:t>
      </w:r>
      <w:r w:rsidRPr="00146DB9">
        <w:rPr>
          <w:rFonts w:ascii="Lato" w:hAnsi="Lato"/>
          <w:sz w:val="22"/>
          <w:szCs w:val="22"/>
        </w:rPr>
        <w:t xml:space="preserve"> e-mail: </w:t>
      </w:r>
      <w:r w:rsidR="00153DAD">
        <w:rPr>
          <w:rFonts w:ascii="Lato" w:hAnsi="Lato"/>
          <w:sz w:val="22"/>
          <w:szCs w:val="22"/>
        </w:rPr>
        <w:t>anita.pachucka@mein.gov.pl</w:t>
      </w:r>
    </w:p>
    <w:p w14:paraId="38064941" w14:textId="379A792F" w:rsidR="008E3422" w:rsidRPr="00146DB9" w:rsidRDefault="006B38DF" w:rsidP="00A074EA">
      <w:pPr>
        <w:spacing w:after="240" w:line="276" w:lineRule="auto"/>
        <w:rPr>
          <w:rFonts w:ascii="Lato" w:hAnsi="Lato"/>
          <w:sz w:val="22"/>
          <w:szCs w:val="22"/>
        </w:rPr>
      </w:pPr>
      <w:r w:rsidRPr="00146DB9">
        <w:rPr>
          <w:rFonts w:ascii="Lato" w:hAnsi="Lato"/>
          <w:sz w:val="22"/>
          <w:szCs w:val="22"/>
        </w:rPr>
        <w:t>Nie będą podlegały ocenie oferty, które nie odpowiadają wymogom niniejszego zapytania, w szczególności: oferty, które zawierają błędy w obliczeniu ceny (z zastrzeżeniem oczywistych omyłek), oferty złożone po wyznaczonym terminie lub w niewłaściwej formie; oferty, których treść nie odpowiada treści zapytania;</w:t>
      </w:r>
      <w:r w:rsidR="00037214" w:rsidRPr="00146DB9">
        <w:rPr>
          <w:rFonts w:ascii="Lato" w:hAnsi="Lato"/>
          <w:sz w:val="22"/>
          <w:szCs w:val="22"/>
        </w:rPr>
        <w:t xml:space="preserve"> </w:t>
      </w:r>
      <w:r w:rsidR="00037214" w:rsidRPr="00146DB9">
        <w:rPr>
          <w:rFonts w:ascii="Lato" w:hAnsi="Lato"/>
          <w:color w:val="000000"/>
          <w:sz w:val="22"/>
          <w:szCs w:val="22"/>
          <w:lang w:eastAsia="ar-SA"/>
        </w:rPr>
        <w:t>oferty Wykonawców którzy nie wykazali spełniania warunków udziału w postępowaniu,</w:t>
      </w:r>
      <w:r w:rsidR="007934A2" w:rsidRPr="00146DB9">
        <w:rPr>
          <w:rFonts w:ascii="Lato" w:hAnsi="Lato"/>
          <w:color w:val="000000"/>
          <w:sz w:val="22"/>
          <w:szCs w:val="22"/>
          <w:lang w:eastAsia="ar-SA"/>
        </w:rPr>
        <w:t xml:space="preserve"> oferty wskazujące więcej niż 1 osobę do wykonania zadania,</w:t>
      </w:r>
      <w:r w:rsidRPr="00146DB9">
        <w:rPr>
          <w:rFonts w:ascii="Lato" w:hAnsi="Lato"/>
          <w:sz w:val="22"/>
          <w:szCs w:val="22"/>
        </w:rPr>
        <w:t xml:space="preserve"> oferty nieważne na podstawie odrębnych przepisów. Ofertę niepodlegającą ocenie uznaje się za odrzuconą.</w:t>
      </w:r>
    </w:p>
    <w:p w14:paraId="64351914" w14:textId="110A408F" w:rsidR="008E3422" w:rsidRPr="00146DB9" w:rsidRDefault="00BC0D81" w:rsidP="00A074EA">
      <w:pPr>
        <w:numPr>
          <w:ilvl w:val="0"/>
          <w:numId w:val="2"/>
        </w:numPr>
        <w:shd w:val="clear" w:color="auto" w:fill="D9D9D9"/>
        <w:spacing w:after="120" w:line="276" w:lineRule="auto"/>
        <w:ind w:left="360"/>
        <w:rPr>
          <w:rFonts w:ascii="Lato" w:hAnsi="Lato"/>
          <w:b/>
          <w:color w:val="000000"/>
          <w:sz w:val="22"/>
          <w:szCs w:val="22"/>
        </w:rPr>
      </w:pPr>
      <w:r w:rsidRPr="00146DB9">
        <w:rPr>
          <w:rFonts w:ascii="Lato" w:hAnsi="Lato"/>
          <w:b/>
          <w:color w:val="000000"/>
          <w:sz w:val="22"/>
          <w:szCs w:val="22"/>
        </w:rPr>
        <w:t>Do oceny oferty stos</w:t>
      </w:r>
      <w:r w:rsidR="005546C2" w:rsidRPr="00146DB9">
        <w:rPr>
          <w:rFonts w:ascii="Lato" w:hAnsi="Lato"/>
          <w:b/>
          <w:color w:val="000000"/>
          <w:sz w:val="22"/>
          <w:szCs w:val="22"/>
        </w:rPr>
        <w:t>owane będą następujące kryteria</w:t>
      </w:r>
    </w:p>
    <w:p w14:paraId="641005A1" w14:textId="235A7658" w:rsidR="008E3422" w:rsidRPr="00146DB9" w:rsidRDefault="00FC1DB5" w:rsidP="00A074EA">
      <w:pPr>
        <w:pStyle w:val="Akapitzlist"/>
        <w:numPr>
          <w:ilvl w:val="3"/>
          <w:numId w:val="2"/>
        </w:numPr>
        <w:spacing w:before="120" w:line="276" w:lineRule="auto"/>
        <w:ind w:left="426" w:hanging="426"/>
        <w:rPr>
          <w:rFonts w:ascii="Lato" w:hAnsi="Lato"/>
          <w:b/>
          <w:color w:val="0070C0"/>
          <w:sz w:val="22"/>
          <w:szCs w:val="22"/>
        </w:rPr>
      </w:pPr>
      <w:r w:rsidRPr="00146DB9">
        <w:rPr>
          <w:rFonts w:ascii="Lato" w:hAnsi="Lato"/>
          <w:b/>
          <w:color w:val="0070C0"/>
          <w:sz w:val="22"/>
          <w:szCs w:val="22"/>
        </w:rPr>
        <w:t>c</w:t>
      </w:r>
      <w:r w:rsidR="00BC0D81" w:rsidRPr="00146DB9">
        <w:rPr>
          <w:rFonts w:ascii="Lato" w:hAnsi="Lato"/>
          <w:b/>
          <w:color w:val="0070C0"/>
          <w:sz w:val="22"/>
          <w:szCs w:val="22"/>
        </w:rPr>
        <w:t xml:space="preserve">ena brutto oferty za realizację całego przedmiotu zamówienia – waga </w:t>
      </w:r>
      <w:r w:rsidR="00AC06F5" w:rsidRPr="00146DB9">
        <w:rPr>
          <w:rFonts w:ascii="Lato" w:hAnsi="Lato"/>
          <w:b/>
          <w:color w:val="0070C0"/>
          <w:sz w:val="22"/>
          <w:szCs w:val="22"/>
        </w:rPr>
        <w:t>5</w:t>
      </w:r>
      <w:r w:rsidR="00BC0D81" w:rsidRPr="00146DB9">
        <w:rPr>
          <w:rFonts w:ascii="Lato" w:hAnsi="Lato"/>
          <w:b/>
          <w:color w:val="0070C0"/>
          <w:sz w:val="22"/>
          <w:szCs w:val="22"/>
        </w:rPr>
        <w:t>0 %</w:t>
      </w:r>
      <w:r w:rsidRPr="00146DB9">
        <w:rPr>
          <w:rFonts w:ascii="Lato" w:hAnsi="Lato"/>
          <w:b/>
          <w:color w:val="0070C0"/>
          <w:sz w:val="22"/>
          <w:szCs w:val="22"/>
        </w:rPr>
        <w:t>,</w:t>
      </w:r>
    </w:p>
    <w:p w14:paraId="0F5F0F1A" w14:textId="70629011" w:rsidR="00A22571" w:rsidRPr="00146DB9" w:rsidRDefault="00FC1DB5" w:rsidP="00A074EA">
      <w:pPr>
        <w:pStyle w:val="Akapitzlist"/>
        <w:numPr>
          <w:ilvl w:val="3"/>
          <w:numId w:val="2"/>
        </w:numPr>
        <w:spacing w:before="120" w:line="276" w:lineRule="auto"/>
        <w:ind w:left="426" w:hanging="426"/>
        <w:rPr>
          <w:rFonts w:ascii="Lato" w:hAnsi="Lato"/>
          <w:b/>
          <w:color w:val="0070C0"/>
          <w:sz w:val="22"/>
          <w:szCs w:val="22"/>
        </w:rPr>
      </w:pPr>
      <w:r w:rsidRPr="00146DB9">
        <w:rPr>
          <w:rFonts w:ascii="Lato" w:hAnsi="Lato"/>
          <w:b/>
          <w:color w:val="0070C0"/>
          <w:sz w:val="22"/>
          <w:szCs w:val="22"/>
        </w:rPr>
        <w:t>r</w:t>
      </w:r>
      <w:r w:rsidR="00037214" w:rsidRPr="00146DB9">
        <w:rPr>
          <w:rFonts w:ascii="Lato" w:hAnsi="Lato"/>
          <w:b/>
          <w:color w:val="0070C0"/>
          <w:sz w:val="22"/>
          <w:szCs w:val="22"/>
        </w:rPr>
        <w:t xml:space="preserve">ozmowa – </w:t>
      </w:r>
      <w:r w:rsidR="00BC0D81" w:rsidRPr="00146DB9">
        <w:rPr>
          <w:rFonts w:ascii="Lato" w:hAnsi="Lato"/>
          <w:b/>
          <w:color w:val="0070C0"/>
          <w:sz w:val="22"/>
          <w:szCs w:val="22"/>
        </w:rPr>
        <w:t xml:space="preserve">waga </w:t>
      </w:r>
      <w:r w:rsidR="005546C2" w:rsidRPr="00146DB9">
        <w:rPr>
          <w:rFonts w:ascii="Lato" w:hAnsi="Lato"/>
          <w:b/>
          <w:color w:val="0070C0"/>
          <w:sz w:val="22"/>
          <w:szCs w:val="22"/>
        </w:rPr>
        <w:t>5</w:t>
      </w:r>
      <w:r w:rsidR="00BC0D81" w:rsidRPr="00146DB9">
        <w:rPr>
          <w:rFonts w:ascii="Lato" w:hAnsi="Lato"/>
          <w:b/>
          <w:color w:val="0070C0"/>
          <w:sz w:val="22"/>
          <w:szCs w:val="22"/>
        </w:rPr>
        <w:t>0 %</w:t>
      </w:r>
      <w:r w:rsidRPr="00146DB9">
        <w:rPr>
          <w:rFonts w:ascii="Lato" w:hAnsi="Lato"/>
          <w:b/>
          <w:color w:val="0070C0"/>
          <w:sz w:val="22"/>
          <w:szCs w:val="22"/>
        </w:rPr>
        <w:t>.</w:t>
      </w:r>
    </w:p>
    <w:p w14:paraId="18A350BE" w14:textId="77777777" w:rsidR="008E3422" w:rsidRPr="00146DB9" w:rsidRDefault="008E3422" w:rsidP="00A074EA">
      <w:pPr>
        <w:pStyle w:val="Akapitzlist"/>
        <w:spacing w:before="120" w:line="276" w:lineRule="auto"/>
        <w:ind w:left="567"/>
        <w:rPr>
          <w:rFonts w:ascii="Lato" w:hAnsi="Lato"/>
          <w:b/>
          <w:color w:val="000000"/>
          <w:sz w:val="22"/>
          <w:szCs w:val="22"/>
        </w:rPr>
      </w:pPr>
    </w:p>
    <w:p w14:paraId="4C5D59CC" w14:textId="77777777" w:rsidR="008E3422" w:rsidRPr="00146DB9" w:rsidRDefault="00BC0D81" w:rsidP="00A074EA">
      <w:pPr>
        <w:pStyle w:val="Akapitzlist"/>
        <w:numPr>
          <w:ilvl w:val="3"/>
          <w:numId w:val="4"/>
        </w:numPr>
        <w:tabs>
          <w:tab w:val="clear" w:pos="2597"/>
        </w:tabs>
        <w:suppressAutoHyphens/>
        <w:autoSpaceDE w:val="0"/>
        <w:autoSpaceDN w:val="0"/>
        <w:adjustRightInd w:val="0"/>
        <w:ind w:left="284" w:hanging="284"/>
        <w:rPr>
          <w:rFonts w:ascii="Lato" w:eastAsia="Times New Roman" w:hAnsi="Lato"/>
          <w:sz w:val="22"/>
          <w:szCs w:val="22"/>
          <w:lang w:eastAsia="en-US"/>
        </w:rPr>
      </w:pPr>
      <w:r w:rsidRPr="00146DB9">
        <w:rPr>
          <w:rFonts w:ascii="Lato" w:eastAsia="Times New Roman" w:hAnsi="Lato"/>
          <w:sz w:val="22"/>
          <w:szCs w:val="22"/>
          <w:lang w:eastAsia="en-US"/>
        </w:rPr>
        <w:t>Przy dokonywaniu oceny Zamawiający przyzna punkty we wskazany niżej sposób:</w:t>
      </w:r>
    </w:p>
    <w:p w14:paraId="344AB99B" w14:textId="2A5FB55C" w:rsidR="008E3422" w:rsidRPr="00146DB9" w:rsidRDefault="005546C2" w:rsidP="00A074EA">
      <w:pPr>
        <w:numPr>
          <w:ilvl w:val="0"/>
          <w:numId w:val="7"/>
        </w:numPr>
        <w:tabs>
          <w:tab w:val="left" w:pos="470"/>
        </w:tabs>
        <w:autoSpaceDE w:val="0"/>
        <w:autoSpaceDN w:val="0"/>
        <w:adjustRightInd w:val="0"/>
        <w:spacing w:before="240" w:after="120" w:line="276" w:lineRule="auto"/>
        <w:rPr>
          <w:rFonts w:ascii="Lato" w:eastAsia="Times New Roman" w:hAnsi="Lato"/>
          <w:b/>
          <w:bCs/>
          <w:color w:val="000000"/>
          <w:sz w:val="22"/>
          <w:szCs w:val="22"/>
          <w:lang w:eastAsia="en-US"/>
        </w:rPr>
      </w:pPr>
      <w:r w:rsidRPr="00146DB9">
        <w:rPr>
          <w:rFonts w:ascii="Lato" w:eastAsia="Times New Roman" w:hAnsi="Lato"/>
          <w:b/>
          <w:bCs/>
          <w:color w:val="000000"/>
          <w:sz w:val="22"/>
          <w:szCs w:val="22"/>
          <w:lang w:eastAsia="en-US"/>
        </w:rPr>
        <w:t xml:space="preserve"> </w:t>
      </w:r>
      <w:r w:rsidR="00BC0D81" w:rsidRPr="00146DB9">
        <w:rPr>
          <w:rFonts w:ascii="Lato" w:eastAsia="Times New Roman" w:hAnsi="Lato"/>
          <w:b/>
          <w:bCs/>
          <w:color w:val="000000"/>
          <w:sz w:val="22"/>
          <w:szCs w:val="22"/>
          <w:lang w:eastAsia="en-US"/>
        </w:rPr>
        <w:t>dla kryterium</w:t>
      </w:r>
      <w:r w:rsidR="00BC0D81" w:rsidRPr="00146DB9">
        <w:rPr>
          <w:rFonts w:ascii="Lato" w:eastAsia="Times New Roman" w:hAnsi="Lato"/>
          <w:bCs/>
          <w:color w:val="000000"/>
          <w:sz w:val="22"/>
          <w:szCs w:val="22"/>
          <w:lang w:eastAsia="en-US"/>
        </w:rPr>
        <w:t xml:space="preserve"> „</w:t>
      </w:r>
      <w:r w:rsidR="00BC0D81" w:rsidRPr="00146DB9">
        <w:rPr>
          <w:rFonts w:ascii="Lato" w:eastAsia="Times New Roman" w:hAnsi="Lato"/>
          <w:b/>
          <w:bCs/>
          <w:color w:val="000000"/>
          <w:sz w:val="22"/>
          <w:szCs w:val="22"/>
          <w:lang w:eastAsia="en-US"/>
        </w:rPr>
        <w:t xml:space="preserve">cena </w:t>
      </w:r>
      <w:r w:rsidR="00BC0D81" w:rsidRPr="00146DB9">
        <w:rPr>
          <w:rFonts w:ascii="Lato" w:hAnsi="Lato"/>
          <w:b/>
          <w:color w:val="000000"/>
          <w:sz w:val="22"/>
          <w:szCs w:val="22"/>
        </w:rPr>
        <w:t xml:space="preserve">brutto oferty za realizację całego przedmiotu zamówienia” </w:t>
      </w:r>
      <w:r w:rsidR="00BC0D81" w:rsidRPr="00146DB9">
        <w:rPr>
          <w:rFonts w:ascii="Lato" w:eastAsia="Times New Roman" w:hAnsi="Lato"/>
          <w:b/>
          <w:bCs/>
          <w:color w:val="000000"/>
          <w:sz w:val="22"/>
          <w:szCs w:val="22"/>
          <w:lang w:eastAsia="en-US"/>
        </w:rPr>
        <w:t>punkty zostaną przyznane wg wzoru</w:t>
      </w:r>
      <w:r w:rsidR="00BC0D81" w:rsidRPr="00146DB9">
        <w:rPr>
          <w:rFonts w:ascii="Lato" w:eastAsia="Times New Roman" w:hAnsi="Lato"/>
          <w:bCs/>
          <w:color w:val="000000"/>
          <w:sz w:val="22"/>
          <w:szCs w:val="22"/>
          <w:lang w:eastAsia="en-US"/>
        </w:rPr>
        <w:t>:</w:t>
      </w:r>
    </w:p>
    <w:p w14:paraId="31BF48A0" w14:textId="77777777" w:rsidR="008E3422" w:rsidRPr="00146DB9" w:rsidRDefault="00BC0D81" w:rsidP="00A074EA">
      <w:pPr>
        <w:tabs>
          <w:tab w:val="left" w:pos="567"/>
        </w:tabs>
        <w:autoSpaceDE w:val="0"/>
        <w:autoSpaceDN w:val="0"/>
        <w:adjustRightInd w:val="0"/>
        <w:spacing w:before="120" w:line="276" w:lineRule="auto"/>
        <w:ind w:left="567"/>
        <w:rPr>
          <w:rFonts w:ascii="Lato" w:eastAsia="Times New Roman" w:hAnsi="Lato"/>
          <w:bCs/>
          <w:color w:val="000000"/>
          <w:sz w:val="22"/>
          <w:szCs w:val="22"/>
          <w:lang w:eastAsia="en-US"/>
        </w:rPr>
      </w:pPr>
      <w:r w:rsidRPr="00146DB9">
        <w:rPr>
          <w:rFonts w:ascii="Lato" w:eastAsia="Times New Roman" w:hAnsi="Lato"/>
          <w:color w:val="000000"/>
          <w:sz w:val="22"/>
          <w:szCs w:val="22"/>
          <w:lang w:eastAsia="en-US"/>
        </w:rPr>
        <w:t>C= C</w:t>
      </w:r>
      <w:r w:rsidRPr="00146DB9">
        <w:rPr>
          <w:rFonts w:ascii="Lato" w:eastAsia="Times New Roman" w:hAnsi="Lato"/>
          <w:color w:val="000000"/>
          <w:sz w:val="22"/>
          <w:szCs w:val="22"/>
          <w:vertAlign w:val="subscript"/>
          <w:lang w:eastAsia="en-US"/>
        </w:rPr>
        <w:t>n</w:t>
      </w:r>
      <w:r w:rsidRPr="00146DB9">
        <w:rPr>
          <w:rFonts w:ascii="Lato" w:eastAsia="Times New Roman" w:hAnsi="Lato"/>
          <w:color w:val="000000"/>
          <w:sz w:val="22"/>
          <w:szCs w:val="22"/>
          <w:lang w:eastAsia="en-US"/>
        </w:rPr>
        <w:t xml:space="preserve"> / C</w:t>
      </w:r>
      <w:r w:rsidRPr="00146DB9">
        <w:rPr>
          <w:rFonts w:ascii="Lato" w:eastAsia="Times New Roman" w:hAnsi="Lato"/>
          <w:color w:val="000000"/>
          <w:sz w:val="22"/>
          <w:szCs w:val="22"/>
          <w:vertAlign w:val="subscript"/>
          <w:lang w:eastAsia="en-US"/>
        </w:rPr>
        <w:t>o</w:t>
      </w:r>
      <w:r w:rsidRPr="00146DB9">
        <w:rPr>
          <w:rFonts w:ascii="Lato" w:eastAsia="Times New Roman" w:hAnsi="Lato"/>
          <w:color w:val="000000"/>
          <w:sz w:val="22"/>
          <w:szCs w:val="22"/>
          <w:lang w:eastAsia="en-US"/>
        </w:rPr>
        <w:t xml:space="preserve"> x 100 pkt x </w:t>
      </w:r>
      <w:r w:rsidR="00AC06F5" w:rsidRPr="00146DB9">
        <w:rPr>
          <w:rFonts w:ascii="Lato" w:eastAsia="Times New Roman" w:hAnsi="Lato"/>
          <w:color w:val="000000"/>
          <w:sz w:val="22"/>
          <w:szCs w:val="22"/>
          <w:lang w:eastAsia="en-US"/>
        </w:rPr>
        <w:t>5</w:t>
      </w:r>
      <w:r w:rsidRPr="00146DB9">
        <w:rPr>
          <w:rFonts w:ascii="Lato" w:eastAsia="Times New Roman" w:hAnsi="Lato"/>
          <w:color w:val="000000"/>
          <w:sz w:val="22"/>
          <w:szCs w:val="22"/>
          <w:lang w:eastAsia="en-US"/>
        </w:rPr>
        <w:t>0%</w:t>
      </w:r>
    </w:p>
    <w:p w14:paraId="1251E963" w14:textId="77777777" w:rsidR="008E3422" w:rsidRPr="00146DB9" w:rsidRDefault="00BC0D81" w:rsidP="00A074EA">
      <w:pPr>
        <w:tabs>
          <w:tab w:val="left" w:pos="567"/>
        </w:tabs>
        <w:autoSpaceDE w:val="0"/>
        <w:autoSpaceDN w:val="0"/>
        <w:adjustRightInd w:val="0"/>
        <w:spacing w:line="276" w:lineRule="auto"/>
        <w:ind w:left="567"/>
        <w:rPr>
          <w:rFonts w:ascii="Lato" w:eastAsia="Times New Roman" w:hAnsi="Lato"/>
          <w:sz w:val="22"/>
          <w:szCs w:val="22"/>
          <w:lang w:eastAsia="en-US"/>
        </w:rPr>
      </w:pPr>
      <w:r w:rsidRPr="00146DB9">
        <w:rPr>
          <w:rFonts w:ascii="Lato" w:eastAsia="Times New Roman" w:hAnsi="Lato"/>
          <w:sz w:val="22"/>
          <w:szCs w:val="22"/>
          <w:lang w:eastAsia="en-US"/>
        </w:rPr>
        <w:t>gdzie:</w:t>
      </w:r>
    </w:p>
    <w:p w14:paraId="6B732479" w14:textId="77777777" w:rsidR="008E3422" w:rsidRPr="00146DB9" w:rsidRDefault="00BC0D81" w:rsidP="00A074EA">
      <w:pPr>
        <w:tabs>
          <w:tab w:val="left" w:pos="567"/>
        </w:tabs>
        <w:autoSpaceDE w:val="0"/>
        <w:autoSpaceDN w:val="0"/>
        <w:adjustRightInd w:val="0"/>
        <w:spacing w:line="276" w:lineRule="auto"/>
        <w:ind w:left="567"/>
        <w:rPr>
          <w:rFonts w:ascii="Lato" w:eastAsia="Times New Roman" w:hAnsi="Lato"/>
          <w:sz w:val="22"/>
          <w:szCs w:val="22"/>
          <w:lang w:eastAsia="en-US"/>
        </w:rPr>
      </w:pPr>
      <w:r w:rsidRPr="00146DB9">
        <w:rPr>
          <w:rFonts w:ascii="Lato" w:eastAsia="Times New Roman" w:hAnsi="Lato"/>
          <w:b/>
          <w:sz w:val="22"/>
          <w:szCs w:val="22"/>
          <w:lang w:eastAsia="en-US"/>
        </w:rPr>
        <w:t>C</w:t>
      </w:r>
      <w:r w:rsidRPr="00146DB9">
        <w:rPr>
          <w:rFonts w:ascii="Lato" w:eastAsia="Times New Roman" w:hAnsi="Lato"/>
          <w:sz w:val="22"/>
          <w:szCs w:val="22"/>
          <w:lang w:eastAsia="en-US"/>
        </w:rPr>
        <w:t xml:space="preserve"> = przyznane punkty</w:t>
      </w:r>
    </w:p>
    <w:p w14:paraId="3B4B27EC" w14:textId="77777777" w:rsidR="008E3422" w:rsidRPr="00146DB9" w:rsidRDefault="00BC0D81" w:rsidP="00A074EA">
      <w:pPr>
        <w:tabs>
          <w:tab w:val="left" w:pos="567"/>
        </w:tabs>
        <w:autoSpaceDE w:val="0"/>
        <w:autoSpaceDN w:val="0"/>
        <w:adjustRightInd w:val="0"/>
        <w:spacing w:line="276" w:lineRule="auto"/>
        <w:ind w:left="567"/>
        <w:rPr>
          <w:rFonts w:ascii="Lato" w:eastAsia="Times New Roman" w:hAnsi="Lato"/>
          <w:sz w:val="22"/>
          <w:szCs w:val="22"/>
          <w:lang w:eastAsia="en-US"/>
        </w:rPr>
      </w:pPr>
      <w:r w:rsidRPr="00146DB9">
        <w:rPr>
          <w:rFonts w:ascii="Lato" w:eastAsia="Times New Roman" w:hAnsi="Lato"/>
          <w:b/>
          <w:sz w:val="22"/>
          <w:szCs w:val="22"/>
          <w:lang w:eastAsia="en-US"/>
        </w:rPr>
        <w:t>C</w:t>
      </w:r>
      <w:r w:rsidRPr="00146DB9">
        <w:rPr>
          <w:rFonts w:ascii="Lato" w:eastAsia="Times New Roman" w:hAnsi="Lato"/>
          <w:b/>
          <w:sz w:val="22"/>
          <w:szCs w:val="22"/>
          <w:vertAlign w:val="subscript"/>
          <w:lang w:eastAsia="en-US"/>
        </w:rPr>
        <w:t>n</w:t>
      </w:r>
      <w:r w:rsidRPr="00146DB9">
        <w:rPr>
          <w:rFonts w:ascii="Lato" w:eastAsia="Times New Roman" w:hAnsi="Lato"/>
          <w:sz w:val="22"/>
          <w:szCs w:val="22"/>
          <w:vertAlign w:val="subscript"/>
          <w:lang w:eastAsia="en-US"/>
        </w:rPr>
        <w:t xml:space="preserve"> </w:t>
      </w:r>
      <w:r w:rsidRPr="00146DB9">
        <w:rPr>
          <w:rFonts w:ascii="Lato" w:eastAsia="Times New Roman" w:hAnsi="Lato"/>
          <w:sz w:val="22"/>
          <w:szCs w:val="22"/>
          <w:lang w:eastAsia="en-US"/>
        </w:rPr>
        <w:t>= najniższa cena ofertowa (brutto) spośród ważnych ofert</w:t>
      </w:r>
    </w:p>
    <w:p w14:paraId="4D476D36" w14:textId="77777777" w:rsidR="008E3422" w:rsidRPr="00146DB9" w:rsidRDefault="00BC0D81" w:rsidP="00A074EA">
      <w:pPr>
        <w:autoSpaceDE w:val="0"/>
        <w:autoSpaceDN w:val="0"/>
        <w:adjustRightInd w:val="0"/>
        <w:spacing w:line="276" w:lineRule="auto"/>
        <w:ind w:left="567"/>
        <w:rPr>
          <w:rFonts w:ascii="Lato" w:eastAsia="Times New Roman" w:hAnsi="Lato"/>
          <w:sz w:val="22"/>
          <w:szCs w:val="22"/>
          <w:lang w:eastAsia="en-US"/>
        </w:rPr>
      </w:pPr>
      <w:r w:rsidRPr="00146DB9">
        <w:rPr>
          <w:rFonts w:ascii="Lato" w:eastAsia="Times New Roman" w:hAnsi="Lato"/>
          <w:b/>
          <w:sz w:val="22"/>
          <w:szCs w:val="22"/>
          <w:lang w:eastAsia="en-US"/>
        </w:rPr>
        <w:t>C</w:t>
      </w:r>
      <w:r w:rsidRPr="00146DB9">
        <w:rPr>
          <w:rFonts w:ascii="Lato" w:eastAsia="Times New Roman" w:hAnsi="Lato"/>
          <w:b/>
          <w:sz w:val="22"/>
          <w:szCs w:val="22"/>
          <w:vertAlign w:val="subscript"/>
          <w:lang w:eastAsia="en-US"/>
        </w:rPr>
        <w:t>o</w:t>
      </w:r>
      <w:r w:rsidRPr="00146DB9">
        <w:rPr>
          <w:rFonts w:ascii="Lato" w:eastAsia="Times New Roman" w:hAnsi="Lato"/>
          <w:sz w:val="22"/>
          <w:szCs w:val="22"/>
          <w:vertAlign w:val="subscript"/>
          <w:lang w:eastAsia="en-US"/>
        </w:rPr>
        <w:t xml:space="preserve"> </w:t>
      </w:r>
      <w:r w:rsidRPr="00146DB9">
        <w:rPr>
          <w:rFonts w:ascii="Lato" w:eastAsia="Times New Roman" w:hAnsi="Lato"/>
          <w:sz w:val="22"/>
          <w:szCs w:val="22"/>
          <w:lang w:eastAsia="en-US"/>
        </w:rPr>
        <w:t>= cena oferty ocenianej</w:t>
      </w:r>
    </w:p>
    <w:p w14:paraId="4835A0B6" w14:textId="77777777" w:rsidR="008E3422" w:rsidRPr="00146DB9" w:rsidRDefault="00BC0D81" w:rsidP="00A074EA">
      <w:pPr>
        <w:autoSpaceDE w:val="0"/>
        <w:autoSpaceDN w:val="0"/>
        <w:adjustRightInd w:val="0"/>
        <w:spacing w:before="120" w:line="360" w:lineRule="auto"/>
        <w:ind w:left="567"/>
        <w:rPr>
          <w:rFonts w:ascii="Lato" w:eastAsia="Times New Roman" w:hAnsi="Lato"/>
          <w:b/>
          <w:color w:val="0070C0"/>
          <w:sz w:val="22"/>
          <w:szCs w:val="22"/>
          <w:lang w:eastAsia="en-US"/>
        </w:rPr>
      </w:pPr>
      <w:r w:rsidRPr="00146DB9">
        <w:rPr>
          <w:rFonts w:ascii="Lato" w:eastAsia="Times New Roman" w:hAnsi="Lato"/>
          <w:b/>
          <w:color w:val="0070C0"/>
          <w:sz w:val="22"/>
          <w:szCs w:val="22"/>
          <w:lang w:eastAsia="en-US"/>
        </w:rPr>
        <w:t xml:space="preserve">W kryterium tym Wykonawca może otrzymać maksymalnie </w:t>
      </w:r>
      <w:r w:rsidR="00AC06F5" w:rsidRPr="00146DB9">
        <w:rPr>
          <w:rFonts w:ascii="Lato" w:eastAsia="Times New Roman" w:hAnsi="Lato"/>
          <w:b/>
          <w:color w:val="0070C0"/>
          <w:sz w:val="22"/>
          <w:szCs w:val="22"/>
          <w:lang w:eastAsia="en-US"/>
        </w:rPr>
        <w:t>5</w:t>
      </w:r>
      <w:r w:rsidRPr="00146DB9">
        <w:rPr>
          <w:rFonts w:ascii="Lato" w:eastAsia="Times New Roman" w:hAnsi="Lato"/>
          <w:b/>
          <w:color w:val="0070C0"/>
          <w:sz w:val="22"/>
          <w:szCs w:val="22"/>
          <w:lang w:eastAsia="en-US"/>
        </w:rPr>
        <w:t>0 pkt.</w:t>
      </w:r>
    </w:p>
    <w:p w14:paraId="4C6335C4" w14:textId="77777777" w:rsidR="008E3422" w:rsidRPr="00146DB9" w:rsidRDefault="00BC0D81" w:rsidP="00A074EA">
      <w:pPr>
        <w:spacing w:line="276" w:lineRule="auto"/>
        <w:ind w:left="567"/>
        <w:rPr>
          <w:rFonts w:ascii="Lato" w:hAnsi="Lato"/>
          <w:color w:val="000000"/>
          <w:sz w:val="22"/>
          <w:szCs w:val="22"/>
        </w:rPr>
      </w:pPr>
      <w:r w:rsidRPr="00146DB9">
        <w:rPr>
          <w:rFonts w:ascii="Lato" w:hAnsi="Lato"/>
          <w:color w:val="000000"/>
          <w:sz w:val="22"/>
          <w:szCs w:val="22"/>
        </w:rPr>
        <w:t>W cenie oferty należy uwzględnić wszystkie koszty wykonania zamówienia, również te wprost niewymienione.</w:t>
      </w:r>
    </w:p>
    <w:p w14:paraId="15127D44" w14:textId="77777777" w:rsidR="008E3422" w:rsidRPr="00146DB9" w:rsidRDefault="00BC0D81" w:rsidP="00A074EA">
      <w:pPr>
        <w:spacing w:line="276" w:lineRule="auto"/>
        <w:ind w:left="567"/>
        <w:rPr>
          <w:rFonts w:ascii="Lato" w:hAnsi="Lato"/>
          <w:color w:val="000000"/>
          <w:sz w:val="22"/>
          <w:szCs w:val="22"/>
        </w:rPr>
      </w:pPr>
      <w:r w:rsidRPr="00146DB9">
        <w:rPr>
          <w:rFonts w:ascii="Lato" w:hAnsi="Lato"/>
          <w:color w:val="000000"/>
          <w:sz w:val="22"/>
          <w:szCs w:val="22"/>
        </w:rPr>
        <w:t>Ceny należy określić z dokładnością do drugiego miejsca po przecinku zgodnie z matematycznymi zasadami zaokrąglania, tj.:</w:t>
      </w:r>
    </w:p>
    <w:p w14:paraId="015C641C" w14:textId="77777777" w:rsidR="008E3422" w:rsidRPr="00146DB9" w:rsidRDefault="00BC0D81" w:rsidP="00A074EA">
      <w:pPr>
        <w:numPr>
          <w:ilvl w:val="0"/>
          <w:numId w:val="3"/>
        </w:numPr>
        <w:spacing w:line="276" w:lineRule="auto"/>
        <w:ind w:left="851" w:hanging="284"/>
        <w:rPr>
          <w:rFonts w:ascii="Lato" w:hAnsi="Lato"/>
          <w:color w:val="000000"/>
          <w:sz w:val="22"/>
          <w:szCs w:val="22"/>
        </w:rPr>
      </w:pPr>
      <w:r w:rsidRPr="00146DB9">
        <w:rPr>
          <w:rFonts w:ascii="Lato" w:hAnsi="Lato"/>
          <w:color w:val="000000"/>
          <w:sz w:val="22"/>
          <w:szCs w:val="22"/>
        </w:rPr>
        <w:t>ułamek, w którym trzecia cyfra po przecinku jest mniejsza od 5 zaokrąglić należy w dół,</w:t>
      </w:r>
    </w:p>
    <w:p w14:paraId="507947CF" w14:textId="77777777" w:rsidR="008E3422" w:rsidRPr="00146DB9" w:rsidRDefault="00BC0D81" w:rsidP="00A074EA">
      <w:pPr>
        <w:numPr>
          <w:ilvl w:val="0"/>
          <w:numId w:val="3"/>
        </w:numPr>
        <w:spacing w:line="276" w:lineRule="auto"/>
        <w:ind w:left="851" w:hanging="284"/>
        <w:rPr>
          <w:rFonts w:ascii="Lato" w:hAnsi="Lato"/>
          <w:color w:val="000000"/>
          <w:sz w:val="22"/>
          <w:szCs w:val="22"/>
        </w:rPr>
      </w:pPr>
      <w:r w:rsidRPr="00146DB9">
        <w:rPr>
          <w:rFonts w:ascii="Lato" w:hAnsi="Lato"/>
          <w:color w:val="000000"/>
          <w:sz w:val="22"/>
          <w:szCs w:val="22"/>
        </w:rPr>
        <w:t>ułamek, w którym trzecia cyfra po przecinku jest większa lub równa 5 zaokrąglić należy w górę.</w:t>
      </w:r>
    </w:p>
    <w:p w14:paraId="57C4AE89" w14:textId="77777777" w:rsidR="008E3422" w:rsidRPr="00146DB9" w:rsidRDefault="00BC0D81" w:rsidP="00A074EA">
      <w:pPr>
        <w:spacing w:line="276" w:lineRule="auto"/>
        <w:ind w:left="567"/>
        <w:rPr>
          <w:rFonts w:ascii="Lato" w:hAnsi="Lato"/>
          <w:color w:val="000000"/>
          <w:sz w:val="22"/>
          <w:szCs w:val="22"/>
        </w:rPr>
      </w:pPr>
      <w:r w:rsidRPr="00146DB9">
        <w:rPr>
          <w:rFonts w:ascii="Lato" w:hAnsi="Lato"/>
          <w:color w:val="000000"/>
          <w:sz w:val="22"/>
          <w:szCs w:val="22"/>
        </w:rPr>
        <w:t>Podana cena musi obejmować wszystkie koszty związane z usługą z uwzględnieniem wszystkich opłat i podatków. Cena musi być podana w złotych polskich. Cena zostanie ustalona na cały okres obowiązywania umowy i nie będzie podlegać zmianom.</w:t>
      </w:r>
    </w:p>
    <w:p w14:paraId="2F689703" w14:textId="5E1E6E25" w:rsidR="008E3422" w:rsidRPr="00146DB9" w:rsidRDefault="00BC0D81" w:rsidP="00A074EA">
      <w:pPr>
        <w:spacing w:line="276" w:lineRule="auto"/>
        <w:ind w:left="567"/>
        <w:rPr>
          <w:rFonts w:ascii="Lato" w:hAnsi="Lato"/>
          <w:color w:val="000000"/>
          <w:sz w:val="22"/>
          <w:szCs w:val="22"/>
        </w:rPr>
      </w:pPr>
      <w:r w:rsidRPr="00146DB9">
        <w:rPr>
          <w:rFonts w:ascii="Lato" w:hAnsi="Lato"/>
          <w:color w:val="000000"/>
          <w:sz w:val="22"/>
          <w:szCs w:val="22"/>
        </w:rPr>
        <w:t xml:space="preserve">W przypadku Wykonawcy będącego osobą fizyczną cena musi także uwzględnić koszty </w:t>
      </w:r>
      <w:r w:rsidR="005546C2" w:rsidRPr="00146DB9">
        <w:rPr>
          <w:rFonts w:ascii="Lato" w:hAnsi="Lato"/>
          <w:color w:val="000000"/>
          <w:sz w:val="22"/>
          <w:szCs w:val="22"/>
        </w:rPr>
        <w:br/>
      </w:r>
      <w:r w:rsidRPr="00146DB9">
        <w:rPr>
          <w:rFonts w:ascii="Lato" w:hAnsi="Lato"/>
          <w:color w:val="000000"/>
          <w:sz w:val="22"/>
          <w:szCs w:val="22"/>
        </w:rPr>
        <w:t xml:space="preserve">i obciążenia występujące po stronie Zamawiającego, w tym zaliczki i/lub składki przekazywane innym podmiotom. Zamawiający nie będzie ponosił żadnych dodatkowych kosztów i opłat </w:t>
      </w:r>
      <w:r w:rsidR="005546C2" w:rsidRPr="00146DB9">
        <w:rPr>
          <w:rFonts w:ascii="Lato" w:hAnsi="Lato"/>
          <w:color w:val="000000"/>
          <w:sz w:val="22"/>
          <w:szCs w:val="22"/>
        </w:rPr>
        <w:br/>
      </w:r>
      <w:r w:rsidRPr="00146DB9">
        <w:rPr>
          <w:rFonts w:ascii="Lato" w:hAnsi="Lato"/>
          <w:color w:val="000000"/>
          <w:sz w:val="22"/>
          <w:szCs w:val="22"/>
        </w:rPr>
        <w:t>w związku z realizacją przedmiotu umowy.</w:t>
      </w:r>
    </w:p>
    <w:p w14:paraId="7E12733B" w14:textId="26DA64FD" w:rsidR="008E3422" w:rsidRPr="00146DB9" w:rsidRDefault="00BC0D81" w:rsidP="00A074EA">
      <w:pPr>
        <w:spacing w:line="276" w:lineRule="auto"/>
        <w:ind w:left="567"/>
        <w:rPr>
          <w:rFonts w:ascii="Lato" w:hAnsi="Lato"/>
          <w:color w:val="000000"/>
          <w:sz w:val="22"/>
          <w:szCs w:val="22"/>
        </w:rPr>
      </w:pPr>
      <w:r w:rsidRPr="00146DB9">
        <w:rPr>
          <w:rFonts w:ascii="Lato" w:hAnsi="Lato"/>
          <w:color w:val="000000"/>
          <w:sz w:val="22"/>
          <w:szCs w:val="22"/>
        </w:rPr>
        <w:t xml:space="preserve">Cenę oferty należy przedstawić w </w:t>
      </w:r>
      <w:r w:rsidR="00F35333" w:rsidRPr="00146DB9">
        <w:rPr>
          <w:rFonts w:ascii="Lato" w:hAnsi="Lato"/>
          <w:color w:val="000000"/>
          <w:sz w:val="22"/>
          <w:szCs w:val="22"/>
        </w:rPr>
        <w:t>Formularzu ofertowym</w:t>
      </w:r>
      <w:r w:rsidRPr="00146DB9">
        <w:rPr>
          <w:rFonts w:ascii="Lato" w:hAnsi="Lato"/>
          <w:color w:val="000000"/>
          <w:sz w:val="22"/>
          <w:szCs w:val="22"/>
        </w:rPr>
        <w:t xml:space="preserve"> (Załącznik</w:t>
      </w:r>
      <w:r w:rsidR="00F35333" w:rsidRPr="00146DB9">
        <w:rPr>
          <w:rFonts w:ascii="Lato" w:hAnsi="Lato"/>
          <w:color w:val="000000"/>
          <w:sz w:val="22"/>
          <w:szCs w:val="22"/>
        </w:rPr>
        <w:t xml:space="preserve"> nr </w:t>
      </w:r>
      <w:r w:rsidR="0084611A" w:rsidRPr="00146DB9">
        <w:rPr>
          <w:rFonts w:ascii="Lato" w:hAnsi="Lato"/>
          <w:color w:val="000000"/>
          <w:sz w:val="22"/>
          <w:szCs w:val="22"/>
        </w:rPr>
        <w:t>4</w:t>
      </w:r>
      <w:r w:rsidR="00F35333" w:rsidRPr="00146DB9">
        <w:rPr>
          <w:rFonts w:ascii="Lato" w:hAnsi="Lato"/>
          <w:color w:val="000000"/>
          <w:sz w:val="22"/>
          <w:szCs w:val="22"/>
        </w:rPr>
        <w:t xml:space="preserve"> do Zapytania ofertowego).</w:t>
      </w:r>
    </w:p>
    <w:p w14:paraId="24DB9007" w14:textId="77777777" w:rsidR="008E3422" w:rsidRPr="00146DB9" w:rsidRDefault="00BC0D81" w:rsidP="00A074EA">
      <w:pPr>
        <w:numPr>
          <w:ilvl w:val="0"/>
          <w:numId w:val="7"/>
        </w:numPr>
        <w:tabs>
          <w:tab w:val="clear" w:pos="510"/>
        </w:tabs>
        <w:autoSpaceDE w:val="0"/>
        <w:autoSpaceDN w:val="0"/>
        <w:adjustRightInd w:val="0"/>
        <w:spacing w:before="240" w:after="120" w:line="276" w:lineRule="auto"/>
        <w:ind w:left="567" w:hanging="283"/>
        <w:rPr>
          <w:rFonts w:ascii="Lato" w:eastAsia="Times New Roman" w:hAnsi="Lato"/>
          <w:b/>
          <w:bCs/>
          <w:color w:val="000000"/>
          <w:sz w:val="22"/>
          <w:szCs w:val="22"/>
          <w:lang w:eastAsia="en-US"/>
        </w:rPr>
      </w:pPr>
      <w:r w:rsidRPr="00146DB9">
        <w:rPr>
          <w:rFonts w:ascii="Lato" w:hAnsi="Lato"/>
          <w:b/>
          <w:bCs/>
          <w:color w:val="000000"/>
          <w:sz w:val="22"/>
          <w:szCs w:val="22"/>
          <w:lang w:eastAsia="en-US"/>
        </w:rPr>
        <w:t>dla kryterium „</w:t>
      </w:r>
      <w:r w:rsidR="00037214" w:rsidRPr="00146DB9">
        <w:rPr>
          <w:rFonts w:ascii="Lato" w:hAnsi="Lato"/>
          <w:b/>
          <w:bCs/>
          <w:color w:val="000000"/>
          <w:sz w:val="22"/>
          <w:szCs w:val="22"/>
          <w:lang w:eastAsia="en-US"/>
        </w:rPr>
        <w:t>rozmowa</w:t>
      </w:r>
      <w:r w:rsidRPr="00146DB9">
        <w:rPr>
          <w:rFonts w:ascii="Lato" w:hAnsi="Lato"/>
          <w:b/>
          <w:bCs/>
          <w:color w:val="000000"/>
          <w:sz w:val="22"/>
          <w:szCs w:val="22"/>
          <w:lang w:eastAsia="en-US"/>
        </w:rPr>
        <w:t>” punkty zostaną przyznane zgodnie z następującymi założeniami</w:t>
      </w:r>
    </w:p>
    <w:p w14:paraId="16311E1C" w14:textId="564BF48F" w:rsidR="00AC06F5" w:rsidRPr="00146DB9" w:rsidRDefault="00037214" w:rsidP="00A074EA">
      <w:pPr>
        <w:pBdr>
          <w:top w:val="nil"/>
          <w:left w:val="nil"/>
          <w:bottom w:val="nil"/>
          <w:right w:val="nil"/>
          <w:between w:val="nil"/>
          <w:bar w:val="nil"/>
        </w:pBdr>
        <w:spacing w:before="120" w:line="276" w:lineRule="auto"/>
        <w:ind w:left="567"/>
        <w:rPr>
          <w:rFonts w:ascii="Lato" w:hAnsi="Lato"/>
          <w:color w:val="000000"/>
          <w:sz w:val="22"/>
          <w:szCs w:val="22"/>
          <w:lang w:eastAsia="ar-SA"/>
        </w:rPr>
      </w:pPr>
      <w:r w:rsidRPr="00146DB9">
        <w:rPr>
          <w:rFonts w:ascii="Lato" w:hAnsi="Lato"/>
          <w:color w:val="000000"/>
          <w:sz w:val="22"/>
          <w:szCs w:val="22"/>
          <w:lang w:eastAsia="ar-SA"/>
        </w:rPr>
        <w:lastRenderedPageBreak/>
        <w:t>Do oceny ofert w kryterium „rozmowa” Zamawiający zaprosi wszystkich Wykonawców, z wyłączeniem Wykonawców, których oferty zgodnie z zapytaniem</w:t>
      </w:r>
      <w:r w:rsidR="002B731E" w:rsidRPr="00146DB9">
        <w:rPr>
          <w:rFonts w:ascii="Lato" w:hAnsi="Lato"/>
          <w:color w:val="000000"/>
          <w:sz w:val="22"/>
          <w:szCs w:val="22"/>
          <w:lang w:eastAsia="ar-SA"/>
        </w:rPr>
        <w:t xml:space="preserve"> ofertowym nie podlegają ocenie.</w:t>
      </w:r>
    </w:p>
    <w:p w14:paraId="75D059E4" w14:textId="6CB34447" w:rsidR="00B4632C" w:rsidRPr="00146DB9" w:rsidRDefault="00A7379F" w:rsidP="00FC1DB5">
      <w:pPr>
        <w:pBdr>
          <w:top w:val="nil"/>
          <w:left w:val="nil"/>
          <w:bottom w:val="nil"/>
          <w:right w:val="nil"/>
          <w:between w:val="nil"/>
          <w:bar w:val="nil"/>
        </w:pBdr>
        <w:spacing w:line="276" w:lineRule="auto"/>
        <w:ind w:left="567"/>
        <w:rPr>
          <w:rFonts w:ascii="Lato" w:hAnsi="Lato"/>
          <w:color w:val="000000"/>
          <w:sz w:val="22"/>
          <w:szCs w:val="22"/>
          <w:lang w:eastAsia="ar-SA"/>
        </w:rPr>
      </w:pPr>
      <w:r w:rsidRPr="00146DB9">
        <w:rPr>
          <w:rFonts w:ascii="Lato" w:hAnsi="Lato"/>
          <w:b/>
          <w:color w:val="000000"/>
          <w:sz w:val="22"/>
          <w:szCs w:val="22"/>
          <w:lang w:eastAsia="ar-SA"/>
        </w:rPr>
        <w:t>Rozmowa zostanie przeprowadzona w trybie online</w:t>
      </w:r>
      <w:r w:rsidRPr="00146DB9">
        <w:rPr>
          <w:rFonts w:ascii="Lato" w:hAnsi="Lato"/>
          <w:color w:val="000000"/>
          <w:sz w:val="22"/>
          <w:szCs w:val="22"/>
          <w:lang w:eastAsia="ar-SA"/>
        </w:rPr>
        <w:t>.</w:t>
      </w:r>
      <w:r w:rsidR="00037214" w:rsidRPr="00146DB9">
        <w:rPr>
          <w:rFonts w:ascii="Lato" w:hAnsi="Lato"/>
          <w:color w:val="000000"/>
          <w:sz w:val="22"/>
          <w:szCs w:val="22"/>
          <w:lang w:eastAsia="ar-SA"/>
        </w:rPr>
        <w:t xml:space="preserve"> Do rozmowy Wykonawca skieruje 1 osobę wskazaną w Formularzu ofertowym do realizacji zamówienia oraz spełniającą warunki określone w Zapytaniu ofertowym.</w:t>
      </w:r>
      <w:r w:rsidR="00FC1DB5" w:rsidRPr="00146DB9">
        <w:rPr>
          <w:rFonts w:ascii="Lato" w:hAnsi="Lato"/>
          <w:color w:val="000000"/>
          <w:sz w:val="22"/>
          <w:szCs w:val="22"/>
          <w:lang w:eastAsia="ar-SA"/>
        </w:rPr>
        <w:t xml:space="preserve"> </w:t>
      </w:r>
      <w:r w:rsidR="00037214" w:rsidRPr="00146DB9">
        <w:rPr>
          <w:rFonts w:ascii="Lato" w:hAnsi="Lato"/>
          <w:sz w:val="22"/>
          <w:szCs w:val="22"/>
        </w:rPr>
        <w:t xml:space="preserve">Celem </w:t>
      </w:r>
      <w:r w:rsidR="006406CB" w:rsidRPr="00146DB9">
        <w:rPr>
          <w:rFonts w:ascii="Lato" w:hAnsi="Lato"/>
          <w:sz w:val="22"/>
          <w:szCs w:val="22"/>
        </w:rPr>
        <w:t>rozmowy</w:t>
      </w:r>
      <w:r w:rsidR="00037214" w:rsidRPr="00146DB9">
        <w:rPr>
          <w:rFonts w:ascii="Lato" w:hAnsi="Lato"/>
          <w:sz w:val="22"/>
          <w:szCs w:val="22"/>
        </w:rPr>
        <w:t xml:space="preserve"> będzie weryfikacja wiedzy i umiejętności os</w:t>
      </w:r>
      <w:r w:rsidR="008814CC" w:rsidRPr="00146DB9">
        <w:rPr>
          <w:rFonts w:ascii="Lato" w:hAnsi="Lato"/>
          <w:sz w:val="22"/>
          <w:szCs w:val="22"/>
        </w:rPr>
        <w:t xml:space="preserve">oby wskazanej przez </w:t>
      </w:r>
      <w:r w:rsidR="00AD387A" w:rsidRPr="00146DB9">
        <w:rPr>
          <w:rFonts w:ascii="Lato" w:hAnsi="Lato"/>
          <w:sz w:val="22"/>
          <w:szCs w:val="22"/>
        </w:rPr>
        <w:t xml:space="preserve">danego </w:t>
      </w:r>
      <w:r w:rsidR="009A4483" w:rsidRPr="00146DB9">
        <w:rPr>
          <w:rFonts w:ascii="Lato" w:hAnsi="Lato"/>
          <w:sz w:val="22"/>
          <w:szCs w:val="22"/>
        </w:rPr>
        <w:t>W</w:t>
      </w:r>
      <w:r w:rsidR="008814CC" w:rsidRPr="00146DB9">
        <w:rPr>
          <w:rFonts w:ascii="Lato" w:hAnsi="Lato"/>
          <w:sz w:val="22"/>
          <w:szCs w:val="22"/>
        </w:rPr>
        <w:t xml:space="preserve">ykonawcę </w:t>
      </w:r>
      <w:r w:rsidR="00AD387A" w:rsidRPr="00146DB9">
        <w:rPr>
          <w:rFonts w:ascii="Lato" w:hAnsi="Lato"/>
          <w:sz w:val="22"/>
          <w:szCs w:val="22"/>
        </w:rPr>
        <w:t xml:space="preserve">w Formularzu ofertowym </w:t>
      </w:r>
      <w:r w:rsidR="008814CC" w:rsidRPr="00146DB9">
        <w:rPr>
          <w:rFonts w:ascii="Lato" w:hAnsi="Lato"/>
          <w:sz w:val="22"/>
          <w:szCs w:val="22"/>
        </w:rPr>
        <w:t>do realizacji zamówienia</w:t>
      </w:r>
      <w:r w:rsidR="00037214" w:rsidRPr="00146DB9">
        <w:rPr>
          <w:rFonts w:ascii="Lato" w:hAnsi="Lato"/>
          <w:sz w:val="22"/>
          <w:szCs w:val="22"/>
        </w:rPr>
        <w:t xml:space="preserve">. </w:t>
      </w:r>
      <w:r w:rsidR="0083024D" w:rsidRPr="00146DB9">
        <w:rPr>
          <w:rFonts w:ascii="Lato" w:hAnsi="Lato"/>
          <w:sz w:val="22"/>
          <w:szCs w:val="22"/>
        </w:rPr>
        <w:t>O</w:t>
      </w:r>
      <w:r w:rsidR="00B4632C" w:rsidRPr="00146DB9">
        <w:rPr>
          <w:rFonts w:ascii="Lato" w:hAnsi="Lato"/>
          <w:sz w:val="22"/>
          <w:szCs w:val="22"/>
        </w:rPr>
        <w:t xml:space="preserve"> terminie</w:t>
      </w:r>
      <w:r w:rsidRPr="00146DB9">
        <w:rPr>
          <w:rFonts w:ascii="Lato" w:hAnsi="Lato"/>
          <w:sz w:val="22"/>
          <w:szCs w:val="22"/>
        </w:rPr>
        <w:t xml:space="preserve"> oraz sposobie przeprowadzenia</w:t>
      </w:r>
      <w:r w:rsidR="00B4632C" w:rsidRPr="00146DB9">
        <w:rPr>
          <w:rFonts w:ascii="Lato" w:hAnsi="Lato"/>
          <w:sz w:val="22"/>
          <w:szCs w:val="22"/>
        </w:rPr>
        <w:t xml:space="preserve"> spotkania </w:t>
      </w:r>
      <w:r w:rsidR="009A4483" w:rsidRPr="00146DB9">
        <w:rPr>
          <w:rFonts w:ascii="Lato" w:hAnsi="Lato"/>
          <w:sz w:val="22"/>
          <w:szCs w:val="22"/>
        </w:rPr>
        <w:t xml:space="preserve">Zamawiający </w:t>
      </w:r>
      <w:r w:rsidR="0083024D" w:rsidRPr="00146DB9">
        <w:rPr>
          <w:rFonts w:ascii="Lato" w:hAnsi="Lato"/>
          <w:sz w:val="22"/>
          <w:szCs w:val="22"/>
        </w:rPr>
        <w:t xml:space="preserve">poinformuje </w:t>
      </w:r>
      <w:r w:rsidR="009A4483" w:rsidRPr="00146DB9">
        <w:rPr>
          <w:rFonts w:ascii="Lato" w:hAnsi="Lato"/>
          <w:sz w:val="22"/>
          <w:szCs w:val="22"/>
        </w:rPr>
        <w:t xml:space="preserve">Wykonawców </w:t>
      </w:r>
      <w:r w:rsidR="00B4632C" w:rsidRPr="00146DB9">
        <w:rPr>
          <w:rFonts w:ascii="Lato" w:hAnsi="Lato"/>
          <w:sz w:val="22"/>
          <w:szCs w:val="22"/>
        </w:rPr>
        <w:t xml:space="preserve">z co najmniej </w:t>
      </w:r>
      <w:r w:rsidR="00FE5D32" w:rsidRPr="00146DB9">
        <w:rPr>
          <w:rFonts w:ascii="Lato" w:hAnsi="Lato"/>
          <w:sz w:val="22"/>
          <w:szCs w:val="22"/>
        </w:rPr>
        <w:t>5</w:t>
      </w:r>
      <w:r w:rsidR="00B4632C" w:rsidRPr="00146DB9">
        <w:rPr>
          <w:rFonts w:ascii="Lato" w:hAnsi="Lato"/>
          <w:sz w:val="22"/>
          <w:szCs w:val="22"/>
        </w:rPr>
        <w:t xml:space="preserve">-dniowym wyprzedzeniem. </w:t>
      </w:r>
    </w:p>
    <w:p w14:paraId="400BFE54" w14:textId="344F5081" w:rsidR="00FE5D32" w:rsidRPr="00146DB9" w:rsidRDefault="00FE5D32" w:rsidP="00A074EA">
      <w:pPr>
        <w:pStyle w:val="Akapitzlist"/>
        <w:pBdr>
          <w:top w:val="nil"/>
          <w:left w:val="nil"/>
          <w:bottom w:val="nil"/>
          <w:right w:val="nil"/>
          <w:between w:val="nil"/>
          <w:bar w:val="nil"/>
        </w:pBdr>
        <w:spacing w:before="120" w:line="276" w:lineRule="auto"/>
        <w:ind w:left="567"/>
        <w:rPr>
          <w:rFonts w:ascii="Lato" w:hAnsi="Lato"/>
          <w:sz w:val="22"/>
          <w:szCs w:val="22"/>
        </w:rPr>
      </w:pPr>
      <w:r w:rsidRPr="00146DB9">
        <w:rPr>
          <w:rFonts w:ascii="Lato" w:hAnsi="Lato"/>
          <w:sz w:val="22"/>
          <w:szCs w:val="22"/>
        </w:rPr>
        <w:t xml:space="preserve">Temat rozmowy będzie dotyczył </w:t>
      </w:r>
      <w:r w:rsidR="00005BA9" w:rsidRPr="00146DB9">
        <w:rPr>
          <w:rFonts w:ascii="Lato" w:hAnsi="Lato"/>
          <w:sz w:val="22"/>
          <w:szCs w:val="22"/>
        </w:rPr>
        <w:t xml:space="preserve">problematyki poradnictwa psychologiczno-pedagogicznego </w:t>
      </w:r>
      <w:r w:rsidRPr="00146DB9">
        <w:rPr>
          <w:rFonts w:ascii="Lato" w:hAnsi="Lato"/>
          <w:sz w:val="22"/>
          <w:szCs w:val="22"/>
        </w:rPr>
        <w:t>i zostanie określony przez Zamawiającego w zaproszeniu na rozmowę.</w:t>
      </w:r>
      <w:r w:rsidR="00D114BB" w:rsidRPr="00146DB9">
        <w:rPr>
          <w:rFonts w:ascii="Lato" w:hAnsi="Lato"/>
          <w:sz w:val="22"/>
          <w:szCs w:val="22"/>
        </w:rPr>
        <w:t xml:space="preserve"> Zamawiający zastrzega sobie możliwość wyznaczenia kilku różnych terminów rozmowy dla poszczególnych Wykonawców. W przypadku zaistnienia okoliczności niezależnych i niezawinionych przez Wykonawcę lub Zamawiającego, Zamawiający przewiduje możliwość zmiany wyznaczonego wcześniej terminu rozmowy.</w:t>
      </w:r>
    </w:p>
    <w:p w14:paraId="325101F0" w14:textId="77777777" w:rsidR="006B0B27" w:rsidRPr="00146DB9" w:rsidRDefault="006B0B27" w:rsidP="00A074EA">
      <w:pPr>
        <w:pStyle w:val="Akapitzlist"/>
        <w:pBdr>
          <w:top w:val="nil"/>
          <w:left w:val="nil"/>
          <w:bottom w:val="nil"/>
          <w:right w:val="nil"/>
          <w:between w:val="nil"/>
          <w:bar w:val="nil"/>
        </w:pBdr>
        <w:spacing w:before="120" w:line="276" w:lineRule="auto"/>
        <w:ind w:left="567"/>
        <w:rPr>
          <w:rFonts w:ascii="Lato" w:hAnsi="Lato"/>
          <w:sz w:val="22"/>
          <w:szCs w:val="22"/>
        </w:rPr>
      </w:pPr>
    </w:p>
    <w:p w14:paraId="4BB7406C" w14:textId="3B9498A4" w:rsidR="00A22571" w:rsidRPr="00146DB9" w:rsidRDefault="009519FE" w:rsidP="00A074EA">
      <w:pPr>
        <w:pBdr>
          <w:top w:val="nil"/>
          <w:left w:val="nil"/>
          <w:bottom w:val="nil"/>
          <w:right w:val="nil"/>
          <w:between w:val="nil"/>
          <w:bar w:val="nil"/>
        </w:pBdr>
        <w:spacing w:line="360" w:lineRule="auto"/>
        <w:ind w:firstLine="567"/>
        <w:rPr>
          <w:rFonts w:ascii="Lato" w:hAnsi="Lato"/>
          <w:b/>
          <w:sz w:val="22"/>
          <w:szCs w:val="22"/>
        </w:rPr>
      </w:pPr>
      <w:r w:rsidRPr="00146DB9">
        <w:rPr>
          <w:rFonts w:ascii="Lato" w:hAnsi="Lato"/>
          <w:b/>
          <w:sz w:val="22"/>
          <w:szCs w:val="22"/>
        </w:rPr>
        <w:t>I c</w:t>
      </w:r>
      <w:r w:rsidR="00005BA9" w:rsidRPr="00146DB9">
        <w:rPr>
          <w:rFonts w:ascii="Lato" w:hAnsi="Lato"/>
          <w:b/>
          <w:sz w:val="22"/>
          <w:szCs w:val="22"/>
        </w:rPr>
        <w:t>zęść rozmowy</w:t>
      </w:r>
    </w:p>
    <w:p w14:paraId="1A4F15A2" w14:textId="77777777" w:rsidR="00FC1DB5" w:rsidRPr="00146DB9" w:rsidRDefault="00A22571" w:rsidP="00FC1DB5">
      <w:pPr>
        <w:pBdr>
          <w:top w:val="nil"/>
          <w:left w:val="nil"/>
          <w:bottom w:val="nil"/>
          <w:right w:val="nil"/>
          <w:between w:val="nil"/>
          <w:bar w:val="nil"/>
        </w:pBdr>
        <w:spacing w:line="276" w:lineRule="auto"/>
        <w:ind w:left="567"/>
        <w:rPr>
          <w:rFonts w:ascii="Lato" w:hAnsi="Lato"/>
          <w:sz w:val="22"/>
          <w:szCs w:val="22"/>
        </w:rPr>
      </w:pPr>
      <w:r w:rsidRPr="00146DB9">
        <w:rPr>
          <w:rFonts w:ascii="Lato" w:hAnsi="Lato"/>
          <w:sz w:val="22"/>
          <w:szCs w:val="22"/>
        </w:rPr>
        <w:t xml:space="preserve">Podczas </w:t>
      </w:r>
      <w:r w:rsidR="009519FE" w:rsidRPr="00146DB9">
        <w:rPr>
          <w:rFonts w:ascii="Lato" w:hAnsi="Lato"/>
          <w:sz w:val="22"/>
          <w:szCs w:val="22"/>
        </w:rPr>
        <w:t xml:space="preserve">I części </w:t>
      </w:r>
      <w:r w:rsidRPr="00146DB9">
        <w:rPr>
          <w:rFonts w:ascii="Lato" w:hAnsi="Lato"/>
          <w:sz w:val="22"/>
          <w:szCs w:val="22"/>
        </w:rPr>
        <w:t xml:space="preserve">rozmowy przedstawiciele Zamawiającego uczestniczący w spotkaniu (dalej „Zespół”) zadadzą osobom wskazanym przez Wykonawców ten sam zestaw 5 pytań merytorycznych. Celem pytań będzie weryfikacja wiedzy merytorycznej </w:t>
      </w:r>
      <w:r w:rsidR="009519FE" w:rsidRPr="00146DB9">
        <w:rPr>
          <w:rFonts w:ascii="Lato" w:hAnsi="Lato"/>
          <w:sz w:val="22"/>
          <w:szCs w:val="22"/>
        </w:rPr>
        <w:t>kandydatów/-tek na eksperta</w:t>
      </w:r>
      <w:r w:rsidR="00FC1DB5" w:rsidRPr="00146DB9">
        <w:rPr>
          <w:rFonts w:ascii="Lato" w:hAnsi="Lato"/>
          <w:sz w:val="22"/>
          <w:szCs w:val="22"/>
        </w:rPr>
        <w:t xml:space="preserve"> (kwalifikacja merytoryczna).</w:t>
      </w:r>
    </w:p>
    <w:p w14:paraId="3E4787F7" w14:textId="77777777" w:rsidR="00FC1DB5" w:rsidRPr="00146DB9" w:rsidRDefault="00A22571" w:rsidP="00FC1DB5">
      <w:pPr>
        <w:pBdr>
          <w:top w:val="nil"/>
          <w:left w:val="nil"/>
          <w:bottom w:val="nil"/>
          <w:right w:val="nil"/>
          <w:between w:val="nil"/>
          <w:bar w:val="nil"/>
        </w:pBdr>
        <w:spacing w:line="276" w:lineRule="auto"/>
        <w:ind w:left="567"/>
        <w:rPr>
          <w:rFonts w:ascii="Lato" w:hAnsi="Lato"/>
          <w:sz w:val="22"/>
          <w:szCs w:val="22"/>
        </w:rPr>
      </w:pPr>
      <w:r w:rsidRPr="00146DB9">
        <w:rPr>
          <w:rFonts w:ascii="Lato" w:hAnsi="Lato"/>
          <w:sz w:val="22"/>
          <w:szCs w:val="22"/>
        </w:rPr>
        <w:t xml:space="preserve">Zespół oceni każdą z odpowiedzi na zadane pytania w skali 0-1 </w:t>
      </w:r>
      <w:r w:rsidR="00005BA9" w:rsidRPr="00146DB9">
        <w:rPr>
          <w:rFonts w:ascii="Lato" w:hAnsi="Lato"/>
          <w:sz w:val="22"/>
          <w:szCs w:val="22"/>
        </w:rPr>
        <w:t>punktów</w:t>
      </w:r>
      <w:r w:rsidRPr="00146DB9">
        <w:rPr>
          <w:rFonts w:ascii="Lato" w:hAnsi="Lato"/>
          <w:sz w:val="22"/>
          <w:szCs w:val="22"/>
        </w:rPr>
        <w:t>, gdzie 0 p</w:t>
      </w:r>
      <w:r w:rsidR="00005BA9" w:rsidRPr="00146DB9">
        <w:rPr>
          <w:rFonts w:ascii="Lato" w:hAnsi="Lato"/>
          <w:sz w:val="22"/>
          <w:szCs w:val="22"/>
        </w:rPr>
        <w:t>unktów</w:t>
      </w:r>
      <w:r w:rsidRPr="00146DB9">
        <w:rPr>
          <w:rFonts w:ascii="Lato" w:hAnsi="Lato"/>
          <w:sz w:val="22"/>
          <w:szCs w:val="22"/>
        </w:rPr>
        <w:t xml:space="preserve"> oznacza odpowiedź niepoprawną merytorycznie lub odpowiedź nie w pełni poprawną merytorycznie, a 1 p</w:t>
      </w:r>
      <w:r w:rsidR="00005BA9" w:rsidRPr="00146DB9">
        <w:rPr>
          <w:rFonts w:ascii="Lato" w:hAnsi="Lato"/>
          <w:sz w:val="22"/>
          <w:szCs w:val="22"/>
        </w:rPr>
        <w:t>unkt</w:t>
      </w:r>
      <w:r w:rsidRPr="00146DB9">
        <w:rPr>
          <w:rFonts w:ascii="Lato" w:hAnsi="Lato"/>
          <w:sz w:val="22"/>
          <w:szCs w:val="22"/>
        </w:rPr>
        <w:t xml:space="preserve"> oznacza odpowiedź </w:t>
      </w:r>
      <w:r w:rsidR="00FC1DB5" w:rsidRPr="00146DB9">
        <w:rPr>
          <w:rFonts w:ascii="Lato" w:hAnsi="Lato"/>
          <w:sz w:val="22"/>
          <w:szCs w:val="22"/>
        </w:rPr>
        <w:t>w pełni poprawną merytorycznie.</w:t>
      </w:r>
    </w:p>
    <w:p w14:paraId="1C20739E" w14:textId="77777777" w:rsidR="00FC1DB5" w:rsidRPr="00146DB9" w:rsidRDefault="00A22571" w:rsidP="00FC1DB5">
      <w:pPr>
        <w:pBdr>
          <w:top w:val="nil"/>
          <w:left w:val="nil"/>
          <w:bottom w:val="nil"/>
          <w:right w:val="nil"/>
          <w:between w:val="nil"/>
          <w:bar w:val="nil"/>
        </w:pBdr>
        <w:spacing w:line="276" w:lineRule="auto"/>
        <w:ind w:left="567"/>
        <w:rPr>
          <w:rFonts w:ascii="Lato" w:hAnsi="Lato"/>
          <w:sz w:val="22"/>
          <w:szCs w:val="22"/>
        </w:rPr>
      </w:pPr>
      <w:r w:rsidRPr="00146DB9">
        <w:rPr>
          <w:rFonts w:ascii="Lato" w:hAnsi="Lato"/>
          <w:sz w:val="22"/>
          <w:szCs w:val="22"/>
        </w:rPr>
        <w:t>W przypadku nieuznania przez Zespół za w pełni poprawne merytorycznie przynajmniej 3 odpowiedzi na 5 z zadanych pytań, tj. nieuzyskania przez daną osobę przynajmniej 3 p</w:t>
      </w:r>
      <w:r w:rsidR="00005BA9" w:rsidRPr="00146DB9">
        <w:rPr>
          <w:rFonts w:ascii="Lato" w:hAnsi="Lato"/>
          <w:sz w:val="22"/>
          <w:szCs w:val="22"/>
        </w:rPr>
        <w:t>unktów</w:t>
      </w:r>
      <w:r w:rsidRPr="00146DB9">
        <w:rPr>
          <w:rFonts w:ascii="Lato" w:hAnsi="Lato"/>
          <w:sz w:val="22"/>
          <w:szCs w:val="22"/>
        </w:rPr>
        <w:t xml:space="preserve"> na 5 p</w:t>
      </w:r>
      <w:r w:rsidR="00005BA9" w:rsidRPr="00146DB9">
        <w:rPr>
          <w:rFonts w:ascii="Lato" w:hAnsi="Lato"/>
          <w:sz w:val="22"/>
          <w:szCs w:val="22"/>
        </w:rPr>
        <w:t>unktów</w:t>
      </w:r>
      <w:r w:rsidRPr="00146DB9">
        <w:rPr>
          <w:rFonts w:ascii="Lato" w:hAnsi="Lato"/>
          <w:sz w:val="22"/>
          <w:szCs w:val="22"/>
        </w:rPr>
        <w:t xml:space="preserve"> możliwych do otrzymania, oferta Wykonaw</w:t>
      </w:r>
      <w:r w:rsidR="00FC1DB5" w:rsidRPr="00146DB9">
        <w:rPr>
          <w:rFonts w:ascii="Lato" w:hAnsi="Lato"/>
          <w:sz w:val="22"/>
          <w:szCs w:val="22"/>
        </w:rPr>
        <w:t>cy będzie podlegała odrzuceniu.</w:t>
      </w:r>
    </w:p>
    <w:p w14:paraId="1BA858AE" w14:textId="77777777" w:rsidR="00FC1DB5" w:rsidRPr="00146DB9" w:rsidRDefault="00A22571" w:rsidP="00FC1DB5">
      <w:pPr>
        <w:pBdr>
          <w:top w:val="nil"/>
          <w:left w:val="nil"/>
          <w:bottom w:val="nil"/>
          <w:right w:val="nil"/>
          <w:between w:val="nil"/>
          <w:bar w:val="nil"/>
        </w:pBdr>
        <w:spacing w:line="276" w:lineRule="auto"/>
        <w:ind w:left="567"/>
        <w:rPr>
          <w:rFonts w:ascii="Lato" w:hAnsi="Lato"/>
          <w:sz w:val="22"/>
          <w:szCs w:val="22"/>
        </w:rPr>
      </w:pPr>
      <w:r w:rsidRPr="00146DB9">
        <w:rPr>
          <w:rFonts w:ascii="Lato" w:hAnsi="Lato"/>
          <w:sz w:val="22"/>
          <w:szCs w:val="22"/>
        </w:rPr>
        <w:t>W przypadku, gdy w ofertach różnych Wykonawców zostanie wskazana ta sama osoba do realizacji zamówienia, Zespół dokona kwalifikacji merytorycznej tej osoby tylko jeden raz. Ocena otrzymana przez powyżej wskazaną osobę zostanie uznana tej osobie we</w:t>
      </w:r>
      <w:r w:rsidR="00FC1DB5" w:rsidRPr="00146DB9">
        <w:rPr>
          <w:rFonts w:ascii="Lato" w:hAnsi="Lato"/>
          <w:sz w:val="22"/>
          <w:szCs w:val="22"/>
        </w:rPr>
        <w:t xml:space="preserve"> wszystkich złożonych ofertach.</w:t>
      </w:r>
    </w:p>
    <w:p w14:paraId="1939B387" w14:textId="245EBE2A" w:rsidR="00A22571" w:rsidRPr="00146DB9" w:rsidRDefault="00A22571" w:rsidP="00FC1DB5">
      <w:pPr>
        <w:pBdr>
          <w:top w:val="nil"/>
          <w:left w:val="nil"/>
          <w:bottom w:val="nil"/>
          <w:right w:val="nil"/>
          <w:between w:val="nil"/>
          <w:bar w:val="nil"/>
        </w:pBdr>
        <w:spacing w:line="276" w:lineRule="auto"/>
        <w:ind w:left="567"/>
        <w:rPr>
          <w:rFonts w:ascii="Lato" w:hAnsi="Lato"/>
          <w:sz w:val="22"/>
          <w:szCs w:val="22"/>
        </w:rPr>
      </w:pPr>
      <w:r w:rsidRPr="00146DB9">
        <w:rPr>
          <w:rFonts w:ascii="Lato" w:hAnsi="Lato"/>
          <w:sz w:val="22"/>
          <w:szCs w:val="22"/>
        </w:rPr>
        <w:t>Po pozytywnej kwalifikacji merytorycznej (udzielenie co najmniej 3 odpowiedzi w pełni poprawnych merytorycznie na zadane przez Zespół 5 pytań), osoba wskazana przez Wykonawcę do realizacji zamówienia przystąpi do II części rozmowy. Będzie ona trwać od 15 do 20 minut.</w:t>
      </w:r>
    </w:p>
    <w:p w14:paraId="61B21883" w14:textId="77777777" w:rsidR="00FC1DB5" w:rsidRPr="00146DB9" w:rsidRDefault="00FC1DB5" w:rsidP="00FC1DB5">
      <w:pPr>
        <w:pBdr>
          <w:top w:val="nil"/>
          <w:left w:val="nil"/>
          <w:bottom w:val="nil"/>
          <w:right w:val="nil"/>
          <w:between w:val="nil"/>
          <w:bar w:val="nil"/>
        </w:pBdr>
        <w:spacing w:line="276" w:lineRule="auto"/>
        <w:ind w:left="567"/>
        <w:rPr>
          <w:rFonts w:ascii="Lato" w:hAnsi="Lato"/>
          <w:sz w:val="22"/>
          <w:szCs w:val="22"/>
        </w:rPr>
      </w:pPr>
    </w:p>
    <w:p w14:paraId="4C49E737" w14:textId="7D063E52" w:rsidR="00A22571" w:rsidRPr="00146DB9" w:rsidRDefault="009519FE" w:rsidP="00A074EA">
      <w:pPr>
        <w:spacing w:line="360" w:lineRule="auto"/>
        <w:ind w:firstLine="567"/>
        <w:rPr>
          <w:rFonts w:ascii="Lato" w:hAnsi="Lato"/>
          <w:b/>
          <w:sz w:val="22"/>
          <w:szCs w:val="22"/>
        </w:rPr>
      </w:pPr>
      <w:r w:rsidRPr="00146DB9">
        <w:rPr>
          <w:rFonts w:ascii="Lato" w:hAnsi="Lato"/>
          <w:b/>
          <w:sz w:val="22"/>
          <w:szCs w:val="22"/>
        </w:rPr>
        <w:t>II c</w:t>
      </w:r>
      <w:r w:rsidR="00005BA9" w:rsidRPr="00146DB9">
        <w:rPr>
          <w:rFonts w:ascii="Lato" w:hAnsi="Lato"/>
          <w:b/>
          <w:sz w:val="22"/>
          <w:szCs w:val="22"/>
        </w:rPr>
        <w:t>zęść rozmowy</w:t>
      </w:r>
    </w:p>
    <w:p w14:paraId="6B7E63F4" w14:textId="61D03050" w:rsidR="00FE5D32" w:rsidRPr="00146DB9" w:rsidRDefault="00151D22" w:rsidP="00A074EA">
      <w:pPr>
        <w:pBdr>
          <w:top w:val="nil"/>
          <w:left w:val="nil"/>
          <w:bottom w:val="nil"/>
          <w:right w:val="nil"/>
          <w:between w:val="nil"/>
          <w:bar w:val="nil"/>
        </w:pBdr>
        <w:spacing w:line="276" w:lineRule="auto"/>
        <w:ind w:left="567"/>
        <w:rPr>
          <w:rFonts w:ascii="Lato" w:hAnsi="Lato"/>
          <w:sz w:val="22"/>
          <w:szCs w:val="22"/>
        </w:rPr>
      </w:pPr>
      <w:r>
        <w:rPr>
          <w:rFonts w:ascii="Lato" w:hAnsi="Lato"/>
          <w:sz w:val="22"/>
          <w:szCs w:val="22"/>
        </w:rPr>
        <w:t>II czę</w:t>
      </w:r>
      <w:r w:rsidR="009519FE" w:rsidRPr="00146DB9">
        <w:rPr>
          <w:rFonts w:ascii="Lato" w:hAnsi="Lato"/>
          <w:sz w:val="22"/>
          <w:szCs w:val="22"/>
        </w:rPr>
        <w:t>ść rozmowy przyjmie formę dyskusji, której podstawą będzie swobodna</w:t>
      </w:r>
      <w:r w:rsidR="00FC1DB5" w:rsidRPr="00146DB9">
        <w:rPr>
          <w:rFonts w:ascii="Lato" w:hAnsi="Lato"/>
          <w:sz w:val="22"/>
          <w:szCs w:val="22"/>
        </w:rPr>
        <w:t xml:space="preserve"> </w:t>
      </w:r>
      <w:r w:rsidR="009519FE" w:rsidRPr="00146DB9">
        <w:rPr>
          <w:rFonts w:ascii="Lato" w:hAnsi="Lato"/>
          <w:sz w:val="22"/>
          <w:szCs w:val="22"/>
        </w:rPr>
        <w:t xml:space="preserve">wypowiedź kandydata/-tki na temat </w:t>
      </w:r>
      <w:r w:rsidR="005B4C4E" w:rsidRPr="00146DB9">
        <w:rPr>
          <w:rFonts w:ascii="Lato" w:hAnsi="Lato"/>
          <w:sz w:val="22"/>
          <w:szCs w:val="22"/>
        </w:rPr>
        <w:t xml:space="preserve">systemu poradnictwa psychologiczno-pedagogicznego w Polsce. Szczegółowy zakres problematyki podejmowanej podczas tej części rozmowy zostanie </w:t>
      </w:r>
      <w:r w:rsidR="009519FE" w:rsidRPr="00146DB9">
        <w:rPr>
          <w:rFonts w:ascii="Lato" w:hAnsi="Lato"/>
          <w:sz w:val="22"/>
          <w:szCs w:val="22"/>
        </w:rPr>
        <w:t xml:space="preserve">przekazany </w:t>
      </w:r>
      <w:r w:rsidR="005B4C4E" w:rsidRPr="00146DB9">
        <w:rPr>
          <w:rFonts w:ascii="Lato" w:hAnsi="Lato"/>
          <w:sz w:val="22"/>
          <w:szCs w:val="22"/>
        </w:rPr>
        <w:t>przez Zamawiającego z co najmniej 5-dniowym wyprzedzeniem</w:t>
      </w:r>
      <w:r w:rsidR="00FC1DB5" w:rsidRPr="00146DB9">
        <w:rPr>
          <w:rFonts w:ascii="Lato" w:hAnsi="Lato"/>
          <w:sz w:val="22"/>
          <w:szCs w:val="22"/>
        </w:rPr>
        <w:t>,</w:t>
      </w:r>
      <w:r w:rsidR="005B4C4E" w:rsidRPr="00146DB9">
        <w:rPr>
          <w:rFonts w:ascii="Lato" w:hAnsi="Lato"/>
          <w:sz w:val="22"/>
          <w:szCs w:val="22"/>
        </w:rPr>
        <w:t xml:space="preserve"> w</w:t>
      </w:r>
      <w:r w:rsidR="00FC1DB5" w:rsidRPr="00146DB9">
        <w:rPr>
          <w:rFonts w:ascii="Lato" w:hAnsi="Lato"/>
          <w:sz w:val="22"/>
          <w:szCs w:val="22"/>
        </w:rPr>
        <w:t>raz z</w:t>
      </w:r>
      <w:r w:rsidR="005B4C4E" w:rsidRPr="00146DB9">
        <w:rPr>
          <w:rFonts w:ascii="Lato" w:hAnsi="Lato"/>
          <w:sz w:val="22"/>
          <w:szCs w:val="22"/>
        </w:rPr>
        <w:t xml:space="preserve"> zaproszeni</w:t>
      </w:r>
      <w:r w:rsidR="00FC1DB5" w:rsidRPr="00146DB9">
        <w:rPr>
          <w:rFonts w:ascii="Lato" w:hAnsi="Lato"/>
          <w:sz w:val="22"/>
          <w:szCs w:val="22"/>
        </w:rPr>
        <w:t>em</w:t>
      </w:r>
      <w:r w:rsidR="005B4C4E" w:rsidRPr="00146DB9">
        <w:rPr>
          <w:rFonts w:ascii="Lato" w:hAnsi="Lato"/>
          <w:sz w:val="22"/>
          <w:szCs w:val="22"/>
        </w:rPr>
        <w:t xml:space="preserve"> do udziału w spotkaniu</w:t>
      </w:r>
      <w:r w:rsidR="00FE5D32" w:rsidRPr="00146DB9">
        <w:rPr>
          <w:rFonts w:ascii="Lato" w:hAnsi="Lato"/>
          <w:sz w:val="22"/>
          <w:szCs w:val="22"/>
        </w:rPr>
        <w:t xml:space="preserve">. Ocena rozmowy zostanie przeprowadzona przez członków Zespołu zgodnie z </w:t>
      </w:r>
      <w:r w:rsidR="00B155D3" w:rsidRPr="00146DB9">
        <w:rPr>
          <w:rFonts w:ascii="Lato" w:hAnsi="Lato"/>
          <w:sz w:val="22"/>
          <w:szCs w:val="22"/>
        </w:rPr>
        <w:t xml:space="preserve">wzorem </w:t>
      </w:r>
      <w:r w:rsidR="00FE5D32" w:rsidRPr="00146DB9">
        <w:rPr>
          <w:rFonts w:ascii="Lato" w:hAnsi="Lato"/>
          <w:sz w:val="22"/>
          <w:szCs w:val="22"/>
        </w:rPr>
        <w:t>kart</w:t>
      </w:r>
      <w:r w:rsidR="00B155D3" w:rsidRPr="00146DB9">
        <w:rPr>
          <w:rFonts w:ascii="Lato" w:hAnsi="Lato"/>
          <w:sz w:val="22"/>
          <w:szCs w:val="22"/>
        </w:rPr>
        <w:t xml:space="preserve"> oceny rozmowy. Uczestnikami</w:t>
      </w:r>
      <w:r w:rsidR="00FE5D32" w:rsidRPr="00146DB9">
        <w:rPr>
          <w:rFonts w:ascii="Lato" w:hAnsi="Lato"/>
          <w:sz w:val="22"/>
          <w:szCs w:val="22"/>
        </w:rPr>
        <w:t xml:space="preserve"> rozmowy będą mogli być wyłącznie członkowie Zespołu oraz osoba wskazana przez Wykonawcę.</w:t>
      </w:r>
    </w:p>
    <w:p w14:paraId="40DA7995" w14:textId="77777777" w:rsidR="00B155D3" w:rsidRPr="00146DB9" w:rsidRDefault="00B155D3" w:rsidP="00A074EA">
      <w:pPr>
        <w:pBdr>
          <w:top w:val="nil"/>
          <w:left w:val="nil"/>
          <w:bottom w:val="nil"/>
          <w:right w:val="nil"/>
          <w:between w:val="nil"/>
          <w:bar w:val="nil"/>
        </w:pBdr>
        <w:spacing w:line="276" w:lineRule="auto"/>
        <w:ind w:left="567"/>
        <w:rPr>
          <w:rFonts w:ascii="Lato" w:hAnsi="Lato"/>
          <w:sz w:val="22"/>
          <w:szCs w:val="22"/>
        </w:rPr>
      </w:pPr>
    </w:p>
    <w:p w14:paraId="6ACD8A77" w14:textId="77777777" w:rsidR="00FE5D32" w:rsidRPr="00146DB9" w:rsidRDefault="00FE5D32" w:rsidP="00A074EA">
      <w:pPr>
        <w:pBdr>
          <w:top w:val="nil"/>
          <w:left w:val="nil"/>
          <w:bottom w:val="nil"/>
          <w:right w:val="nil"/>
          <w:between w:val="nil"/>
          <w:bar w:val="nil"/>
        </w:pBdr>
        <w:spacing w:line="276" w:lineRule="auto"/>
        <w:ind w:left="567"/>
        <w:rPr>
          <w:rFonts w:ascii="Lato" w:hAnsi="Lato"/>
          <w:sz w:val="22"/>
          <w:szCs w:val="22"/>
        </w:rPr>
      </w:pPr>
      <w:r w:rsidRPr="00146DB9">
        <w:rPr>
          <w:rFonts w:ascii="Lato" w:hAnsi="Lato"/>
          <w:sz w:val="22"/>
          <w:szCs w:val="22"/>
        </w:rPr>
        <w:t>W ramach przedmiotowego kryterium ocenie podlegać będą następujące elementy:</w:t>
      </w:r>
    </w:p>
    <w:p w14:paraId="6A45D6C3" w14:textId="2E393334" w:rsidR="00FE5D32" w:rsidRPr="00146DB9" w:rsidRDefault="00FE5D32" w:rsidP="00A074EA">
      <w:pPr>
        <w:pStyle w:val="Akapitzlist"/>
        <w:numPr>
          <w:ilvl w:val="0"/>
          <w:numId w:val="37"/>
        </w:numPr>
        <w:pBdr>
          <w:top w:val="nil"/>
          <w:left w:val="nil"/>
          <w:bottom w:val="nil"/>
          <w:right w:val="nil"/>
          <w:between w:val="nil"/>
          <w:bar w:val="nil"/>
        </w:pBdr>
        <w:spacing w:line="276" w:lineRule="auto"/>
        <w:ind w:left="851" w:hanging="284"/>
        <w:rPr>
          <w:rFonts w:ascii="Lato" w:hAnsi="Lato"/>
          <w:sz w:val="22"/>
          <w:szCs w:val="22"/>
        </w:rPr>
      </w:pPr>
      <w:r w:rsidRPr="00146DB9">
        <w:rPr>
          <w:rFonts w:ascii="Lato" w:hAnsi="Lato"/>
          <w:sz w:val="22"/>
          <w:szCs w:val="22"/>
        </w:rPr>
        <w:t xml:space="preserve">skuteczność i zrozumiałość przekazu – czy sposób przekazywania informacji przez daną osobę umożliwia ich zrozumienie na poziomie merytorycznym, a struktura wypowiedzi pozwala na dostrzeżenie logicznych zależności pomiędzy przekazywanymi informacjami, czy </w:t>
      </w:r>
      <w:r w:rsidRPr="00146DB9">
        <w:rPr>
          <w:rFonts w:ascii="Lato" w:hAnsi="Lato"/>
          <w:sz w:val="22"/>
          <w:szCs w:val="22"/>
        </w:rPr>
        <w:lastRenderedPageBreak/>
        <w:t>przekaz nie jest chaotyczny i nie powoduje zgubienia wątku rozmowy, czy wypowiedzi danej osoby nie zawierają sprzeczności, czy nie pozostawiają wątpliwości jakie jest jej stanowisko na dane zagadnienia, waga 0-5 pkt;</w:t>
      </w:r>
    </w:p>
    <w:p w14:paraId="144CE776" w14:textId="7010EAB3" w:rsidR="00FE5D32" w:rsidRPr="00146DB9" w:rsidRDefault="00FE5D32" w:rsidP="00A074EA">
      <w:pPr>
        <w:pStyle w:val="Akapitzlist"/>
        <w:numPr>
          <w:ilvl w:val="0"/>
          <w:numId w:val="37"/>
        </w:numPr>
        <w:pBdr>
          <w:top w:val="nil"/>
          <w:left w:val="nil"/>
          <w:bottom w:val="nil"/>
          <w:right w:val="nil"/>
          <w:between w:val="nil"/>
          <w:bar w:val="nil"/>
        </w:pBdr>
        <w:spacing w:line="276" w:lineRule="auto"/>
        <w:ind w:left="851" w:hanging="284"/>
        <w:rPr>
          <w:rFonts w:ascii="Lato" w:hAnsi="Lato"/>
          <w:sz w:val="22"/>
          <w:szCs w:val="22"/>
        </w:rPr>
      </w:pPr>
      <w:r w:rsidRPr="00146DB9">
        <w:rPr>
          <w:rFonts w:ascii="Lato" w:hAnsi="Lato"/>
          <w:sz w:val="22"/>
          <w:szCs w:val="22"/>
        </w:rPr>
        <w:t>umiejętność argumentacji i przekonywania – umiejętność użycia odpowiednich argumentów uzasadniających prawdziwość przedstawianych przez osobę wskazan</w:t>
      </w:r>
      <w:r w:rsidR="008069DD" w:rsidRPr="00146DB9">
        <w:rPr>
          <w:rFonts w:ascii="Lato" w:hAnsi="Lato"/>
          <w:sz w:val="22"/>
          <w:szCs w:val="22"/>
        </w:rPr>
        <w:t>ą</w:t>
      </w:r>
      <w:r w:rsidRPr="00146DB9">
        <w:rPr>
          <w:rFonts w:ascii="Lato" w:hAnsi="Lato"/>
          <w:sz w:val="22"/>
          <w:szCs w:val="22"/>
        </w:rPr>
        <w:t xml:space="preserve"> przez Wykonawcę tez, waga 0-5 pkt;</w:t>
      </w:r>
    </w:p>
    <w:p w14:paraId="6C15BE7D" w14:textId="7A3BA201" w:rsidR="00A22571" w:rsidRPr="00146DB9" w:rsidRDefault="00FE5D32" w:rsidP="00A074EA">
      <w:pPr>
        <w:pStyle w:val="Akapitzlist"/>
        <w:numPr>
          <w:ilvl w:val="0"/>
          <w:numId w:val="37"/>
        </w:numPr>
        <w:pBdr>
          <w:top w:val="nil"/>
          <w:left w:val="nil"/>
          <w:bottom w:val="nil"/>
          <w:right w:val="nil"/>
          <w:between w:val="nil"/>
          <w:bar w:val="nil"/>
        </w:pBdr>
        <w:spacing w:line="276" w:lineRule="auto"/>
        <w:ind w:left="851" w:hanging="284"/>
        <w:rPr>
          <w:rFonts w:ascii="Lato" w:hAnsi="Lato"/>
          <w:sz w:val="22"/>
          <w:szCs w:val="22"/>
        </w:rPr>
      </w:pPr>
      <w:r w:rsidRPr="00146DB9">
        <w:rPr>
          <w:rFonts w:ascii="Lato" w:hAnsi="Lato"/>
          <w:sz w:val="22"/>
          <w:szCs w:val="22"/>
        </w:rPr>
        <w:t>zawartość merytoryczna – czy osoba wskazana przez Wykonawcę prowadzi rozmowę na zadany temat, czy nie popełnia błędów merytorycznych, waga 0-5 pkt.</w:t>
      </w:r>
    </w:p>
    <w:p w14:paraId="15985907" w14:textId="77777777" w:rsidR="00D114BB" w:rsidRPr="00146DB9" w:rsidRDefault="00D114BB" w:rsidP="00A074EA">
      <w:pPr>
        <w:pStyle w:val="Akapitzlist"/>
        <w:pBdr>
          <w:top w:val="nil"/>
          <w:left w:val="nil"/>
          <w:bottom w:val="nil"/>
          <w:right w:val="nil"/>
          <w:between w:val="nil"/>
          <w:bar w:val="nil"/>
        </w:pBdr>
        <w:spacing w:before="240" w:line="276" w:lineRule="auto"/>
        <w:ind w:left="567"/>
        <w:rPr>
          <w:rFonts w:ascii="Lato" w:hAnsi="Lato"/>
          <w:sz w:val="22"/>
          <w:szCs w:val="22"/>
        </w:rPr>
      </w:pPr>
      <w:r w:rsidRPr="00146DB9">
        <w:rPr>
          <w:rFonts w:ascii="Lato" w:hAnsi="Lato"/>
          <w:sz w:val="22"/>
          <w:szCs w:val="22"/>
        </w:rPr>
        <w:t xml:space="preserve">Członkowie Zespołu, oceniając rozmowę będą przyznawali punkty za elementy wskazane w punktach 1-3 powyżej kierując się, w każdym przypadku, wskazanymi niżej zasadami: </w:t>
      </w:r>
    </w:p>
    <w:p w14:paraId="109C304C" w14:textId="520CC77A" w:rsidR="00D114BB" w:rsidRPr="00146DB9" w:rsidRDefault="00D114BB" w:rsidP="00A074EA">
      <w:pPr>
        <w:pStyle w:val="Akapitzlist"/>
        <w:numPr>
          <w:ilvl w:val="1"/>
          <w:numId w:val="38"/>
        </w:numPr>
        <w:pBdr>
          <w:top w:val="nil"/>
          <w:left w:val="nil"/>
          <w:bottom w:val="nil"/>
          <w:right w:val="nil"/>
          <w:between w:val="nil"/>
          <w:bar w:val="nil"/>
        </w:pBdr>
        <w:spacing w:before="240" w:line="276" w:lineRule="auto"/>
        <w:ind w:left="851" w:hanging="284"/>
        <w:rPr>
          <w:rFonts w:ascii="Lato" w:hAnsi="Lato"/>
          <w:sz w:val="22"/>
          <w:szCs w:val="22"/>
        </w:rPr>
      </w:pPr>
      <w:r w:rsidRPr="00146DB9">
        <w:rPr>
          <w:rFonts w:ascii="Lato" w:hAnsi="Lato"/>
          <w:sz w:val="22"/>
          <w:szCs w:val="22"/>
        </w:rPr>
        <w:t xml:space="preserve">0 punktów – rozmowa całkowicie nieudana, nie można wskazać jakichkolwiek pozytywnych aspektów; </w:t>
      </w:r>
    </w:p>
    <w:p w14:paraId="52F5836A" w14:textId="3C10327C" w:rsidR="00D114BB" w:rsidRPr="00146DB9" w:rsidRDefault="00D114BB" w:rsidP="00A074EA">
      <w:pPr>
        <w:pStyle w:val="Akapitzlist"/>
        <w:numPr>
          <w:ilvl w:val="1"/>
          <w:numId w:val="38"/>
        </w:numPr>
        <w:pBdr>
          <w:top w:val="nil"/>
          <w:left w:val="nil"/>
          <w:bottom w:val="nil"/>
          <w:right w:val="nil"/>
          <w:between w:val="nil"/>
          <w:bar w:val="nil"/>
        </w:pBdr>
        <w:spacing w:before="240" w:line="276" w:lineRule="auto"/>
        <w:ind w:left="851" w:hanging="284"/>
        <w:rPr>
          <w:rFonts w:ascii="Lato" w:hAnsi="Lato"/>
          <w:sz w:val="22"/>
          <w:szCs w:val="22"/>
        </w:rPr>
      </w:pPr>
      <w:r w:rsidRPr="00146DB9">
        <w:rPr>
          <w:rFonts w:ascii="Lato" w:hAnsi="Lato"/>
          <w:sz w:val="22"/>
          <w:szCs w:val="22"/>
        </w:rPr>
        <w:t xml:space="preserve">1 punkt – rozmowa poniżej przeciętnej, ale można wskazać nieliczne pozytywne aspekty; </w:t>
      </w:r>
    </w:p>
    <w:p w14:paraId="2FBF4F01" w14:textId="546D8375" w:rsidR="00D114BB" w:rsidRPr="00146DB9" w:rsidRDefault="00D114BB" w:rsidP="00A074EA">
      <w:pPr>
        <w:pStyle w:val="Akapitzlist"/>
        <w:numPr>
          <w:ilvl w:val="1"/>
          <w:numId w:val="38"/>
        </w:numPr>
        <w:pBdr>
          <w:top w:val="nil"/>
          <w:left w:val="nil"/>
          <w:bottom w:val="nil"/>
          <w:right w:val="nil"/>
          <w:between w:val="nil"/>
          <w:bar w:val="nil"/>
        </w:pBdr>
        <w:spacing w:before="240" w:line="276" w:lineRule="auto"/>
        <w:ind w:left="851" w:hanging="284"/>
        <w:rPr>
          <w:rFonts w:ascii="Lato" w:hAnsi="Lato"/>
          <w:sz w:val="22"/>
          <w:szCs w:val="22"/>
        </w:rPr>
      </w:pPr>
      <w:r w:rsidRPr="00146DB9">
        <w:rPr>
          <w:rFonts w:ascii="Lato" w:hAnsi="Lato"/>
          <w:sz w:val="22"/>
          <w:szCs w:val="22"/>
        </w:rPr>
        <w:t xml:space="preserve">2 punkty – rozmowa przeciętna, zawierała zarówno aspekty pozytywne jak i negatywne; </w:t>
      </w:r>
    </w:p>
    <w:p w14:paraId="59469681" w14:textId="0858F321" w:rsidR="00D114BB" w:rsidRPr="00146DB9" w:rsidRDefault="00D114BB" w:rsidP="00A074EA">
      <w:pPr>
        <w:pStyle w:val="Akapitzlist"/>
        <w:numPr>
          <w:ilvl w:val="1"/>
          <w:numId w:val="38"/>
        </w:numPr>
        <w:pBdr>
          <w:top w:val="nil"/>
          <w:left w:val="nil"/>
          <w:bottom w:val="nil"/>
          <w:right w:val="nil"/>
          <w:between w:val="nil"/>
          <w:bar w:val="nil"/>
        </w:pBdr>
        <w:spacing w:before="240" w:line="276" w:lineRule="auto"/>
        <w:ind w:left="851" w:hanging="284"/>
        <w:rPr>
          <w:rFonts w:ascii="Lato" w:hAnsi="Lato"/>
          <w:sz w:val="22"/>
          <w:szCs w:val="22"/>
        </w:rPr>
      </w:pPr>
      <w:r w:rsidRPr="00146DB9">
        <w:rPr>
          <w:rFonts w:ascii="Lato" w:hAnsi="Lato"/>
          <w:sz w:val="22"/>
          <w:szCs w:val="22"/>
        </w:rPr>
        <w:t xml:space="preserve">3 punkty – rozmowa powyżej przeciętnej, aspekty pozytywne przeważały nad negatywnymi; </w:t>
      </w:r>
    </w:p>
    <w:p w14:paraId="0408B519" w14:textId="5773E160" w:rsidR="00D114BB" w:rsidRPr="00146DB9" w:rsidRDefault="00D114BB" w:rsidP="00A074EA">
      <w:pPr>
        <w:pStyle w:val="Akapitzlist"/>
        <w:numPr>
          <w:ilvl w:val="1"/>
          <w:numId w:val="38"/>
        </w:numPr>
        <w:pBdr>
          <w:top w:val="nil"/>
          <w:left w:val="nil"/>
          <w:bottom w:val="nil"/>
          <w:right w:val="nil"/>
          <w:between w:val="nil"/>
          <w:bar w:val="nil"/>
        </w:pBdr>
        <w:spacing w:before="240" w:line="276" w:lineRule="auto"/>
        <w:ind w:left="851" w:hanging="284"/>
        <w:rPr>
          <w:rFonts w:ascii="Lato" w:hAnsi="Lato"/>
          <w:sz w:val="22"/>
          <w:szCs w:val="22"/>
        </w:rPr>
      </w:pPr>
      <w:r w:rsidRPr="00146DB9">
        <w:rPr>
          <w:rFonts w:ascii="Lato" w:hAnsi="Lato"/>
          <w:sz w:val="22"/>
          <w:szCs w:val="22"/>
        </w:rPr>
        <w:t xml:space="preserve">4 punkty – rozmowa bardzo dobra, aspekty negatywne, jeżeli w ogóle zauważalne, były bardzo nieliczne; </w:t>
      </w:r>
    </w:p>
    <w:p w14:paraId="5D183894" w14:textId="1399F60C" w:rsidR="00D114BB" w:rsidRPr="00146DB9" w:rsidRDefault="00D114BB" w:rsidP="00A074EA">
      <w:pPr>
        <w:pStyle w:val="Akapitzlist"/>
        <w:numPr>
          <w:ilvl w:val="1"/>
          <w:numId w:val="38"/>
        </w:numPr>
        <w:pBdr>
          <w:top w:val="nil"/>
          <w:left w:val="nil"/>
          <w:bottom w:val="nil"/>
          <w:right w:val="nil"/>
          <w:between w:val="nil"/>
          <w:bar w:val="nil"/>
        </w:pBdr>
        <w:spacing w:line="276" w:lineRule="auto"/>
        <w:ind w:left="851" w:hanging="284"/>
        <w:rPr>
          <w:rFonts w:ascii="Lato" w:hAnsi="Lato"/>
          <w:sz w:val="22"/>
          <w:szCs w:val="22"/>
        </w:rPr>
      </w:pPr>
      <w:r w:rsidRPr="00146DB9">
        <w:rPr>
          <w:rFonts w:ascii="Lato" w:hAnsi="Lato"/>
          <w:sz w:val="22"/>
          <w:szCs w:val="22"/>
        </w:rPr>
        <w:t xml:space="preserve">5 punktów – znakomita rozmowa, wyróżniająca się na tle innych rozmów, osoba uczestnicząca w rozmowie wykazała się wyjątkowymi umiejętnościami. </w:t>
      </w:r>
    </w:p>
    <w:p w14:paraId="2A07989C" w14:textId="77777777" w:rsidR="00D114BB" w:rsidRPr="00146DB9" w:rsidRDefault="00D114BB" w:rsidP="00A074EA">
      <w:pPr>
        <w:pStyle w:val="Akapitzlist"/>
        <w:pBdr>
          <w:top w:val="nil"/>
          <w:left w:val="nil"/>
          <w:bottom w:val="nil"/>
          <w:right w:val="nil"/>
          <w:between w:val="nil"/>
          <w:bar w:val="nil"/>
        </w:pBdr>
        <w:spacing w:before="240" w:line="276" w:lineRule="auto"/>
        <w:ind w:left="567"/>
        <w:rPr>
          <w:rFonts w:ascii="Lato" w:hAnsi="Lato"/>
          <w:sz w:val="22"/>
          <w:szCs w:val="22"/>
        </w:rPr>
      </w:pPr>
    </w:p>
    <w:p w14:paraId="0B245DB1" w14:textId="77777777" w:rsidR="00D114BB" w:rsidRPr="00146DB9" w:rsidRDefault="00D114BB" w:rsidP="00A074EA">
      <w:pPr>
        <w:pStyle w:val="Akapitzlist"/>
        <w:pBdr>
          <w:top w:val="nil"/>
          <w:left w:val="nil"/>
          <w:bottom w:val="nil"/>
          <w:right w:val="nil"/>
          <w:between w:val="nil"/>
          <w:bar w:val="nil"/>
        </w:pBdr>
        <w:spacing w:before="240" w:line="276" w:lineRule="auto"/>
        <w:ind w:left="567"/>
        <w:rPr>
          <w:rFonts w:ascii="Lato" w:hAnsi="Lato"/>
          <w:sz w:val="22"/>
          <w:szCs w:val="22"/>
        </w:rPr>
      </w:pPr>
      <w:r w:rsidRPr="00146DB9">
        <w:rPr>
          <w:rFonts w:ascii="Lato" w:hAnsi="Lato"/>
          <w:sz w:val="22"/>
          <w:szCs w:val="22"/>
        </w:rPr>
        <w:t xml:space="preserve">Członkowie Zespołu nie będą przyznawali punktów ułamkowych. </w:t>
      </w:r>
    </w:p>
    <w:p w14:paraId="053F5DF6" w14:textId="0D2AF717" w:rsidR="00D114BB" w:rsidRPr="00146DB9" w:rsidRDefault="00D114BB" w:rsidP="00A074EA">
      <w:pPr>
        <w:pStyle w:val="Akapitzlist"/>
        <w:pBdr>
          <w:top w:val="nil"/>
          <w:left w:val="nil"/>
          <w:bottom w:val="nil"/>
          <w:right w:val="nil"/>
          <w:between w:val="nil"/>
          <w:bar w:val="nil"/>
        </w:pBdr>
        <w:spacing w:before="240" w:line="276" w:lineRule="auto"/>
        <w:ind w:left="567"/>
        <w:rPr>
          <w:rFonts w:ascii="Lato" w:hAnsi="Lato"/>
          <w:sz w:val="22"/>
          <w:szCs w:val="22"/>
        </w:rPr>
      </w:pPr>
      <w:r w:rsidRPr="00146DB9">
        <w:rPr>
          <w:rFonts w:ascii="Lato" w:hAnsi="Lato"/>
          <w:sz w:val="22"/>
          <w:szCs w:val="22"/>
        </w:rPr>
        <w:t xml:space="preserve">Członkowie Zespołu oceniając rozmowę będą kierowali się jej indywidualnym odbiorem, jak również swoim doświadczeniem oraz porównaniem odbytych rozmów. Wstępna ocena każdej rozmowy dokonana przez członków Zespołu będzie mogła być przez nich zmodyfikowana po zakończeniu wszystkich rozmów. </w:t>
      </w:r>
    </w:p>
    <w:p w14:paraId="6B0451D3" w14:textId="01751156" w:rsidR="00D114BB" w:rsidRPr="00146DB9" w:rsidRDefault="00D114BB" w:rsidP="00A074EA">
      <w:pPr>
        <w:pStyle w:val="Akapitzlist"/>
        <w:pBdr>
          <w:top w:val="nil"/>
          <w:left w:val="nil"/>
          <w:bottom w:val="nil"/>
          <w:right w:val="nil"/>
          <w:between w:val="nil"/>
          <w:bar w:val="nil"/>
        </w:pBdr>
        <w:spacing w:before="240" w:line="276" w:lineRule="auto"/>
        <w:ind w:left="567"/>
        <w:rPr>
          <w:rFonts w:ascii="Lato" w:hAnsi="Lato"/>
          <w:sz w:val="22"/>
          <w:szCs w:val="22"/>
        </w:rPr>
      </w:pPr>
      <w:r w:rsidRPr="00146DB9">
        <w:rPr>
          <w:rFonts w:ascii="Lato" w:hAnsi="Lato"/>
          <w:sz w:val="22"/>
          <w:szCs w:val="22"/>
        </w:rPr>
        <w:t>Do realizacji zamówienia może zostać skierowana wyłącznie osoba wskazana przez Wykonawcę w Formularzu ofertowym i uczestnicząca w rozmowie, o której mowa powyżej. Na rozmowie obecni będą członkowie Zespołu oraz osoba biorąca udział w rozmowie.</w:t>
      </w:r>
    </w:p>
    <w:p w14:paraId="1FC3F2FB" w14:textId="77777777" w:rsidR="00D114BB" w:rsidRPr="00146DB9" w:rsidRDefault="00D114BB" w:rsidP="00A074EA">
      <w:pPr>
        <w:pStyle w:val="Akapitzlist"/>
        <w:pBdr>
          <w:top w:val="nil"/>
          <w:left w:val="nil"/>
          <w:bottom w:val="nil"/>
          <w:right w:val="nil"/>
          <w:between w:val="nil"/>
          <w:bar w:val="nil"/>
        </w:pBdr>
        <w:spacing w:before="240" w:line="276" w:lineRule="auto"/>
        <w:ind w:left="567"/>
        <w:rPr>
          <w:rFonts w:ascii="Lato" w:hAnsi="Lato"/>
          <w:sz w:val="22"/>
          <w:szCs w:val="22"/>
        </w:rPr>
      </w:pPr>
      <w:r w:rsidRPr="00146DB9">
        <w:rPr>
          <w:rFonts w:ascii="Lato" w:hAnsi="Lato"/>
          <w:sz w:val="22"/>
          <w:szCs w:val="22"/>
        </w:rPr>
        <w:t xml:space="preserve">Punkty zostaną przyznane wg. wzoru: </w:t>
      </w:r>
    </w:p>
    <w:p w14:paraId="75688C45" w14:textId="082ABAE5" w:rsidR="00FE5D32" w:rsidRPr="00146DB9" w:rsidRDefault="00C13F63" w:rsidP="00A074EA">
      <w:pPr>
        <w:pStyle w:val="Akapitzlist"/>
        <w:pBdr>
          <w:top w:val="nil"/>
          <w:left w:val="nil"/>
          <w:bottom w:val="nil"/>
          <w:right w:val="nil"/>
          <w:between w:val="nil"/>
          <w:bar w:val="nil"/>
        </w:pBdr>
        <w:spacing w:before="240" w:line="276" w:lineRule="auto"/>
        <w:ind w:left="567"/>
        <w:rPr>
          <w:rFonts w:ascii="Lato" w:hAnsi="Lato"/>
          <w:sz w:val="22"/>
          <w:szCs w:val="22"/>
        </w:rPr>
      </w:pPr>
      <w:r w:rsidRPr="00146DB9">
        <w:rPr>
          <w:rFonts w:ascii="Lato" w:hAnsi="Lato"/>
          <w:sz w:val="22"/>
          <w:szCs w:val="22"/>
        </w:rPr>
        <w:t>P= Po / Pm x 100 pkt x 5</w:t>
      </w:r>
      <w:r w:rsidR="00D114BB" w:rsidRPr="00146DB9">
        <w:rPr>
          <w:rFonts w:ascii="Lato" w:hAnsi="Lato"/>
          <w:sz w:val="22"/>
          <w:szCs w:val="22"/>
        </w:rPr>
        <w:t>0%</w:t>
      </w:r>
    </w:p>
    <w:p w14:paraId="4636930F" w14:textId="77777777" w:rsidR="00D114BB" w:rsidRPr="00146DB9" w:rsidRDefault="00D114BB" w:rsidP="00A074EA">
      <w:pPr>
        <w:pStyle w:val="Akapitzlist"/>
        <w:pBdr>
          <w:top w:val="nil"/>
          <w:left w:val="nil"/>
          <w:bottom w:val="nil"/>
          <w:right w:val="nil"/>
          <w:between w:val="nil"/>
          <w:bar w:val="nil"/>
        </w:pBdr>
        <w:spacing w:before="240" w:line="276" w:lineRule="auto"/>
        <w:ind w:left="567"/>
        <w:rPr>
          <w:rFonts w:ascii="Lato" w:hAnsi="Lato"/>
          <w:sz w:val="22"/>
          <w:szCs w:val="22"/>
        </w:rPr>
      </w:pPr>
      <w:r w:rsidRPr="00146DB9">
        <w:rPr>
          <w:rFonts w:ascii="Lato" w:hAnsi="Lato"/>
          <w:sz w:val="22"/>
          <w:szCs w:val="22"/>
        </w:rPr>
        <w:t xml:space="preserve">gdzie: </w:t>
      </w:r>
    </w:p>
    <w:p w14:paraId="36B47F64" w14:textId="77777777" w:rsidR="00D114BB" w:rsidRPr="00146DB9" w:rsidRDefault="00D114BB" w:rsidP="00A074EA">
      <w:pPr>
        <w:pStyle w:val="Akapitzlist"/>
        <w:pBdr>
          <w:top w:val="nil"/>
          <w:left w:val="nil"/>
          <w:bottom w:val="nil"/>
          <w:right w:val="nil"/>
          <w:between w:val="nil"/>
          <w:bar w:val="nil"/>
        </w:pBdr>
        <w:spacing w:before="240" w:line="276" w:lineRule="auto"/>
        <w:ind w:left="567"/>
        <w:rPr>
          <w:rFonts w:ascii="Lato" w:hAnsi="Lato"/>
          <w:sz w:val="22"/>
          <w:szCs w:val="22"/>
        </w:rPr>
      </w:pPr>
      <w:r w:rsidRPr="00146DB9">
        <w:rPr>
          <w:rFonts w:ascii="Lato" w:hAnsi="Lato"/>
          <w:sz w:val="22"/>
          <w:szCs w:val="22"/>
        </w:rPr>
        <w:t xml:space="preserve">P = przyznane punkty </w:t>
      </w:r>
    </w:p>
    <w:p w14:paraId="4587EA1B" w14:textId="77777777" w:rsidR="00D114BB" w:rsidRPr="00146DB9" w:rsidRDefault="00D114BB" w:rsidP="00A074EA">
      <w:pPr>
        <w:pStyle w:val="Akapitzlist"/>
        <w:pBdr>
          <w:top w:val="nil"/>
          <w:left w:val="nil"/>
          <w:bottom w:val="nil"/>
          <w:right w:val="nil"/>
          <w:between w:val="nil"/>
          <w:bar w:val="nil"/>
        </w:pBdr>
        <w:spacing w:before="240" w:line="276" w:lineRule="auto"/>
        <w:ind w:left="567"/>
        <w:rPr>
          <w:rFonts w:ascii="Lato" w:hAnsi="Lato"/>
          <w:sz w:val="22"/>
          <w:szCs w:val="22"/>
        </w:rPr>
      </w:pPr>
      <w:r w:rsidRPr="00146DB9">
        <w:rPr>
          <w:rFonts w:ascii="Lato" w:hAnsi="Lato"/>
          <w:sz w:val="22"/>
          <w:szCs w:val="22"/>
        </w:rPr>
        <w:t xml:space="preserve">Pm = maksymalna ilość punktów możliwych do uzyskania (15 x liczba oceniających), </w:t>
      </w:r>
    </w:p>
    <w:p w14:paraId="0A2CF24B" w14:textId="77777777" w:rsidR="00D114BB" w:rsidRPr="00146DB9" w:rsidRDefault="00D114BB" w:rsidP="00A074EA">
      <w:pPr>
        <w:pStyle w:val="Akapitzlist"/>
        <w:pBdr>
          <w:top w:val="nil"/>
          <w:left w:val="nil"/>
          <w:bottom w:val="nil"/>
          <w:right w:val="nil"/>
          <w:between w:val="nil"/>
          <w:bar w:val="nil"/>
        </w:pBdr>
        <w:spacing w:before="240" w:line="276" w:lineRule="auto"/>
        <w:ind w:left="567"/>
        <w:rPr>
          <w:rFonts w:ascii="Lato" w:hAnsi="Lato"/>
          <w:sz w:val="22"/>
          <w:szCs w:val="22"/>
        </w:rPr>
      </w:pPr>
      <w:r w:rsidRPr="00146DB9">
        <w:rPr>
          <w:rFonts w:ascii="Lato" w:hAnsi="Lato"/>
          <w:sz w:val="22"/>
          <w:szCs w:val="22"/>
        </w:rPr>
        <w:t xml:space="preserve">Po = suma punktów przyznanych przez Zespół osobie wskazanej przez Wykonawcę. </w:t>
      </w:r>
    </w:p>
    <w:p w14:paraId="613D5A0B" w14:textId="7957CA9C" w:rsidR="00D114BB" w:rsidRPr="00146DB9" w:rsidRDefault="00D114BB" w:rsidP="00A074EA">
      <w:pPr>
        <w:pStyle w:val="Akapitzlist"/>
        <w:pBdr>
          <w:top w:val="nil"/>
          <w:left w:val="nil"/>
          <w:bottom w:val="nil"/>
          <w:right w:val="nil"/>
          <w:between w:val="nil"/>
          <w:bar w:val="nil"/>
        </w:pBdr>
        <w:spacing w:before="240" w:line="276" w:lineRule="auto"/>
        <w:ind w:left="567"/>
        <w:rPr>
          <w:rFonts w:ascii="Lato" w:hAnsi="Lato"/>
          <w:sz w:val="22"/>
          <w:szCs w:val="22"/>
        </w:rPr>
      </w:pPr>
      <w:r w:rsidRPr="00146DB9">
        <w:rPr>
          <w:rFonts w:ascii="Lato" w:hAnsi="Lato"/>
          <w:sz w:val="22"/>
          <w:szCs w:val="22"/>
        </w:rPr>
        <w:t>Karty oceny odpowiedzi na pytania oraz Karty oceny rozmowy, sporządzone przez Zespół, będą jawne po dokonaniu wyboru najkorzystniejszej oferty.</w:t>
      </w:r>
    </w:p>
    <w:p w14:paraId="2B813543" w14:textId="77777777" w:rsidR="00AD18FF" w:rsidRPr="00146DB9" w:rsidRDefault="00AD18FF" w:rsidP="00A074EA">
      <w:pPr>
        <w:pStyle w:val="Akapitzlist"/>
        <w:pBdr>
          <w:top w:val="nil"/>
          <w:left w:val="nil"/>
          <w:bottom w:val="nil"/>
          <w:right w:val="nil"/>
          <w:between w:val="nil"/>
          <w:bar w:val="nil"/>
        </w:pBdr>
        <w:spacing w:before="240" w:line="276" w:lineRule="auto"/>
        <w:ind w:left="567"/>
        <w:rPr>
          <w:rFonts w:ascii="Lato" w:hAnsi="Lato"/>
          <w:sz w:val="22"/>
          <w:szCs w:val="22"/>
        </w:rPr>
      </w:pPr>
    </w:p>
    <w:p w14:paraId="6EC1F389" w14:textId="77777777" w:rsidR="00496BA7" w:rsidRPr="00146DB9" w:rsidRDefault="00037214" w:rsidP="00A074EA">
      <w:pPr>
        <w:pStyle w:val="Akapitzlist"/>
        <w:pBdr>
          <w:top w:val="nil"/>
          <w:left w:val="nil"/>
          <w:bottom w:val="nil"/>
          <w:right w:val="nil"/>
          <w:between w:val="nil"/>
          <w:bar w:val="nil"/>
        </w:pBdr>
        <w:spacing w:before="120" w:line="276" w:lineRule="auto"/>
        <w:ind w:left="567"/>
        <w:rPr>
          <w:rFonts w:ascii="Lato" w:hAnsi="Lato"/>
          <w:sz w:val="22"/>
          <w:szCs w:val="22"/>
        </w:rPr>
      </w:pPr>
      <w:r w:rsidRPr="00146DB9">
        <w:rPr>
          <w:rFonts w:ascii="Lato" w:hAnsi="Lato"/>
          <w:sz w:val="22"/>
          <w:szCs w:val="22"/>
        </w:rPr>
        <w:t xml:space="preserve">W przypadku, gdy w ofertach różnych Wykonawców zostanie wskazana ta sama osoba do realizacji zamówienia, Zespół dokona tylko jeden raz kwalifikacji merytorycznej tej osoby. Ocena otrzymana przez powyżej wskazaną osobę zostanie uznana tej osobie we wszystkich złożonych ofertach. </w:t>
      </w:r>
    </w:p>
    <w:p w14:paraId="64977283" w14:textId="77777777" w:rsidR="006406CB" w:rsidRPr="00146DB9" w:rsidRDefault="006406CB" w:rsidP="00A074EA">
      <w:pPr>
        <w:pStyle w:val="Akapitzlist"/>
        <w:pBdr>
          <w:top w:val="nil"/>
          <w:left w:val="nil"/>
          <w:bottom w:val="nil"/>
          <w:right w:val="nil"/>
          <w:between w:val="nil"/>
          <w:bar w:val="nil"/>
        </w:pBdr>
        <w:spacing w:before="240" w:line="276" w:lineRule="auto"/>
        <w:ind w:left="567"/>
        <w:rPr>
          <w:rFonts w:ascii="Lato" w:hAnsi="Lato"/>
          <w:sz w:val="22"/>
          <w:szCs w:val="22"/>
        </w:rPr>
      </w:pPr>
    </w:p>
    <w:p w14:paraId="1018FA94" w14:textId="33295358" w:rsidR="008E3422" w:rsidRPr="00146DB9" w:rsidRDefault="00BC0D81" w:rsidP="00A074EA">
      <w:pPr>
        <w:pBdr>
          <w:top w:val="nil"/>
          <w:left w:val="nil"/>
          <w:bottom w:val="nil"/>
          <w:right w:val="nil"/>
          <w:between w:val="nil"/>
          <w:bar w:val="nil"/>
        </w:pBdr>
        <w:spacing w:line="276" w:lineRule="auto"/>
        <w:ind w:left="567"/>
        <w:rPr>
          <w:rFonts w:ascii="Lato" w:eastAsia="Arial Unicode MS" w:hAnsi="Lato"/>
          <w:color w:val="0070C0"/>
          <w:sz w:val="22"/>
          <w:szCs w:val="22"/>
          <w:bdr w:val="nil"/>
        </w:rPr>
      </w:pPr>
      <w:r w:rsidRPr="00146DB9">
        <w:rPr>
          <w:rFonts w:ascii="Lato" w:eastAsia="Arial Unicode MS" w:hAnsi="Lato"/>
          <w:b/>
          <w:color w:val="0070C0"/>
          <w:sz w:val="22"/>
          <w:szCs w:val="22"/>
          <w:bdr w:val="nil"/>
        </w:rPr>
        <w:t xml:space="preserve">W przedmiotowym kryterium Wykonawca może otrzymać maksymalnie </w:t>
      </w:r>
      <w:r w:rsidR="00C13F63" w:rsidRPr="00146DB9">
        <w:rPr>
          <w:rFonts w:ascii="Lato" w:eastAsia="Arial Unicode MS" w:hAnsi="Lato"/>
          <w:b/>
          <w:color w:val="0070C0"/>
          <w:sz w:val="22"/>
          <w:szCs w:val="22"/>
          <w:bdr w:val="nil"/>
        </w:rPr>
        <w:t>5</w:t>
      </w:r>
      <w:r w:rsidRPr="00146DB9">
        <w:rPr>
          <w:rFonts w:ascii="Lato" w:eastAsia="Arial Unicode MS" w:hAnsi="Lato"/>
          <w:b/>
          <w:color w:val="0070C0"/>
          <w:sz w:val="22"/>
          <w:szCs w:val="22"/>
          <w:bdr w:val="nil"/>
        </w:rPr>
        <w:t>0 pkt.</w:t>
      </w:r>
    </w:p>
    <w:p w14:paraId="395A11F1" w14:textId="77777777" w:rsidR="008844A3" w:rsidRPr="00146DB9" w:rsidRDefault="008844A3" w:rsidP="00A074EA">
      <w:pPr>
        <w:pBdr>
          <w:top w:val="nil"/>
          <w:left w:val="nil"/>
          <w:bottom w:val="nil"/>
          <w:right w:val="nil"/>
          <w:between w:val="nil"/>
          <w:bar w:val="nil"/>
        </w:pBdr>
        <w:spacing w:line="276" w:lineRule="auto"/>
        <w:rPr>
          <w:rFonts w:ascii="Lato" w:eastAsia="Arial Unicode MS" w:hAnsi="Lato"/>
          <w:color w:val="000000"/>
          <w:sz w:val="22"/>
          <w:szCs w:val="22"/>
          <w:u w:color="000000"/>
          <w:bdr w:val="nil"/>
        </w:rPr>
      </w:pPr>
    </w:p>
    <w:p w14:paraId="3DDD68A1" w14:textId="2A55A461" w:rsidR="008E3422" w:rsidRPr="00146DB9" w:rsidRDefault="00BC0D81" w:rsidP="00A074EA">
      <w:pPr>
        <w:pStyle w:val="Akapitzlist"/>
        <w:numPr>
          <w:ilvl w:val="0"/>
          <w:numId w:val="5"/>
        </w:numPr>
        <w:tabs>
          <w:tab w:val="left" w:pos="7371"/>
          <w:tab w:val="left" w:pos="8505"/>
          <w:tab w:val="left" w:pos="13608"/>
        </w:tabs>
        <w:spacing w:line="276" w:lineRule="auto"/>
        <w:ind w:left="426" w:hanging="426"/>
        <w:rPr>
          <w:rFonts w:ascii="Lato" w:eastAsia="Times New Roman" w:hAnsi="Lato"/>
          <w:bCs/>
          <w:sz w:val="22"/>
          <w:szCs w:val="22"/>
        </w:rPr>
      </w:pPr>
      <w:r w:rsidRPr="00146DB9">
        <w:rPr>
          <w:rFonts w:ascii="Lato" w:hAnsi="Lato"/>
          <w:bCs/>
          <w:color w:val="000000"/>
          <w:sz w:val="22"/>
          <w:szCs w:val="22"/>
          <w:lang w:eastAsia="en-US"/>
        </w:rPr>
        <w:t>Punktacja przyznawana ofertom w poszczególnych kryteriach będzie liczona z dokładnością do</w:t>
      </w:r>
      <w:r w:rsidR="00BB03BB" w:rsidRPr="00146DB9">
        <w:rPr>
          <w:rFonts w:ascii="Lato" w:hAnsi="Lato"/>
          <w:bCs/>
          <w:color w:val="000000"/>
          <w:sz w:val="22"/>
          <w:szCs w:val="22"/>
          <w:lang w:eastAsia="en-US"/>
        </w:rPr>
        <w:t xml:space="preserve"> </w:t>
      </w:r>
      <w:r w:rsidRPr="00146DB9">
        <w:rPr>
          <w:rFonts w:ascii="Lato" w:hAnsi="Lato"/>
          <w:bCs/>
          <w:color w:val="000000"/>
          <w:sz w:val="22"/>
          <w:szCs w:val="22"/>
          <w:lang w:eastAsia="en-US"/>
        </w:rPr>
        <w:t>dwóch miejsc po przecinku.</w:t>
      </w:r>
    </w:p>
    <w:p w14:paraId="7203AF25" w14:textId="77777777" w:rsidR="008E3422" w:rsidRPr="00146DB9" w:rsidRDefault="00BC0D81" w:rsidP="00A074EA">
      <w:pPr>
        <w:pStyle w:val="Akapitzlist"/>
        <w:numPr>
          <w:ilvl w:val="0"/>
          <w:numId w:val="5"/>
        </w:numPr>
        <w:tabs>
          <w:tab w:val="left" w:pos="7371"/>
          <w:tab w:val="left" w:pos="8505"/>
          <w:tab w:val="left" w:pos="13608"/>
        </w:tabs>
        <w:spacing w:line="276" w:lineRule="auto"/>
        <w:ind w:left="426" w:hanging="426"/>
        <w:rPr>
          <w:rFonts w:ascii="Lato" w:eastAsia="Times New Roman" w:hAnsi="Lato"/>
          <w:bCs/>
          <w:sz w:val="22"/>
          <w:szCs w:val="22"/>
        </w:rPr>
      </w:pPr>
      <w:r w:rsidRPr="00146DB9">
        <w:rPr>
          <w:rFonts w:ascii="Lato" w:eastAsia="Times New Roman" w:hAnsi="Lato"/>
          <w:bCs/>
          <w:sz w:val="22"/>
          <w:szCs w:val="22"/>
        </w:rPr>
        <w:t xml:space="preserve">Za ofertę najkorzystniejszą zostanie uznana ta oferta, która po zsumowaniu liczby punktów uzyskanych we wskazanych wyżej kryteriach uzyska największą liczbę punktów – </w:t>
      </w:r>
      <w:r w:rsidRPr="00146DB9">
        <w:rPr>
          <w:rFonts w:ascii="Lato" w:eastAsia="Times New Roman" w:hAnsi="Lato"/>
          <w:b/>
          <w:bCs/>
          <w:sz w:val="22"/>
          <w:szCs w:val="22"/>
        </w:rPr>
        <w:t>S</w:t>
      </w:r>
    </w:p>
    <w:p w14:paraId="1263034C" w14:textId="2B03E984" w:rsidR="008E3422" w:rsidRPr="00146DB9" w:rsidRDefault="00C13F63" w:rsidP="00A074EA">
      <w:pPr>
        <w:autoSpaceDE w:val="0"/>
        <w:autoSpaceDN w:val="0"/>
        <w:adjustRightInd w:val="0"/>
        <w:spacing w:before="120" w:line="276" w:lineRule="auto"/>
        <w:ind w:left="426"/>
        <w:rPr>
          <w:rFonts w:ascii="Lato" w:eastAsia="Times New Roman" w:hAnsi="Lato"/>
          <w:b/>
          <w:bCs/>
          <w:sz w:val="22"/>
          <w:szCs w:val="22"/>
        </w:rPr>
      </w:pPr>
      <w:r w:rsidRPr="00146DB9">
        <w:rPr>
          <w:rFonts w:ascii="Lato" w:eastAsia="Times New Roman" w:hAnsi="Lato"/>
          <w:b/>
          <w:bCs/>
          <w:sz w:val="22"/>
          <w:szCs w:val="22"/>
        </w:rPr>
        <w:t>S = C + R</w:t>
      </w:r>
    </w:p>
    <w:p w14:paraId="7B8240F7" w14:textId="77777777" w:rsidR="008E3422" w:rsidRPr="00146DB9" w:rsidRDefault="00BC0D81" w:rsidP="00A074EA">
      <w:pPr>
        <w:autoSpaceDE w:val="0"/>
        <w:autoSpaceDN w:val="0"/>
        <w:adjustRightInd w:val="0"/>
        <w:spacing w:line="276" w:lineRule="auto"/>
        <w:ind w:left="426"/>
        <w:rPr>
          <w:rFonts w:ascii="Lato" w:eastAsia="Times New Roman" w:hAnsi="Lato"/>
          <w:sz w:val="22"/>
          <w:szCs w:val="22"/>
        </w:rPr>
      </w:pPr>
      <w:r w:rsidRPr="00146DB9">
        <w:rPr>
          <w:rFonts w:ascii="Lato" w:eastAsia="Times New Roman" w:hAnsi="Lato"/>
          <w:sz w:val="22"/>
          <w:szCs w:val="22"/>
        </w:rPr>
        <w:lastRenderedPageBreak/>
        <w:t>gdzie:</w:t>
      </w:r>
    </w:p>
    <w:p w14:paraId="4F033313" w14:textId="77777777" w:rsidR="008E3422" w:rsidRPr="00146DB9" w:rsidRDefault="00BC0D81" w:rsidP="00A074EA">
      <w:pPr>
        <w:autoSpaceDE w:val="0"/>
        <w:autoSpaceDN w:val="0"/>
        <w:adjustRightInd w:val="0"/>
        <w:spacing w:line="276" w:lineRule="auto"/>
        <w:ind w:left="426"/>
        <w:rPr>
          <w:rFonts w:ascii="Lato" w:eastAsia="Times New Roman" w:hAnsi="Lato"/>
          <w:sz w:val="22"/>
          <w:szCs w:val="22"/>
        </w:rPr>
      </w:pPr>
      <w:r w:rsidRPr="00146DB9">
        <w:rPr>
          <w:rFonts w:ascii="Lato" w:eastAsia="Times New Roman" w:hAnsi="Lato"/>
          <w:b/>
          <w:sz w:val="22"/>
          <w:szCs w:val="22"/>
        </w:rPr>
        <w:t>S</w:t>
      </w:r>
      <w:r w:rsidRPr="00146DB9">
        <w:rPr>
          <w:rFonts w:ascii="Lato" w:eastAsia="Times New Roman" w:hAnsi="Lato"/>
          <w:sz w:val="22"/>
          <w:szCs w:val="22"/>
        </w:rPr>
        <w:t xml:space="preserve"> - suma punktów przyznana ofercie,</w:t>
      </w:r>
    </w:p>
    <w:p w14:paraId="48CB36BE" w14:textId="77777777" w:rsidR="008E3422" w:rsidRPr="00146DB9" w:rsidRDefault="00BC0D81" w:rsidP="00A074EA">
      <w:pPr>
        <w:autoSpaceDE w:val="0"/>
        <w:autoSpaceDN w:val="0"/>
        <w:adjustRightInd w:val="0"/>
        <w:spacing w:line="276" w:lineRule="auto"/>
        <w:ind w:left="426"/>
        <w:rPr>
          <w:rFonts w:ascii="Lato" w:eastAsia="Times New Roman" w:hAnsi="Lato"/>
          <w:sz w:val="22"/>
          <w:szCs w:val="22"/>
        </w:rPr>
      </w:pPr>
      <w:r w:rsidRPr="00146DB9">
        <w:rPr>
          <w:rFonts w:ascii="Lato" w:eastAsia="Times New Roman" w:hAnsi="Lato"/>
          <w:b/>
          <w:sz w:val="22"/>
          <w:szCs w:val="22"/>
        </w:rPr>
        <w:t>C</w:t>
      </w:r>
      <w:r w:rsidRPr="00146DB9">
        <w:rPr>
          <w:rFonts w:ascii="Lato" w:eastAsia="Times New Roman" w:hAnsi="Lato"/>
          <w:sz w:val="22"/>
          <w:szCs w:val="22"/>
        </w:rPr>
        <w:t xml:space="preserve"> - liczb</w:t>
      </w:r>
      <w:r w:rsidRPr="00146DB9">
        <w:rPr>
          <w:rFonts w:ascii="Lato" w:eastAsia="TimesNewRoman" w:hAnsi="Lato"/>
          <w:sz w:val="22"/>
          <w:szCs w:val="22"/>
        </w:rPr>
        <w:t xml:space="preserve">a </w:t>
      </w:r>
      <w:r w:rsidRPr="00146DB9">
        <w:rPr>
          <w:rFonts w:ascii="Lato" w:eastAsia="Times New Roman" w:hAnsi="Lato"/>
          <w:sz w:val="22"/>
          <w:szCs w:val="22"/>
        </w:rPr>
        <w:t xml:space="preserve">punktów przyznanych badanej ofercie w kryterium „cena brutto oferty </w:t>
      </w:r>
      <w:r w:rsidRPr="00146DB9">
        <w:rPr>
          <w:rFonts w:ascii="Lato" w:hAnsi="Lato"/>
          <w:color w:val="000000"/>
          <w:sz w:val="22"/>
          <w:szCs w:val="22"/>
        </w:rPr>
        <w:t>za realizację całego przedmiotu zamówienia</w:t>
      </w:r>
      <w:r w:rsidRPr="00146DB9">
        <w:rPr>
          <w:rFonts w:ascii="Lato" w:eastAsia="Times New Roman" w:hAnsi="Lato"/>
          <w:sz w:val="22"/>
          <w:szCs w:val="22"/>
        </w:rPr>
        <w:t>”,</w:t>
      </w:r>
    </w:p>
    <w:p w14:paraId="370004DF" w14:textId="4E6A26C3" w:rsidR="008E3422" w:rsidRPr="00146DB9" w:rsidRDefault="00C13F63" w:rsidP="00A074EA">
      <w:pPr>
        <w:autoSpaceDE w:val="0"/>
        <w:autoSpaceDN w:val="0"/>
        <w:adjustRightInd w:val="0"/>
        <w:spacing w:line="276" w:lineRule="auto"/>
        <w:ind w:left="426"/>
        <w:rPr>
          <w:rFonts w:ascii="Lato" w:eastAsia="Times New Roman" w:hAnsi="Lato"/>
          <w:sz w:val="22"/>
          <w:szCs w:val="22"/>
        </w:rPr>
      </w:pPr>
      <w:r w:rsidRPr="00146DB9">
        <w:rPr>
          <w:rFonts w:ascii="Lato" w:eastAsia="Times New Roman" w:hAnsi="Lato"/>
          <w:b/>
          <w:sz w:val="22"/>
          <w:szCs w:val="22"/>
        </w:rPr>
        <w:t>R</w:t>
      </w:r>
      <w:r w:rsidR="00BC0D81" w:rsidRPr="00146DB9">
        <w:rPr>
          <w:rFonts w:ascii="Lato" w:eastAsia="Times New Roman" w:hAnsi="Lato"/>
          <w:sz w:val="22"/>
          <w:szCs w:val="22"/>
        </w:rPr>
        <w:t xml:space="preserve"> - liczba</w:t>
      </w:r>
      <w:r w:rsidR="00BC0D81" w:rsidRPr="00146DB9">
        <w:rPr>
          <w:rFonts w:ascii="Lato" w:eastAsia="TimesNewRoman" w:hAnsi="Lato"/>
          <w:sz w:val="22"/>
          <w:szCs w:val="22"/>
        </w:rPr>
        <w:t xml:space="preserve"> </w:t>
      </w:r>
      <w:r w:rsidR="00BC0D81" w:rsidRPr="00146DB9">
        <w:rPr>
          <w:rFonts w:ascii="Lato" w:eastAsia="Times New Roman" w:hAnsi="Lato"/>
          <w:sz w:val="22"/>
          <w:szCs w:val="22"/>
        </w:rPr>
        <w:t>punktów przyznanych badanej ofercie w kryterium „</w:t>
      </w:r>
      <w:r w:rsidR="00AD387A" w:rsidRPr="00146DB9">
        <w:rPr>
          <w:rFonts w:ascii="Lato" w:eastAsia="Times New Roman" w:hAnsi="Lato"/>
          <w:sz w:val="22"/>
          <w:szCs w:val="22"/>
        </w:rPr>
        <w:t>rozmowa</w:t>
      </w:r>
      <w:r w:rsidR="00BC0D81" w:rsidRPr="00146DB9">
        <w:rPr>
          <w:rFonts w:ascii="Lato" w:eastAsia="Times New Roman" w:hAnsi="Lato"/>
          <w:sz w:val="22"/>
          <w:szCs w:val="22"/>
        </w:rPr>
        <w:t xml:space="preserve">”. </w:t>
      </w:r>
    </w:p>
    <w:p w14:paraId="16C79D6E" w14:textId="77777777" w:rsidR="008E3422" w:rsidRPr="00146DB9" w:rsidRDefault="00BC0D81" w:rsidP="00A074EA">
      <w:pPr>
        <w:pStyle w:val="Akapitzlist"/>
        <w:numPr>
          <w:ilvl w:val="0"/>
          <w:numId w:val="5"/>
        </w:numPr>
        <w:autoSpaceDE w:val="0"/>
        <w:autoSpaceDN w:val="0"/>
        <w:adjustRightInd w:val="0"/>
        <w:spacing w:after="120" w:line="276" w:lineRule="auto"/>
        <w:ind w:left="426" w:hanging="426"/>
        <w:rPr>
          <w:rFonts w:ascii="Lato" w:eastAsia="Times New Roman" w:hAnsi="Lato"/>
          <w:sz w:val="22"/>
          <w:szCs w:val="22"/>
        </w:rPr>
      </w:pPr>
      <w:r w:rsidRPr="00146DB9">
        <w:rPr>
          <w:rFonts w:ascii="Lato" w:eastAsia="Times New Roman" w:hAnsi="Lato"/>
          <w:sz w:val="22"/>
          <w:szCs w:val="22"/>
          <w:lang w:eastAsia="en-US"/>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 zakresie zaoferowanej ceny.</w:t>
      </w:r>
      <w:r w:rsidRPr="00146DB9">
        <w:rPr>
          <w:rFonts w:ascii="Lato" w:eastAsia="Times New Roman" w:hAnsi="Lato"/>
          <w:kern w:val="16"/>
          <w:sz w:val="22"/>
          <w:szCs w:val="22"/>
        </w:rPr>
        <w:t xml:space="preserve"> </w:t>
      </w:r>
      <w:r w:rsidRPr="00146DB9">
        <w:rPr>
          <w:rFonts w:ascii="Lato" w:eastAsia="Times New Roman" w:hAnsi="Lato"/>
          <w:sz w:val="22"/>
          <w:szCs w:val="22"/>
          <w:lang w:eastAsia="en-US"/>
        </w:rPr>
        <w:t>Wykonawcy, składając oferty dodatkowe, nie mogą zaoferować cen wyższych niż zaoferowane w złożonych ofertach.</w:t>
      </w:r>
    </w:p>
    <w:p w14:paraId="02EF4434" w14:textId="77777777" w:rsidR="008E3422" w:rsidRPr="00146DB9" w:rsidRDefault="00BC0D81" w:rsidP="00A074EA">
      <w:pPr>
        <w:numPr>
          <w:ilvl w:val="0"/>
          <w:numId w:val="33"/>
        </w:numPr>
        <w:shd w:val="clear" w:color="auto" w:fill="D9D9D9"/>
        <w:spacing w:after="120" w:line="276" w:lineRule="auto"/>
        <w:ind w:left="426" w:hanging="426"/>
        <w:rPr>
          <w:rFonts w:ascii="Lato" w:hAnsi="Lato"/>
          <w:b/>
          <w:color w:val="000000"/>
          <w:sz w:val="22"/>
          <w:szCs w:val="22"/>
        </w:rPr>
      </w:pPr>
      <w:r w:rsidRPr="00146DB9">
        <w:rPr>
          <w:rFonts w:ascii="Lato" w:hAnsi="Lato"/>
          <w:b/>
          <w:color w:val="000000"/>
          <w:sz w:val="22"/>
          <w:szCs w:val="22"/>
        </w:rPr>
        <w:t>Zamawiający nie przewiduje możliwości składania ofert częściowych.</w:t>
      </w:r>
    </w:p>
    <w:p w14:paraId="30183E0E" w14:textId="77777777" w:rsidR="008E3422" w:rsidRPr="00146DB9" w:rsidRDefault="00BC0D81" w:rsidP="00A074EA">
      <w:pPr>
        <w:numPr>
          <w:ilvl w:val="0"/>
          <w:numId w:val="33"/>
        </w:numPr>
        <w:shd w:val="clear" w:color="auto" w:fill="D9D9D9"/>
        <w:spacing w:after="120" w:line="276" w:lineRule="auto"/>
        <w:ind w:left="426" w:hanging="426"/>
        <w:rPr>
          <w:rFonts w:ascii="Lato" w:hAnsi="Lato"/>
          <w:color w:val="000000"/>
          <w:sz w:val="22"/>
          <w:szCs w:val="22"/>
        </w:rPr>
      </w:pPr>
      <w:r w:rsidRPr="00146DB9">
        <w:rPr>
          <w:rFonts w:ascii="Lato" w:hAnsi="Lato"/>
          <w:b/>
          <w:color w:val="000000"/>
          <w:sz w:val="22"/>
          <w:szCs w:val="22"/>
        </w:rPr>
        <w:t>Inne szczegółowe wymagania Zamawiającego:</w:t>
      </w:r>
    </w:p>
    <w:p w14:paraId="2D117DA6" w14:textId="0091F693" w:rsidR="008E3422" w:rsidRPr="00146DB9" w:rsidRDefault="00BC0D81" w:rsidP="00A074EA">
      <w:pPr>
        <w:spacing w:before="120" w:line="276" w:lineRule="auto"/>
        <w:rPr>
          <w:rFonts w:ascii="Lato" w:hAnsi="Lato"/>
          <w:sz w:val="22"/>
          <w:szCs w:val="22"/>
        </w:rPr>
      </w:pPr>
      <w:r w:rsidRPr="00146DB9">
        <w:rPr>
          <w:rFonts w:ascii="Lato" w:hAnsi="Lato"/>
          <w:sz w:val="22"/>
          <w:szCs w:val="22"/>
        </w:rPr>
        <w:t xml:space="preserve">Zamawiający zobowiązuje Wykonawcę do zastosowania aspektów społecznych przy realizacji zamówienia, zgodnie z § 3 </w:t>
      </w:r>
      <w:r w:rsidR="00C13F63" w:rsidRPr="00146DB9">
        <w:rPr>
          <w:rFonts w:ascii="Lato" w:hAnsi="Lato"/>
          <w:sz w:val="22"/>
          <w:szCs w:val="22"/>
        </w:rPr>
        <w:t>Projektu</w:t>
      </w:r>
      <w:r w:rsidRPr="00146DB9">
        <w:rPr>
          <w:rFonts w:ascii="Lato" w:hAnsi="Lato"/>
          <w:sz w:val="22"/>
          <w:szCs w:val="22"/>
        </w:rPr>
        <w:t xml:space="preserve"> postanowień umowy (Załącznik nr </w:t>
      </w:r>
      <w:r w:rsidR="007E2A56" w:rsidRPr="00146DB9">
        <w:rPr>
          <w:rFonts w:ascii="Lato" w:hAnsi="Lato"/>
          <w:sz w:val="22"/>
          <w:szCs w:val="22"/>
        </w:rPr>
        <w:t xml:space="preserve">2 </w:t>
      </w:r>
      <w:r w:rsidRPr="00146DB9">
        <w:rPr>
          <w:rFonts w:ascii="Lato" w:hAnsi="Lato"/>
          <w:sz w:val="22"/>
          <w:szCs w:val="22"/>
        </w:rPr>
        <w:t>do Zapytania ofertowego).</w:t>
      </w:r>
    </w:p>
    <w:p w14:paraId="130E1CA1" w14:textId="77777777" w:rsidR="008E3422" w:rsidRPr="00146DB9" w:rsidRDefault="00BC0D81" w:rsidP="00A074EA">
      <w:pPr>
        <w:spacing w:before="120" w:after="120" w:line="276" w:lineRule="auto"/>
        <w:rPr>
          <w:rFonts w:ascii="Lato" w:hAnsi="Lato"/>
          <w:sz w:val="22"/>
          <w:szCs w:val="22"/>
        </w:rPr>
      </w:pPr>
      <w:r w:rsidRPr="00146DB9">
        <w:rPr>
          <w:rFonts w:ascii="Lato" w:hAnsi="Lato"/>
          <w:sz w:val="22"/>
          <w:szCs w:val="22"/>
        </w:rPr>
        <w:t>W przypadku osoby fizycznej, realizującej przedmiot zamówienia osobiście, bez angażowania do tego innych osób, obowiązek dotyczący aspektów społecznych nie ma zastosowania.</w:t>
      </w:r>
    </w:p>
    <w:p w14:paraId="1F6CFF5E" w14:textId="77777777" w:rsidR="008E3422" w:rsidRPr="00146DB9" w:rsidRDefault="00BC0D81" w:rsidP="00A074EA">
      <w:pPr>
        <w:numPr>
          <w:ilvl w:val="0"/>
          <w:numId w:val="33"/>
        </w:numPr>
        <w:shd w:val="clear" w:color="auto" w:fill="D9D9D9"/>
        <w:spacing w:before="240" w:after="120" w:line="276" w:lineRule="auto"/>
        <w:ind w:left="426" w:hanging="426"/>
        <w:rPr>
          <w:rFonts w:ascii="Lato" w:eastAsia="Times New Roman" w:hAnsi="Lato"/>
          <w:b/>
          <w:color w:val="000000"/>
          <w:sz w:val="22"/>
          <w:szCs w:val="22"/>
        </w:rPr>
      </w:pPr>
      <w:r w:rsidRPr="00146DB9">
        <w:rPr>
          <w:rFonts w:ascii="Lato" w:hAnsi="Lato"/>
          <w:b/>
          <w:sz w:val="22"/>
          <w:szCs w:val="22"/>
        </w:rPr>
        <w:t>Informacje</w:t>
      </w:r>
      <w:r w:rsidRPr="00146DB9">
        <w:rPr>
          <w:rFonts w:ascii="Lato" w:eastAsia="Times New Roman" w:hAnsi="Lato"/>
          <w:b/>
          <w:color w:val="000000"/>
          <w:sz w:val="22"/>
          <w:szCs w:val="22"/>
        </w:rPr>
        <w:t xml:space="preserve"> dodatkowe:</w:t>
      </w:r>
    </w:p>
    <w:p w14:paraId="338D7970" w14:textId="77777777" w:rsidR="008E3422" w:rsidRPr="00146DB9" w:rsidRDefault="00BC0D81" w:rsidP="00A074EA">
      <w:pPr>
        <w:spacing w:after="120" w:line="276" w:lineRule="auto"/>
        <w:rPr>
          <w:rFonts w:ascii="Lato" w:eastAsia="Times New Roman" w:hAnsi="Lato"/>
          <w:color w:val="000000"/>
          <w:sz w:val="22"/>
          <w:szCs w:val="22"/>
        </w:rPr>
      </w:pPr>
      <w:r w:rsidRPr="00146DB9">
        <w:rPr>
          <w:rFonts w:ascii="Lato" w:eastAsia="Times New Roman" w:hAnsi="Lato"/>
          <w:color w:val="000000"/>
          <w:sz w:val="22"/>
          <w:szCs w:val="22"/>
        </w:rPr>
        <w:t>Niniejsze Zapytanie ofertowe nie stanowi oferty w myśl art. 66 Kodeksu Cywilnego, nie jest aukcją ani przetargiem w rozumieniu art. 70</w:t>
      </w:r>
      <w:r w:rsidRPr="00146DB9">
        <w:rPr>
          <w:rFonts w:ascii="Lato" w:eastAsia="Times New Roman" w:hAnsi="Lato"/>
          <w:color w:val="000000"/>
          <w:sz w:val="22"/>
          <w:szCs w:val="22"/>
          <w:vertAlign w:val="superscript"/>
        </w:rPr>
        <w:t>1</w:t>
      </w:r>
      <w:r w:rsidRPr="00146DB9">
        <w:rPr>
          <w:rFonts w:ascii="Lato" w:eastAsia="Times New Roman" w:hAnsi="Lato"/>
          <w:color w:val="000000"/>
          <w:sz w:val="22"/>
          <w:szCs w:val="22"/>
        </w:rPr>
        <w:t xml:space="preserve"> Kodeksu Cywilnego, jak również nie jest ogłoszeniem w rozumieniu ustawy Prawo zamówień publicznych. Ministerstwo zastrzega sobie prawo do rezygnacji z zakupu bez wyboru którejkolwiek ze złożonych ofert.</w:t>
      </w:r>
    </w:p>
    <w:p w14:paraId="441DB622" w14:textId="735EF806" w:rsidR="008E3422" w:rsidRPr="00146DB9" w:rsidRDefault="00590F39" w:rsidP="00A074EA">
      <w:pPr>
        <w:tabs>
          <w:tab w:val="left" w:pos="221"/>
        </w:tabs>
        <w:spacing w:line="276" w:lineRule="auto"/>
        <w:rPr>
          <w:rFonts w:ascii="Lato" w:eastAsia="Arial" w:hAnsi="Lato"/>
          <w:b/>
          <w:sz w:val="22"/>
          <w:szCs w:val="22"/>
        </w:rPr>
      </w:pPr>
      <w:r w:rsidRPr="00146DB9">
        <w:rPr>
          <w:rFonts w:ascii="Lato" w:eastAsia="Arial" w:hAnsi="Lato"/>
          <w:b/>
          <w:sz w:val="22"/>
          <w:szCs w:val="22"/>
        </w:rPr>
        <w:t>Załączniki</w:t>
      </w:r>
      <w:r w:rsidR="00BC0D81" w:rsidRPr="00146DB9">
        <w:rPr>
          <w:rFonts w:ascii="Lato" w:eastAsia="Arial" w:hAnsi="Lato"/>
          <w:b/>
          <w:sz w:val="22"/>
          <w:szCs w:val="22"/>
        </w:rPr>
        <w:t>:</w:t>
      </w:r>
    </w:p>
    <w:p w14:paraId="42E0FE5C" w14:textId="77777777" w:rsidR="008E3422" w:rsidRPr="00146DB9" w:rsidRDefault="008E3422" w:rsidP="00A074EA">
      <w:pPr>
        <w:spacing w:line="276" w:lineRule="auto"/>
        <w:rPr>
          <w:rFonts w:ascii="Lato" w:eastAsia="Arial" w:hAnsi="Lato"/>
          <w:sz w:val="22"/>
          <w:szCs w:val="22"/>
        </w:rPr>
      </w:pPr>
    </w:p>
    <w:p w14:paraId="6BFBACCA" w14:textId="77777777" w:rsidR="00590F39" w:rsidRPr="00146DB9" w:rsidRDefault="00324D79" w:rsidP="00A074EA">
      <w:pPr>
        <w:numPr>
          <w:ilvl w:val="1"/>
          <w:numId w:val="1"/>
        </w:numPr>
        <w:tabs>
          <w:tab w:val="left" w:pos="721"/>
        </w:tabs>
        <w:spacing w:line="276" w:lineRule="auto"/>
        <w:ind w:left="721" w:hanging="361"/>
        <w:rPr>
          <w:rFonts w:ascii="Lato" w:eastAsia="Arial" w:hAnsi="Lato"/>
          <w:sz w:val="22"/>
          <w:szCs w:val="22"/>
        </w:rPr>
      </w:pPr>
      <w:r w:rsidRPr="00146DB9">
        <w:rPr>
          <w:rFonts w:ascii="Lato" w:eastAsia="Arial" w:hAnsi="Lato"/>
          <w:sz w:val="22"/>
          <w:szCs w:val="22"/>
        </w:rPr>
        <w:t>Klauzula informacyjna</w:t>
      </w:r>
      <w:r w:rsidR="00590F39" w:rsidRPr="00146DB9">
        <w:rPr>
          <w:rFonts w:ascii="Lato" w:eastAsia="Arial" w:hAnsi="Lato"/>
          <w:sz w:val="22"/>
          <w:szCs w:val="22"/>
        </w:rPr>
        <w:t>.</w:t>
      </w:r>
    </w:p>
    <w:p w14:paraId="0596FE5F" w14:textId="67F69D6B" w:rsidR="008E3422" w:rsidRPr="00146DB9" w:rsidRDefault="00590F39" w:rsidP="00A074EA">
      <w:pPr>
        <w:numPr>
          <w:ilvl w:val="1"/>
          <w:numId w:val="1"/>
        </w:numPr>
        <w:tabs>
          <w:tab w:val="left" w:pos="721"/>
        </w:tabs>
        <w:spacing w:line="276" w:lineRule="auto"/>
        <w:ind w:left="721" w:hanging="361"/>
        <w:rPr>
          <w:rFonts w:ascii="Lato" w:eastAsia="Arial" w:hAnsi="Lato"/>
          <w:sz w:val="22"/>
          <w:szCs w:val="22"/>
        </w:rPr>
      </w:pPr>
      <w:r w:rsidRPr="00146DB9">
        <w:rPr>
          <w:rFonts w:ascii="Lato" w:eastAsia="Arial" w:hAnsi="Lato"/>
          <w:sz w:val="22"/>
          <w:szCs w:val="22"/>
        </w:rPr>
        <w:t xml:space="preserve">Projekt </w:t>
      </w:r>
      <w:r w:rsidR="00BC0D81" w:rsidRPr="00146DB9">
        <w:rPr>
          <w:rFonts w:ascii="Lato" w:eastAsia="Arial" w:hAnsi="Lato"/>
          <w:sz w:val="22"/>
          <w:szCs w:val="22"/>
        </w:rPr>
        <w:t>postanowie</w:t>
      </w:r>
      <w:r w:rsidRPr="00146DB9">
        <w:rPr>
          <w:rFonts w:ascii="Lato" w:eastAsia="Arial" w:hAnsi="Lato"/>
          <w:sz w:val="22"/>
          <w:szCs w:val="22"/>
        </w:rPr>
        <w:t>ń umowy.</w:t>
      </w:r>
    </w:p>
    <w:p w14:paraId="0CA9444D" w14:textId="6C758A10" w:rsidR="008E3422" w:rsidRPr="00146DB9" w:rsidRDefault="00BC0D81" w:rsidP="00A074EA">
      <w:pPr>
        <w:numPr>
          <w:ilvl w:val="1"/>
          <w:numId w:val="1"/>
        </w:numPr>
        <w:tabs>
          <w:tab w:val="left" w:pos="721"/>
        </w:tabs>
        <w:spacing w:line="276" w:lineRule="auto"/>
        <w:ind w:left="721" w:hanging="361"/>
        <w:rPr>
          <w:rFonts w:ascii="Lato" w:eastAsia="Arial" w:hAnsi="Lato"/>
          <w:sz w:val="22"/>
          <w:szCs w:val="22"/>
        </w:rPr>
      </w:pPr>
      <w:r w:rsidRPr="00146DB9">
        <w:rPr>
          <w:rFonts w:ascii="Lato" w:eastAsia="Arial" w:hAnsi="Lato"/>
          <w:sz w:val="22"/>
          <w:szCs w:val="22"/>
        </w:rPr>
        <w:t xml:space="preserve">Opis </w:t>
      </w:r>
      <w:r w:rsidR="00AD4CD7">
        <w:rPr>
          <w:rFonts w:ascii="Lato" w:eastAsia="Arial" w:hAnsi="Lato"/>
          <w:sz w:val="22"/>
          <w:szCs w:val="22"/>
        </w:rPr>
        <w:t>przedmiotu z</w:t>
      </w:r>
      <w:r w:rsidR="00A60EF6" w:rsidRPr="00146DB9">
        <w:rPr>
          <w:rFonts w:ascii="Lato" w:eastAsia="Arial" w:hAnsi="Lato"/>
          <w:sz w:val="22"/>
          <w:szCs w:val="22"/>
        </w:rPr>
        <w:t>amówienia</w:t>
      </w:r>
      <w:r w:rsidR="00590F39" w:rsidRPr="00146DB9">
        <w:rPr>
          <w:rFonts w:ascii="Lato" w:eastAsia="Arial" w:hAnsi="Lato"/>
          <w:sz w:val="22"/>
          <w:szCs w:val="22"/>
        </w:rPr>
        <w:t>.</w:t>
      </w:r>
    </w:p>
    <w:p w14:paraId="54AE03E1" w14:textId="77777777" w:rsidR="008E3422" w:rsidRPr="00146DB9" w:rsidRDefault="00BC0D81" w:rsidP="00A074EA">
      <w:pPr>
        <w:numPr>
          <w:ilvl w:val="1"/>
          <w:numId w:val="1"/>
        </w:numPr>
        <w:tabs>
          <w:tab w:val="left" w:pos="721"/>
        </w:tabs>
        <w:spacing w:line="276" w:lineRule="auto"/>
        <w:ind w:left="721" w:hanging="361"/>
        <w:rPr>
          <w:rFonts w:ascii="Lato" w:eastAsia="Arial" w:hAnsi="Lato"/>
          <w:sz w:val="22"/>
          <w:szCs w:val="22"/>
        </w:rPr>
      </w:pPr>
      <w:r w:rsidRPr="00146DB9">
        <w:rPr>
          <w:rFonts w:ascii="Lato" w:eastAsia="Arial" w:hAnsi="Lato"/>
          <w:sz w:val="22"/>
          <w:szCs w:val="22"/>
        </w:rPr>
        <w:t>Formularz ofertowy.</w:t>
      </w:r>
    </w:p>
    <w:p w14:paraId="60F046A2" w14:textId="659047B6" w:rsidR="00E60CF1" w:rsidRPr="00146DB9" w:rsidRDefault="00E60CF1" w:rsidP="00A074EA">
      <w:pPr>
        <w:numPr>
          <w:ilvl w:val="1"/>
          <w:numId w:val="1"/>
        </w:numPr>
        <w:tabs>
          <w:tab w:val="left" w:pos="721"/>
        </w:tabs>
        <w:spacing w:line="276" w:lineRule="auto"/>
        <w:ind w:left="721" w:hanging="361"/>
        <w:rPr>
          <w:rFonts w:ascii="Lato" w:eastAsia="Arial" w:hAnsi="Lato"/>
          <w:sz w:val="22"/>
          <w:szCs w:val="22"/>
        </w:rPr>
      </w:pPr>
      <w:r w:rsidRPr="00146DB9">
        <w:rPr>
          <w:rFonts w:ascii="Lato" w:eastAsia="Arial" w:hAnsi="Lato"/>
          <w:sz w:val="22"/>
          <w:szCs w:val="22"/>
        </w:rPr>
        <w:t>Wzór karty oceny.</w:t>
      </w:r>
    </w:p>
    <w:p w14:paraId="32D7BAA3" w14:textId="77777777" w:rsidR="008E3422" w:rsidRPr="00146DB9" w:rsidRDefault="008E3422" w:rsidP="00ED15C8">
      <w:pPr>
        <w:tabs>
          <w:tab w:val="left" w:pos="8026"/>
        </w:tabs>
        <w:spacing w:line="276" w:lineRule="auto"/>
        <w:rPr>
          <w:rFonts w:ascii="Lato" w:eastAsia="Arial" w:hAnsi="Lato"/>
          <w:sz w:val="22"/>
          <w:szCs w:val="22"/>
        </w:rPr>
      </w:pPr>
    </w:p>
    <w:p w14:paraId="7352DCB9" w14:textId="77777777" w:rsidR="008E3422" w:rsidRPr="00146DB9" w:rsidRDefault="008E3422" w:rsidP="00ED15C8">
      <w:pPr>
        <w:spacing w:line="276" w:lineRule="auto"/>
        <w:jc w:val="both"/>
        <w:rPr>
          <w:rFonts w:ascii="Lato" w:eastAsia="Times New Roman" w:hAnsi="Lato"/>
          <w:iCs/>
          <w:color w:val="000000"/>
          <w:sz w:val="22"/>
          <w:szCs w:val="22"/>
          <w:u w:val="single"/>
        </w:rPr>
      </w:pPr>
    </w:p>
    <w:p w14:paraId="1FAF9258" w14:textId="77777777" w:rsidR="008E3422" w:rsidRPr="00146DB9" w:rsidRDefault="00BC0D81" w:rsidP="00ED15C8">
      <w:pPr>
        <w:spacing w:after="160" w:line="276" w:lineRule="auto"/>
        <w:rPr>
          <w:rFonts w:ascii="Lato" w:hAnsi="Lato"/>
          <w:sz w:val="22"/>
          <w:szCs w:val="22"/>
        </w:rPr>
      </w:pPr>
      <w:r w:rsidRPr="00146DB9">
        <w:rPr>
          <w:rFonts w:ascii="Lato" w:hAnsi="Lato"/>
          <w:sz w:val="22"/>
          <w:szCs w:val="22"/>
        </w:rPr>
        <w:br w:type="page"/>
      </w:r>
    </w:p>
    <w:p w14:paraId="3DB4C838" w14:textId="77777777" w:rsidR="00324D79" w:rsidRPr="00146DB9" w:rsidRDefault="00324D79" w:rsidP="00ED15C8">
      <w:pPr>
        <w:spacing w:line="276" w:lineRule="auto"/>
        <w:jc w:val="right"/>
        <w:rPr>
          <w:rFonts w:ascii="Lato" w:hAnsi="Lato"/>
          <w:b/>
          <w:sz w:val="22"/>
          <w:szCs w:val="22"/>
        </w:rPr>
      </w:pPr>
      <w:r w:rsidRPr="00146DB9">
        <w:rPr>
          <w:rFonts w:ascii="Lato" w:hAnsi="Lato"/>
          <w:b/>
          <w:sz w:val="22"/>
          <w:szCs w:val="22"/>
        </w:rPr>
        <w:lastRenderedPageBreak/>
        <w:t>Załącznik nr 1 do Zapytania ofertowego</w:t>
      </w:r>
    </w:p>
    <w:p w14:paraId="5B71D626" w14:textId="77777777" w:rsidR="00324D79" w:rsidRPr="00146DB9" w:rsidRDefault="00324D79" w:rsidP="00ED15C8">
      <w:pPr>
        <w:spacing w:line="276" w:lineRule="auto"/>
        <w:jc w:val="right"/>
        <w:rPr>
          <w:rFonts w:ascii="Lato" w:hAnsi="Lato"/>
          <w:sz w:val="22"/>
          <w:szCs w:val="22"/>
          <w:u w:val="single"/>
        </w:rPr>
      </w:pPr>
    </w:p>
    <w:p w14:paraId="3931466C" w14:textId="77777777" w:rsidR="00324D79" w:rsidRPr="00146DB9" w:rsidRDefault="00324D79" w:rsidP="00ED15C8">
      <w:pPr>
        <w:spacing w:line="276" w:lineRule="auto"/>
        <w:jc w:val="center"/>
        <w:rPr>
          <w:rFonts w:ascii="Lato" w:hAnsi="Lato"/>
          <w:sz w:val="22"/>
          <w:szCs w:val="22"/>
          <w:u w:val="single"/>
        </w:rPr>
      </w:pPr>
      <w:r w:rsidRPr="00146DB9">
        <w:rPr>
          <w:rFonts w:ascii="Lato" w:hAnsi="Lato"/>
          <w:sz w:val="22"/>
          <w:szCs w:val="22"/>
          <w:u w:val="single"/>
        </w:rPr>
        <w:t>Klauzula informacyjna</w:t>
      </w:r>
    </w:p>
    <w:p w14:paraId="3267762D" w14:textId="77777777" w:rsidR="00324D79" w:rsidRPr="00146DB9" w:rsidRDefault="00324D79" w:rsidP="00ED15C8">
      <w:pPr>
        <w:spacing w:line="276" w:lineRule="auto"/>
        <w:jc w:val="center"/>
        <w:rPr>
          <w:rFonts w:ascii="Lato" w:hAnsi="Lato"/>
          <w:sz w:val="22"/>
          <w:szCs w:val="22"/>
          <w:u w:val="single"/>
        </w:rPr>
      </w:pPr>
    </w:p>
    <w:p w14:paraId="462D6720" w14:textId="77777777" w:rsidR="00324D79" w:rsidRPr="00146DB9" w:rsidRDefault="00324D79" w:rsidP="00ED15C8">
      <w:pPr>
        <w:spacing w:after="240" w:line="276" w:lineRule="auto"/>
        <w:rPr>
          <w:rFonts w:ascii="Lato" w:hAnsi="Lato"/>
          <w:color w:val="000000"/>
          <w:sz w:val="22"/>
          <w:szCs w:val="22"/>
        </w:rPr>
      </w:pPr>
      <w:r w:rsidRPr="00146DB9">
        <w:rPr>
          <w:rFonts w:ascii="Lato" w:hAnsi="Lato"/>
          <w:color w:val="000000"/>
          <w:sz w:val="22"/>
          <w:szCs w:val="22"/>
        </w:rPr>
        <w:t xml:space="preserve">Zgodnie z art. 13 ust. 1 i 2 </w:t>
      </w:r>
      <w:r w:rsidRPr="00146DB9">
        <w:rPr>
          <w:rFonts w:ascii="Lato" w:hAnsi="Lato"/>
          <w:color w:val="000000"/>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w:t>
      </w:r>
      <w:r w:rsidRPr="00146DB9">
        <w:rPr>
          <w:rFonts w:ascii="Lato" w:hAnsi="Lato"/>
          <w:bCs/>
          <w:color w:val="000000"/>
          <w:sz w:val="22"/>
          <w:szCs w:val="22"/>
          <w:lang w:eastAsia="en-US"/>
        </w:rPr>
        <w:t>Dz. Urz. UE L 127 z 23.05.2018, str. 2</w:t>
      </w:r>
      <w:r w:rsidRPr="00146DB9">
        <w:rPr>
          <w:rFonts w:ascii="Lato" w:hAnsi="Lato"/>
          <w:color w:val="000000"/>
          <w:sz w:val="22"/>
          <w:szCs w:val="22"/>
          <w:lang w:eastAsia="en-US"/>
        </w:rPr>
        <w:t xml:space="preserve">), </w:t>
      </w:r>
      <w:r w:rsidRPr="00146DB9">
        <w:rPr>
          <w:rFonts w:ascii="Lato" w:hAnsi="Lato"/>
          <w:color w:val="000000"/>
          <w:sz w:val="22"/>
          <w:szCs w:val="22"/>
        </w:rPr>
        <w:t xml:space="preserve">dalej „RODO”, informuję, że: </w:t>
      </w:r>
    </w:p>
    <w:p w14:paraId="56DA1B1A" w14:textId="77777777" w:rsidR="00324D79" w:rsidRPr="00146DB9" w:rsidRDefault="00324D79" w:rsidP="00296C4D">
      <w:pPr>
        <w:numPr>
          <w:ilvl w:val="0"/>
          <w:numId w:val="10"/>
        </w:numPr>
        <w:spacing w:line="276" w:lineRule="auto"/>
        <w:ind w:left="284" w:hanging="284"/>
        <w:rPr>
          <w:rFonts w:ascii="Lato" w:hAnsi="Lato"/>
          <w:color w:val="000000"/>
          <w:sz w:val="22"/>
          <w:szCs w:val="22"/>
        </w:rPr>
      </w:pPr>
      <w:r w:rsidRPr="00146DB9">
        <w:rPr>
          <w:rFonts w:ascii="Lato" w:hAnsi="Lato"/>
          <w:color w:val="000000"/>
          <w:sz w:val="22"/>
          <w:szCs w:val="22"/>
        </w:rPr>
        <w:t xml:space="preserve">administratorem Pani/Pana danych osobowych jest </w:t>
      </w:r>
      <w:r w:rsidRPr="00146DB9">
        <w:rPr>
          <w:rFonts w:ascii="Lato" w:hAnsi="Lato"/>
          <w:iCs/>
          <w:color w:val="000000"/>
          <w:sz w:val="22"/>
          <w:szCs w:val="22"/>
          <w:lang w:eastAsia="en-US"/>
        </w:rPr>
        <w:t xml:space="preserve">Minister Edukacji </w:t>
      </w:r>
      <w:r w:rsidRPr="00146DB9">
        <w:rPr>
          <w:rFonts w:ascii="Lato" w:hAnsi="Lato"/>
          <w:iCs/>
          <w:sz w:val="22"/>
          <w:szCs w:val="22"/>
          <w:lang w:eastAsia="en-US"/>
        </w:rPr>
        <w:t xml:space="preserve">i Nauki, </w:t>
      </w:r>
      <w:r w:rsidRPr="00146DB9">
        <w:rPr>
          <w:rFonts w:ascii="Lato" w:hAnsi="Lato"/>
          <w:iCs/>
          <w:color w:val="000000"/>
          <w:sz w:val="22"/>
          <w:szCs w:val="22"/>
          <w:lang w:eastAsia="en-US"/>
        </w:rPr>
        <w:t>ul. Wspólna 1/3, 00-529 Warszawa</w:t>
      </w:r>
      <w:r w:rsidRPr="00146DB9">
        <w:rPr>
          <w:rFonts w:ascii="Lato" w:hAnsi="Lato"/>
          <w:color w:val="000000"/>
          <w:sz w:val="22"/>
          <w:szCs w:val="22"/>
          <w:lang w:eastAsia="en-US"/>
        </w:rPr>
        <w:t>;</w:t>
      </w:r>
    </w:p>
    <w:p w14:paraId="084EA48B" w14:textId="77777777" w:rsidR="00324D79" w:rsidRPr="00146DB9" w:rsidRDefault="00324D79" w:rsidP="00296C4D">
      <w:pPr>
        <w:numPr>
          <w:ilvl w:val="0"/>
          <w:numId w:val="10"/>
        </w:numPr>
        <w:spacing w:line="276" w:lineRule="auto"/>
        <w:ind w:left="284" w:hanging="284"/>
        <w:rPr>
          <w:rFonts w:ascii="Lato" w:hAnsi="Lato"/>
          <w:sz w:val="22"/>
          <w:szCs w:val="22"/>
        </w:rPr>
      </w:pPr>
      <w:r w:rsidRPr="00146DB9">
        <w:rPr>
          <w:rFonts w:ascii="Lato" w:hAnsi="Lato"/>
          <w:sz w:val="22"/>
          <w:szCs w:val="22"/>
        </w:rPr>
        <w:t xml:space="preserve">dane kontaktowe do inspektora ochrony danych w Ministerstwie Edukacji i Nauki: </w:t>
      </w:r>
      <w:r w:rsidRPr="00146DB9">
        <w:rPr>
          <w:rFonts w:ascii="Lato" w:hAnsi="Lato"/>
          <w:iCs/>
          <w:sz w:val="22"/>
          <w:szCs w:val="22"/>
          <w:lang w:eastAsia="en-US"/>
        </w:rPr>
        <w:t>Ministerstwo Edukacji i Nauki, ul. Wspólna 1/3, 00-529 Warszawa, adres e-mail: inspektor@mein.gov.pl;</w:t>
      </w:r>
    </w:p>
    <w:p w14:paraId="4C0B11C8" w14:textId="77777777" w:rsidR="00324D79" w:rsidRPr="00146DB9" w:rsidRDefault="00324D79" w:rsidP="00296C4D">
      <w:pPr>
        <w:numPr>
          <w:ilvl w:val="0"/>
          <w:numId w:val="10"/>
        </w:numPr>
        <w:spacing w:line="276" w:lineRule="auto"/>
        <w:ind w:left="284" w:hanging="284"/>
        <w:rPr>
          <w:rFonts w:ascii="Lato" w:hAnsi="Lato"/>
          <w:sz w:val="22"/>
          <w:szCs w:val="22"/>
        </w:rPr>
      </w:pPr>
      <w:r w:rsidRPr="00146DB9">
        <w:rPr>
          <w:rFonts w:ascii="Lato" w:hAnsi="Lato"/>
          <w:sz w:val="22"/>
          <w:szCs w:val="22"/>
        </w:rPr>
        <w:t xml:space="preserve">Pani/Pana dane osobowe przetwarzane będą na podstawie art. 6 ust. 1 lit. c RODO celem </w:t>
      </w:r>
      <w:r w:rsidRPr="00146DB9">
        <w:rPr>
          <w:rFonts w:ascii="Lato" w:hAnsi="Lato"/>
          <w:sz w:val="22"/>
          <w:szCs w:val="22"/>
          <w:lang w:eastAsia="en-US"/>
        </w:rPr>
        <w:t xml:space="preserve">przeprowadzenia postępowania o udzielenie </w:t>
      </w:r>
      <w:r w:rsidRPr="00146DB9">
        <w:rPr>
          <w:rFonts w:ascii="Lato" w:hAnsi="Lato"/>
          <w:sz w:val="22"/>
          <w:szCs w:val="22"/>
          <w:u w:val="single"/>
          <w:lang w:eastAsia="en-US"/>
        </w:rPr>
        <w:t>zamówienia</w:t>
      </w:r>
      <w:r w:rsidRPr="00146DB9">
        <w:rPr>
          <w:rFonts w:ascii="Lato" w:hAnsi="Lato"/>
          <w:sz w:val="22"/>
          <w:szCs w:val="22"/>
          <w:lang w:eastAsia="en-US"/>
        </w:rPr>
        <w:t xml:space="preserve"> publicznego;</w:t>
      </w:r>
    </w:p>
    <w:p w14:paraId="5FB602B7" w14:textId="03161098" w:rsidR="00324D79" w:rsidRPr="00146DB9" w:rsidRDefault="00324D79" w:rsidP="00296C4D">
      <w:pPr>
        <w:numPr>
          <w:ilvl w:val="0"/>
          <w:numId w:val="10"/>
        </w:numPr>
        <w:spacing w:line="276" w:lineRule="auto"/>
        <w:ind w:left="284" w:hanging="284"/>
        <w:rPr>
          <w:rFonts w:ascii="Lato" w:hAnsi="Lato"/>
          <w:sz w:val="22"/>
          <w:szCs w:val="22"/>
        </w:rPr>
      </w:pPr>
      <w:r w:rsidRPr="00146DB9">
        <w:rPr>
          <w:rFonts w:ascii="Lato" w:hAnsi="Lato"/>
          <w:sz w:val="22"/>
          <w:szCs w:val="22"/>
        </w:rPr>
        <w:t xml:space="preserve">odbiorcami Pani/Pana danych osobowych będą osoby lub podmioty, którym dokumentacja postępowania zostanie udostępniona, osoby, które będą obecne podczas otwarcia ofert oraz wszystkie osoby, które zapoznają się z informacjami zamieszczonymi na stronie internetowej MEiN, na podstawie właściwych przepisów. </w:t>
      </w:r>
      <w:r w:rsidRPr="00146DB9">
        <w:rPr>
          <w:rFonts w:ascii="Lato" w:hAnsi="Lato"/>
          <w:sz w:val="22"/>
          <w:szCs w:val="22"/>
          <w:lang w:eastAsia="en-US"/>
        </w:rPr>
        <w:t xml:space="preserve">W zakresie obsługi informatycznej zebrane dane osobowe będą przetwarzane przez </w:t>
      </w:r>
      <w:r w:rsidR="006D2C3F" w:rsidRPr="00146DB9">
        <w:rPr>
          <w:rFonts w:ascii="Lato" w:hAnsi="Lato"/>
          <w:sz w:val="22"/>
          <w:szCs w:val="22"/>
          <w:lang w:eastAsia="en-US"/>
        </w:rPr>
        <w:t xml:space="preserve">Informatyczne </w:t>
      </w:r>
      <w:r w:rsidRPr="00146DB9">
        <w:rPr>
          <w:rFonts w:ascii="Lato" w:hAnsi="Lato"/>
          <w:sz w:val="22"/>
          <w:szCs w:val="22"/>
          <w:lang w:eastAsia="en-US"/>
        </w:rPr>
        <w:t>Centrum</w:t>
      </w:r>
      <w:r w:rsidR="006D2C3F" w:rsidRPr="00146DB9">
        <w:rPr>
          <w:rFonts w:ascii="Lato" w:hAnsi="Lato"/>
          <w:sz w:val="22"/>
          <w:szCs w:val="22"/>
          <w:lang w:eastAsia="en-US"/>
        </w:rPr>
        <w:t xml:space="preserve"> Edukacji i Nauki</w:t>
      </w:r>
      <w:r w:rsidRPr="00146DB9">
        <w:rPr>
          <w:rFonts w:ascii="Lato" w:hAnsi="Lato"/>
          <w:sz w:val="22"/>
          <w:szCs w:val="22"/>
          <w:lang w:eastAsia="en-US"/>
        </w:rPr>
        <w:t xml:space="preserve"> – jednostkę podległą Ministrowi Edukacji i Nauki.</w:t>
      </w:r>
      <w:r w:rsidRPr="00146DB9">
        <w:rPr>
          <w:rFonts w:ascii="Lato" w:hAnsi="Lato"/>
          <w:sz w:val="22"/>
          <w:szCs w:val="22"/>
        </w:rPr>
        <w:t xml:space="preserve"> </w:t>
      </w:r>
    </w:p>
    <w:p w14:paraId="6493173F" w14:textId="77777777" w:rsidR="00324D79" w:rsidRPr="00146DB9" w:rsidRDefault="00324D79" w:rsidP="00296C4D">
      <w:pPr>
        <w:numPr>
          <w:ilvl w:val="0"/>
          <w:numId w:val="10"/>
        </w:numPr>
        <w:spacing w:line="276" w:lineRule="auto"/>
        <w:ind w:left="284" w:hanging="284"/>
        <w:rPr>
          <w:rFonts w:ascii="Lato" w:hAnsi="Lato"/>
          <w:sz w:val="22"/>
          <w:szCs w:val="22"/>
        </w:rPr>
      </w:pPr>
      <w:r w:rsidRPr="00146DB9">
        <w:rPr>
          <w:rFonts w:ascii="Lato" w:hAnsi="Lato"/>
          <w:sz w:val="22"/>
          <w:szCs w:val="22"/>
        </w:rPr>
        <w:t xml:space="preserve">Pani/Pana dane osobowe będą przechowywane, zgodnie z </w:t>
      </w:r>
      <w:r w:rsidRPr="00146DB9">
        <w:rPr>
          <w:rFonts w:ascii="Lato" w:hAnsi="Lato"/>
          <w:sz w:val="22"/>
          <w:szCs w:val="22"/>
          <w:lang w:eastAsia="en-US"/>
        </w:rPr>
        <w:t xml:space="preserve">Instrukcją Kancelaryjną Ministerstwa Edukacji i Nauki </w:t>
      </w:r>
      <w:r w:rsidRPr="00146DB9">
        <w:rPr>
          <w:rFonts w:ascii="Lato" w:hAnsi="Lato"/>
          <w:sz w:val="22"/>
          <w:szCs w:val="22"/>
        </w:rPr>
        <w:t>przez okres 5 lat od dnia zakończenia umowy;</w:t>
      </w:r>
    </w:p>
    <w:p w14:paraId="79EFB3E2" w14:textId="77777777" w:rsidR="00324D79" w:rsidRPr="00146DB9" w:rsidRDefault="00324D79" w:rsidP="00296C4D">
      <w:pPr>
        <w:numPr>
          <w:ilvl w:val="0"/>
          <w:numId w:val="10"/>
        </w:numPr>
        <w:spacing w:line="276" w:lineRule="auto"/>
        <w:ind w:left="284" w:hanging="284"/>
        <w:rPr>
          <w:rFonts w:ascii="Lato" w:hAnsi="Lato"/>
          <w:b/>
          <w:color w:val="000000"/>
          <w:sz w:val="22"/>
          <w:szCs w:val="22"/>
        </w:rPr>
      </w:pPr>
      <w:r w:rsidRPr="00146DB9">
        <w:rPr>
          <w:rFonts w:ascii="Lato" w:hAnsi="Lato"/>
          <w:color w:val="000000"/>
          <w:sz w:val="22"/>
          <w:szCs w:val="22"/>
        </w:rPr>
        <w:t>obowiązek podania przez Panią/Pana danych osobowych jest wymogiem ustawowym określonym w przepisach ustawy Pzp, związanym z udziałem w postępowaniu o udzielenie zamówienia publicznego; konsekwencje niepodania określonych danych wynikają z ustawy Pzp;</w:t>
      </w:r>
    </w:p>
    <w:p w14:paraId="7BD4E9CC" w14:textId="77777777" w:rsidR="00324D79" w:rsidRPr="00146DB9" w:rsidRDefault="00324D79" w:rsidP="00296C4D">
      <w:pPr>
        <w:numPr>
          <w:ilvl w:val="0"/>
          <w:numId w:val="10"/>
        </w:numPr>
        <w:spacing w:line="276" w:lineRule="auto"/>
        <w:ind w:left="284" w:hanging="284"/>
        <w:rPr>
          <w:rFonts w:ascii="Lato" w:hAnsi="Lato"/>
          <w:color w:val="000000"/>
          <w:sz w:val="22"/>
          <w:szCs w:val="22"/>
          <w:lang w:eastAsia="en-US"/>
        </w:rPr>
      </w:pPr>
      <w:r w:rsidRPr="00146DB9">
        <w:rPr>
          <w:rFonts w:ascii="Lato" w:hAnsi="Lato"/>
          <w:color w:val="000000"/>
          <w:sz w:val="22"/>
          <w:szCs w:val="22"/>
        </w:rPr>
        <w:t>w oparciu o przekazane dane osobowe, decyzje w stosunku do Pani/Pana nie będą podejmowane w sposób zautomatyzowany;</w:t>
      </w:r>
    </w:p>
    <w:p w14:paraId="321A2B53" w14:textId="77777777" w:rsidR="00324D79" w:rsidRPr="00146DB9" w:rsidRDefault="00324D79" w:rsidP="007F5E2A">
      <w:pPr>
        <w:numPr>
          <w:ilvl w:val="0"/>
          <w:numId w:val="30"/>
        </w:numPr>
        <w:spacing w:line="276" w:lineRule="auto"/>
        <w:ind w:left="284" w:hanging="284"/>
        <w:contextualSpacing/>
        <w:rPr>
          <w:rFonts w:ascii="Lato" w:hAnsi="Lato"/>
          <w:sz w:val="22"/>
          <w:szCs w:val="22"/>
        </w:rPr>
      </w:pPr>
      <w:r w:rsidRPr="00146DB9">
        <w:rPr>
          <w:rFonts w:ascii="Lato" w:hAnsi="Lato"/>
          <w:sz w:val="22"/>
          <w:szCs w:val="22"/>
        </w:rPr>
        <w:t>posiada Pani/Pan:</w:t>
      </w:r>
    </w:p>
    <w:p w14:paraId="30FCDE81" w14:textId="77777777" w:rsidR="00324D79" w:rsidRPr="00146DB9" w:rsidRDefault="00324D79" w:rsidP="007F5E2A">
      <w:pPr>
        <w:numPr>
          <w:ilvl w:val="0"/>
          <w:numId w:val="31"/>
        </w:numPr>
        <w:spacing w:line="276" w:lineRule="auto"/>
        <w:ind w:left="567" w:hanging="283"/>
        <w:contextualSpacing/>
        <w:rPr>
          <w:rFonts w:ascii="Lato" w:hAnsi="Lato"/>
          <w:sz w:val="22"/>
          <w:szCs w:val="22"/>
        </w:rPr>
      </w:pPr>
      <w:r w:rsidRPr="00146DB9">
        <w:rPr>
          <w:rFonts w:ascii="Lato" w:hAnsi="Lato"/>
          <w:sz w:val="22"/>
          <w:szCs w:val="22"/>
        </w:rPr>
        <w:t>na podstawie art. 15 RODO prawo dostępu do danych osobowych Pani/Pana dotyczących;</w:t>
      </w:r>
    </w:p>
    <w:p w14:paraId="6FF0BC0C" w14:textId="77777777" w:rsidR="00324D79" w:rsidRPr="00146DB9" w:rsidRDefault="00324D79" w:rsidP="007F5E2A">
      <w:pPr>
        <w:numPr>
          <w:ilvl w:val="0"/>
          <w:numId w:val="31"/>
        </w:numPr>
        <w:spacing w:line="276" w:lineRule="auto"/>
        <w:ind w:left="567" w:hanging="283"/>
        <w:contextualSpacing/>
        <w:rPr>
          <w:rFonts w:ascii="Lato" w:hAnsi="Lato"/>
          <w:sz w:val="22"/>
          <w:szCs w:val="22"/>
        </w:rPr>
      </w:pPr>
      <w:r w:rsidRPr="00146DB9">
        <w:rPr>
          <w:rFonts w:ascii="Lato" w:hAnsi="Lato"/>
          <w:sz w:val="22"/>
          <w:szCs w:val="22"/>
        </w:rPr>
        <w:t>na podstawie art. 16 RODO prawo do sprostowania Pani/Pana danych osobowych</w:t>
      </w:r>
      <w:r w:rsidRPr="00146DB9">
        <w:rPr>
          <w:rFonts w:ascii="Lato" w:hAnsi="Lato"/>
          <w:b/>
          <w:sz w:val="22"/>
          <w:szCs w:val="22"/>
          <w:vertAlign w:val="superscript"/>
        </w:rPr>
        <w:t>*</w:t>
      </w:r>
      <w:r w:rsidRPr="00146DB9">
        <w:rPr>
          <w:rFonts w:ascii="Lato" w:hAnsi="Lato"/>
          <w:sz w:val="22"/>
          <w:szCs w:val="22"/>
        </w:rPr>
        <w:t>;</w:t>
      </w:r>
    </w:p>
    <w:p w14:paraId="016B199D" w14:textId="77777777" w:rsidR="00324D79" w:rsidRPr="00146DB9" w:rsidRDefault="00324D79" w:rsidP="007F5E2A">
      <w:pPr>
        <w:numPr>
          <w:ilvl w:val="0"/>
          <w:numId w:val="31"/>
        </w:numPr>
        <w:spacing w:line="276" w:lineRule="auto"/>
        <w:ind w:left="567" w:hanging="283"/>
        <w:contextualSpacing/>
        <w:rPr>
          <w:rFonts w:ascii="Lato" w:hAnsi="Lato"/>
          <w:sz w:val="22"/>
          <w:szCs w:val="22"/>
        </w:rPr>
      </w:pPr>
      <w:r w:rsidRPr="00146DB9">
        <w:rPr>
          <w:rFonts w:ascii="Lato" w:hAnsi="Lato"/>
          <w:sz w:val="22"/>
          <w:szCs w:val="22"/>
        </w:rPr>
        <w:t>na podstawie art. 18 RODO prawo żądania od administratora ograniczenia przetwarzania danych osobowych**;</w:t>
      </w:r>
    </w:p>
    <w:p w14:paraId="04C25C41" w14:textId="77777777" w:rsidR="00324D79" w:rsidRPr="00146DB9" w:rsidRDefault="00324D79" w:rsidP="007F5E2A">
      <w:pPr>
        <w:numPr>
          <w:ilvl w:val="0"/>
          <w:numId w:val="31"/>
        </w:numPr>
        <w:spacing w:after="150" w:line="276" w:lineRule="auto"/>
        <w:ind w:left="567" w:hanging="283"/>
        <w:contextualSpacing/>
        <w:rPr>
          <w:rFonts w:ascii="Lato" w:hAnsi="Lato"/>
          <w:sz w:val="22"/>
          <w:szCs w:val="22"/>
        </w:rPr>
      </w:pPr>
      <w:r w:rsidRPr="00146DB9">
        <w:rPr>
          <w:rFonts w:ascii="Lato" w:hAnsi="Lato"/>
          <w:sz w:val="22"/>
          <w:szCs w:val="22"/>
        </w:rPr>
        <w:t>prawo do wniesienia skargi do Prezesa Urzędu Ochrony Danych Osobowych, gdy uzna Pani/Pan, że przetwarzanie danych osobowych Pani/Pana dotyczących narusza przepisy RODO;</w:t>
      </w:r>
    </w:p>
    <w:p w14:paraId="2F59D047" w14:textId="77777777" w:rsidR="00324D79" w:rsidRPr="00146DB9" w:rsidRDefault="00324D79" w:rsidP="007F5E2A">
      <w:pPr>
        <w:numPr>
          <w:ilvl w:val="0"/>
          <w:numId w:val="30"/>
        </w:numPr>
        <w:spacing w:after="150" w:line="276" w:lineRule="auto"/>
        <w:ind w:left="284" w:hanging="284"/>
        <w:contextualSpacing/>
        <w:rPr>
          <w:rFonts w:ascii="Lato" w:hAnsi="Lato"/>
          <w:sz w:val="22"/>
          <w:szCs w:val="22"/>
        </w:rPr>
      </w:pPr>
      <w:r w:rsidRPr="00146DB9">
        <w:rPr>
          <w:rFonts w:ascii="Lato" w:hAnsi="Lato"/>
          <w:sz w:val="22"/>
          <w:szCs w:val="22"/>
        </w:rPr>
        <w:t>nie przysługuje Pani/Panu:</w:t>
      </w:r>
    </w:p>
    <w:p w14:paraId="23980EA4" w14:textId="77777777" w:rsidR="00324D79" w:rsidRPr="00146DB9" w:rsidRDefault="00324D79" w:rsidP="007F5E2A">
      <w:pPr>
        <w:numPr>
          <w:ilvl w:val="0"/>
          <w:numId w:val="32"/>
        </w:numPr>
        <w:spacing w:after="150" w:line="276" w:lineRule="auto"/>
        <w:ind w:left="567" w:hanging="283"/>
        <w:contextualSpacing/>
        <w:rPr>
          <w:rFonts w:ascii="Lato" w:hAnsi="Lato"/>
          <w:sz w:val="22"/>
          <w:szCs w:val="22"/>
        </w:rPr>
      </w:pPr>
      <w:r w:rsidRPr="00146DB9">
        <w:rPr>
          <w:rFonts w:ascii="Lato" w:hAnsi="Lato"/>
          <w:sz w:val="22"/>
          <w:szCs w:val="22"/>
        </w:rPr>
        <w:t>w związku z art. 17 ust. 3 lit. b, d lub e RODO prawo do usunięcia danych osobowych;</w:t>
      </w:r>
    </w:p>
    <w:p w14:paraId="1B7671C6" w14:textId="77777777" w:rsidR="00324D79" w:rsidRPr="00146DB9" w:rsidRDefault="00324D79" w:rsidP="007F5E2A">
      <w:pPr>
        <w:numPr>
          <w:ilvl w:val="0"/>
          <w:numId w:val="32"/>
        </w:numPr>
        <w:spacing w:after="150" w:line="276" w:lineRule="auto"/>
        <w:ind w:left="567" w:hanging="283"/>
        <w:contextualSpacing/>
        <w:rPr>
          <w:rFonts w:ascii="Lato" w:hAnsi="Lato"/>
          <w:sz w:val="22"/>
          <w:szCs w:val="22"/>
        </w:rPr>
      </w:pPr>
      <w:r w:rsidRPr="00146DB9">
        <w:rPr>
          <w:rFonts w:ascii="Lato" w:hAnsi="Lato"/>
          <w:sz w:val="22"/>
          <w:szCs w:val="22"/>
        </w:rPr>
        <w:t>prawo do przenoszenia danych osobowych, o którym mowa w art. 20 RODO;</w:t>
      </w:r>
    </w:p>
    <w:p w14:paraId="29F78000" w14:textId="77777777" w:rsidR="00324D79" w:rsidRPr="00146DB9" w:rsidRDefault="00324D79" w:rsidP="007F5E2A">
      <w:pPr>
        <w:numPr>
          <w:ilvl w:val="0"/>
          <w:numId w:val="32"/>
        </w:numPr>
        <w:spacing w:after="150" w:line="276" w:lineRule="auto"/>
        <w:ind w:left="567" w:hanging="283"/>
        <w:contextualSpacing/>
        <w:rPr>
          <w:rFonts w:ascii="Lato" w:hAnsi="Lato"/>
          <w:color w:val="000000"/>
          <w:sz w:val="22"/>
          <w:szCs w:val="22"/>
          <w:lang w:eastAsia="en-US"/>
        </w:rPr>
      </w:pPr>
      <w:r w:rsidRPr="00146DB9">
        <w:rPr>
          <w:rFonts w:ascii="Lato" w:hAnsi="Lato"/>
          <w:sz w:val="22"/>
          <w:szCs w:val="22"/>
        </w:rPr>
        <w:t xml:space="preserve">na podstawie art. 21 RODO prawo sprzeciwu, wobec przetwarzania danych osobowych, gdyż podstawą prawną przetwarzania Pani/Pana danych osobowych jest art. 6 ust. 1 lit. c RODO. </w:t>
      </w:r>
    </w:p>
    <w:p w14:paraId="16F651A3" w14:textId="25A51406" w:rsidR="00324D79" w:rsidRPr="00146DB9" w:rsidRDefault="00324D79" w:rsidP="00ED15C8">
      <w:pPr>
        <w:spacing w:before="120" w:after="120" w:line="276" w:lineRule="auto"/>
        <w:rPr>
          <w:rFonts w:ascii="Lato" w:hAnsi="Lato"/>
          <w:sz w:val="22"/>
          <w:szCs w:val="22"/>
        </w:rPr>
      </w:pPr>
    </w:p>
    <w:p w14:paraId="02A69CF1" w14:textId="77777777" w:rsidR="00324D79" w:rsidRPr="00146DB9" w:rsidRDefault="00324D79" w:rsidP="00ED15C8">
      <w:pPr>
        <w:spacing w:line="276" w:lineRule="auto"/>
        <w:contextualSpacing/>
        <w:rPr>
          <w:rFonts w:ascii="Lato" w:hAnsi="Lato"/>
          <w:sz w:val="22"/>
          <w:szCs w:val="22"/>
        </w:rPr>
      </w:pPr>
      <w:r w:rsidRPr="00146DB9">
        <w:rPr>
          <w:rFonts w:ascii="Lato" w:hAnsi="Lato"/>
          <w:sz w:val="22"/>
          <w:szCs w:val="22"/>
          <w:vertAlign w:val="superscript"/>
        </w:rPr>
        <w:t>*</w:t>
      </w:r>
      <w:r w:rsidRPr="00146DB9">
        <w:rPr>
          <w:rFonts w:ascii="Lato" w:hAnsi="Lato"/>
          <w:b/>
          <w:sz w:val="22"/>
          <w:szCs w:val="22"/>
          <w:vertAlign w:val="superscript"/>
        </w:rPr>
        <w:t xml:space="preserve"> </w:t>
      </w:r>
      <w:r w:rsidRPr="00146DB9">
        <w:rPr>
          <w:rFonts w:ascii="Lato" w:hAnsi="Lato"/>
          <w:b/>
          <w:sz w:val="22"/>
          <w:szCs w:val="22"/>
        </w:rPr>
        <w:t>Wyjaśnienie:</w:t>
      </w:r>
      <w:r w:rsidRPr="00146DB9">
        <w:rPr>
          <w:rFonts w:ascii="Lato" w:hAnsi="Lato"/>
          <w:sz w:val="22"/>
          <w:szCs w:val="22"/>
        </w:rPr>
        <w:t xml:space="preserve"> skorzystanie z prawa do sprostowania nie może skutkować zmianą wyniku postępowania o dokonanie zakupu ani zmianą umowy oraz nie może naruszać integralności protokołu oraz jego załączników.</w:t>
      </w:r>
    </w:p>
    <w:p w14:paraId="4CDF86A8" w14:textId="51F74215" w:rsidR="00324D79" w:rsidRPr="00146DB9" w:rsidRDefault="00324D79" w:rsidP="00ED15C8">
      <w:pPr>
        <w:spacing w:line="276" w:lineRule="auto"/>
        <w:contextualSpacing/>
        <w:rPr>
          <w:rFonts w:ascii="Lato" w:hAnsi="Lato"/>
          <w:sz w:val="22"/>
          <w:szCs w:val="22"/>
        </w:rPr>
        <w:sectPr w:rsidR="00324D79" w:rsidRPr="00146DB9" w:rsidSect="003E067E">
          <w:headerReference w:type="even" r:id="rId8"/>
          <w:headerReference w:type="default" r:id="rId9"/>
          <w:footerReference w:type="even" r:id="rId10"/>
          <w:footerReference w:type="default" r:id="rId11"/>
          <w:headerReference w:type="first" r:id="rId12"/>
          <w:footerReference w:type="first" r:id="rId13"/>
          <w:pgSz w:w="11906" w:h="16838" w:code="9"/>
          <w:pgMar w:top="851" w:right="964" w:bottom="567" w:left="1134" w:header="709" w:footer="384" w:gutter="0"/>
          <w:cols w:space="708"/>
          <w:titlePg/>
          <w:docGrid w:linePitch="360"/>
        </w:sectPr>
      </w:pPr>
      <w:r w:rsidRPr="00146DB9">
        <w:rPr>
          <w:rFonts w:ascii="Lato" w:hAnsi="Lato"/>
          <w:sz w:val="22"/>
          <w:szCs w:val="22"/>
          <w:vertAlign w:val="superscript"/>
        </w:rPr>
        <w:t>**</w:t>
      </w:r>
      <w:r w:rsidRPr="00146DB9">
        <w:rPr>
          <w:rFonts w:ascii="Lato" w:hAnsi="Lato"/>
          <w:b/>
          <w:sz w:val="22"/>
          <w:szCs w:val="22"/>
          <w:vertAlign w:val="superscript"/>
        </w:rPr>
        <w:t xml:space="preserve"> </w:t>
      </w:r>
      <w:r w:rsidRPr="00146DB9">
        <w:rPr>
          <w:rFonts w:ascii="Lato" w:hAnsi="Lato"/>
          <w:b/>
          <w:sz w:val="22"/>
          <w:szCs w:val="22"/>
        </w:rPr>
        <w:t>Wyjaśnienie:</w:t>
      </w:r>
      <w:r w:rsidRPr="00146DB9">
        <w:rPr>
          <w:rFonts w:ascii="Lato" w:hAnsi="Lato"/>
          <w:sz w:val="22"/>
          <w:szCs w:val="22"/>
        </w:rPr>
        <w:t xml:space="preserve"> W postępowaniu o udzielenie zamówienia zgłoszenie żądania ograniczenia przetwarzania, o którym mowa w </w:t>
      </w:r>
      <w:hyperlink r:id="rId14" w:history="1">
        <w:r w:rsidRPr="00146DB9">
          <w:rPr>
            <w:rFonts w:ascii="Lato" w:hAnsi="Lato"/>
            <w:sz w:val="22"/>
            <w:szCs w:val="22"/>
          </w:rPr>
          <w:t>art. 18 ust. 1</w:t>
        </w:r>
      </w:hyperlink>
      <w:r w:rsidRPr="00146DB9">
        <w:rPr>
          <w:rFonts w:ascii="Lato" w:hAnsi="Lato"/>
          <w:sz w:val="22"/>
          <w:szCs w:val="22"/>
        </w:rPr>
        <w:t xml:space="preserve"> RODO, nie ogranicza przetwarzania danych </w:t>
      </w:r>
      <w:bookmarkStart w:id="0" w:name="highlightHit_10"/>
      <w:bookmarkEnd w:id="0"/>
      <w:r w:rsidRPr="00146DB9">
        <w:rPr>
          <w:rFonts w:ascii="Lato" w:hAnsi="Lato"/>
          <w:sz w:val="22"/>
          <w:szCs w:val="22"/>
        </w:rPr>
        <w:t>osobowych do czasu zakończenia tego postępowania.</w:t>
      </w:r>
      <w:r w:rsidRPr="00146DB9">
        <w:rPr>
          <w:rFonts w:ascii="Lato" w:hAnsi="Lato"/>
          <w:sz w:val="22"/>
          <w:szCs w:val="22"/>
        </w:rPr>
        <w:br w:type="page"/>
      </w:r>
    </w:p>
    <w:p w14:paraId="5082ACE8" w14:textId="22863630" w:rsidR="007C16CA" w:rsidRPr="00146DB9" w:rsidRDefault="007C16CA" w:rsidP="007C16CA">
      <w:pPr>
        <w:spacing w:line="276" w:lineRule="auto"/>
        <w:jc w:val="right"/>
        <w:rPr>
          <w:rFonts w:ascii="Lato" w:hAnsi="Lato"/>
          <w:b/>
          <w:sz w:val="22"/>
          <w:szCs w:val="22"/>
        </w:rPr>
      </w:pPr>
      <w:r w:rsidRPr="00146DB9">
        <w:rPr>
          <w:rFonts w:ascii="Lato" w:hAnsi="Lato"/>
          <w:b/>
          <w:sz w:val="22"/>
          <w:szCs w:val="22"/>
        </w:rPr>
        <w:lastRenderedPageBreak/>
        <w:t>Załącznik nr 2 do Zapytania ofertowego</w:t>
      </w:r>
    </w:p>
    <w:p w14:paraId="0F83D327" w14:textId="77777777" w:rsidR="007C16CA" w:rsidRPr="00146DB9" w:rsidRDefault="007C16CA" w:rsidP="004D1079">
      <w:pPr>
        <w:spacing w:line="360" w:lineRule="auto"/>
        <w:rPr>
          <w:rFonts w:ascii="Lato" w:eastAsia="Times New Roman" w:hAnsi="Lato"/>
          <w:bCs/>
          <w:sz w:val="22"/>
          <w:szCs w:val="22"/>
        </w:rPr>
      </w:pPr>
    </w:p>
    <w:p w14:paraId="2F319D79" w14:textId="1BF15400" w:rsidR="00E12F86" w:rsidRPr="00146DB9" w:rsidRDefault="00590F39" w:rsidP="007C16CA">
      <w:pPr>
        <w:jc w:val="center"/>
        <w:rPr>
          <w:rFonts w:ascii="Lato" w:eastAsia="Times New Roman" w:hAnsi="Lato"/>
          <w:b/>
          <w:color w:val="000000"/>
          <w:sz w:val="22"/>
          <w:szCs w:val="22"/>
          <w:lang w:eastAsia="ar-SA"/>
        </w:rPr>
      </w:pPr>
      <w:r w:rsidRPr="00146DB9">
        <w:rPr>
          <w:rFonts w:ascii="Lato" w:eastAsia="Times New Roman" w:hAnsi="Lato"/>
          <w:b/>
          <w:bCs/>
          <w:sz w:val="22"/>
          <w:szCs w:val="22"/>
        </w:rPr>
        <w:t>PROJEKT</w:t>
      </w:r>
      <w:r w:rsidR="00E12F86" w:rsidRPr="00146DB9">
        <w:rPr>
          <w:rFonts w:ascii="Lato" w:eastAsia="Times New Roman" w:hAnsi="Lato"/>
          <w:b/>
          <w:bCs/>
          <w:sz w:val="22"/>
          <w:szCs w:val="22"/>
        </w:rPr>
        <w:t xml:space="preserve"> POSTANOWIE</w:t>
      </w:r>
      <w:r w:rsidRPr="00146DB9">
        <w:rPr>
          <w:rFonts w:ascii="Lato" w:eastAsia="Times New Roman" w:hAnsi="Lato"/>
          <w:b/>
          <w:bCs/>
          <w:sz w:val="22"/>
          <w:szCs w:val="22"/>
        </w:rPr>
        <w:t>Ń</w:t>
      </w:r>
      <w:r w:rsidR="00E12F86" w:rsidRPr="00146DB9">
        <w:rPr>
          <w:rFonts w:ascii="Lato" w:eastAsia="Times New Roman" w:hAnsi="Lato"/>
          <w:b/>
          <w:bCs/>
          <w:sz w:val="22"/>
          <w:szCs w:val="22"/>
        </w:rPr>
        <w:t xml:space="preserve">  UMOWY</w:t>
      </w:r>
    </w:p>
    <w:p w14:paraId="1D72F79C" w14:textId="77777777" w:rsidR="00E12F86" w:rsidRPr="00146DB9" w:rsidRDefault="00E12F86" w:rsidP="00E12F86">
      <w:pPr>
        <w:jc w:val="center"/>
        <w:rPr>
          <w:rFonts w:ascii="Lato" w:eastAsia="Times New Roman" w:hAnsi="Lato"/>
          <w:b/>
          <w:color w:val="000000"/>
          <w:sz w:val="22"/>
          <w:szCs w:val="22"/>
          <w:lang w:eastAsia="ar-SA"/>
        </w:rPr>
      </w:pPr>
    </w:p>
    <w:p w14:paraId="41ED8478" w14:textId="77777777" w:rsidR="00606ECA" w:rsidRPr="00146DB9" w:rsidRDefault="00606ECA" w:rsidP="004D1079">
      <w:pPr>
        <w:spacing w:line="360" w:lineRule="auto"/>
        <w:jc w:val="center"/>
        <w:rPr>
          <w:rFonts w:ascii="Lato" w:hAnsi="Lato"/>
          <w:b/>
          <w:color w:val="000000"/>
          <w:sz w:val="22"/>
          <w:szCs w:val="22"/>
          <w:lang w:eastAsia="ar-SA"/>
        </w:rPr>
      </w:pPr>
      <w:r w:rsidRPr="00146DB9">
        <w:rPr>
          <w:rFonts w:ascii="Lato" w:hAnsi="Lato"/>
          <w:b/>
          <w:color w:val="000000"/>
          <w:sz w:val="22"/>
          <w:szCs w:val="22"/>
          <w:lang w:eastAsia="ar-SA"/>
        </w:rPr>
        <w:t>§ 1</w:t>
      </w:r>
    </w:p>
    <w:p w14:paraId="4D27CB2B" w14:textId="0ADA69E6" w:rsidR="00590F39" w:rsidRPr="00146DB9" w:rsidRDefault="00606ECA" w:rsidP="0095679C">
      <w:pPr>
        <w:numPr>
          <w:ilvl w:val="0"/>
          <w:numId w:val="14"/>
        </w:numPr>
        <w:rPr>
          <w:rFonts w:ascii="Lato" w:hAnsi="Lato"/>
          <w:bCs/>
          <w:sz w:val="22"/>
          <w:szCs w:val="22"/>
        </w:rPr>
      </w:pPr>
      <w:r w:rsidRPr="00146DB9">
        <w:rPr>
          <w:rFonts w:ascii="Lato" w:hAnsi="Lato"/>
          <w:bCs/>
          <w:sz w:val="22"/>
          <w:szCs w:val="22"/>
        </w:rPr>
        <w:t>Zamawiający zleca, a Wykonawca (osoba wskazana przez Wykonawcę w formularzu ofertowym)</w:t>
      </w:r>
      <w:r w:rsidRPr="00146DB9">
        <w:rPr>
          <w:rFonts w:ascii="Lato" w:hAnsi="Lato"/>
          <w:bCs/>
          <w:color w:val="4472C4" w:themeColor="accent5"/>
          <w:sz w:val="22"/>
          <w:szCs w:val="22"/>
        </w:rPr>
        <w:t xml:space="preserve"> </w:t>
      </w:r>
      <w:r w:rsidRPr="00146DB9">
        <w:rPr>
          <w:rFonts w:ascii="Lato" w:hAnsi="Lato"/>
          <w:bCs/>
          <w:sz w:val="22"/>
          <w:szCs w:val="22"/>
        </w:rPr>
        <w:t xml:space="preserve">zobowiązuje się do świadczenia usług doradczo-eksperckich dla Instytucji Pośredniczącej MEiN (dalej „IP MEiN”) w zakresie </w:t>
      </w:r>
      <w:r w:rsidR="00590F39" w:rsidRPr="00146DB9">
        <w:rPr>
          <w:rFonts w:ascii="Lato" w:hAnsi="Lato"/>
          <w:bCs/>
          <w:sz w:val="22"/>
          <w:szCs w:val="22"/>
        </w:rPr>
        <w:t xml:space="preserve">udziału w czynnościach merytorycznych związanych z przeprowadzeniem badania pt.: </w:t>
      </w:r>
      <w:r w:rsidR="00590F39" w:rsidRPr="00146DB9">
        <w:rPr>
          <w:rFonts w:ascii="Lato" w:hAnsi="Lato"/>
          <w:bCs/>
          <w:i/>
          <w:sz w:val="22"/>
          <w:szCs w:val="22"/>
        </w:rPr>
        <w:t>Ewaluacja wsparcia poradni psychologiczno-pedagogicznych. Badanie wartości wskaźnika rezultatu długoterminowego PO WER</w:t>
      </w:r>
      <w:r w:rsidR="00590F39" w:rsidRPr="00146DB9">
        <w:rPr>
          <w:rFonts w:ascii="Lato" w:hAnsi="Lato"/>
          <w:bCs/>
          <w:sz w:val="22"/>
          <w:szCs w:val="22"/>
        </w:rPr>
        <w:t>, zgodnie z Planem Badań Ewaluacyjnych Programu Operacyjnego Wiedza Edukacja Rozwój (dalej „PO WER”) 2014-2023. Opis Przedmiotu Zamówienia znajduje się w Załączniku nr 3 do Zapytania ofertowego.</w:t>
      </w:r>
    </w:p>
    <w:p w14:paraId="24DC421B" w14:textId="77777777" w:rsidR="00606ECA" w:rsidRPr="00146DB9" w:rsidRDefault="00606ECA" w:rsidP="0095679C">
      <w:pPr>
        <w:numPr>
          <w:ilvl w:val="0"/>
          <w:numId w:val="14"/>
        </w:numPr>
        <w:rPr>
          <w:rFonts w:ascii="Lato" w:hAnsi="Lato"/>
          <w:bCs/>
          <w:sz w:val="22"/>
          <w:szCs w:val="22"/>
        </w:rPr>
      </w:pPr>
      <w:r w:rsidRPr="00146DB9">
        <w:rPr>
          <w:rFonts w:ascii="Lato" w:hAnsi="Lato"/>
          <w:bCs/>
          <w:sz w:val="22"/>
          <w:szCs w:val="22"/>
        </w:rPr>
        <w:t>Wykonawca zobowiązuje się do świadczenia powyższych usług w szczególności w poniższym zakresie:</w:t>
      </w:r>
    </w:p>
    <w:p w14:paraId="5DA16D81" w14:textId="77777777" w:rsidR="0022505E" w:rsidRPr="00146DB9" w:rsidRDefault="0022505E" w:rsidP="0095679C">
      <w:pPr>
        <w:numPr>
          <w:ilvl w:val="0"/>
          <w:numId w:val="41"/>
        </w:numPr>
        <w:spacing w:after="120"/>
        <w:contextualSpacing/>
        <w:rPr>
          <w:rFonts w:ascii="Lato" w:hAnsi="Lato"/>
          <w:bCs/>
          <w:sz w:val="22"/>
          <w:szCs w:val="22"/>
        </w:rPr>
      </w:pPr>
      <w:r w:rsidRPr="00146DB9">
        <w:rPr>
          <w:rFonts w:ascii="Lato" w:hAnsi="Lato"/>
          <w:bCs/>
          <w:sz w:val="22"/>
          <w:szCs w:val="22"/>
        </w:rPr>
        <w:t>udział w konsultacjach narzędzi badawczych stanowiących załącznik do Raportu metodologicznego,</w:t>
      </w:r>
    </w:p>
    <w:p w14:paraId="14F2DF9B" w14:textId="77777777" w:rsidR="0022505E" w:rsidRPr="00146DB9" w:rsidRDefault="0022505E" w:rsidP="0095679C">
      <w:pPr>
        <w:numPr>
          <w:ilvl w:val="0"/>
          <w:numId w:val="41"/>
        </w:numPr>
        <w:spacing w:after="120"/>
        <w:contextualSpacing/>
        <w:rPr>
          <w:rFonts w:ascii="Lato" w:hAnsi="Lato"/>
          <w:bCs/>
          <w:sz w:val="22"/>
          <w:szCs w:val="22"/>
        </w:rPr>
      </w:pPr>
      <w:r w:rsidRPr="00146DB9">
        <w:rPr>
          <w:rFonts w:ascii="Lato" w:hAnsi="Lato"/>
          <w:bCs/>
          <w:sz w:val="22"/>
          <w:szCs w:val="22"/>
        </w:rPr>
        <w:t>weryfikacja merytoryczna projektu Raportu końcowego,</w:t>
      </w:r>
    </w:p>
    <w:p w14:paraId="44790CCF" w14:textId="77777777" w:rsidR="0022505E" w:rsidRPr="00146DB9" w:rsidRDefault="0022505E" w:rsidP="0095679C">
      <w:pPr>
        <w:numPr>
          <w:ilvl w:val="0"/>
          <w:numId w:val="41"/>
        </w:numPr>
        <w:spacing w:after="120"/>
        <w:contextualSpacing/>
        <w:rPr>
          <w:rFonts w:ascii="Lato" w:hAnsi="Lato"/>
          <w:bCs/>
          <w:sz w:val="22"/>
          <w:szCs w:val="22"/>
        </w:rPr>
      </w:pPr>
      <w:r w:rsidRPr="00146DB9">
        <w:rPr>
          <w:rFonts w:ascii="Lato" w:hAnsi="Lato"/>
          <w:bCs/>
          <w:sz w:val="22"/>
          <w:szCs w:val="22"/>
        </w:rPr>
        <w:t>udział w konsultacjach broszury informacyjnej oraz prezentacji multimedialnej,</w:t>
      </w:r>
    </w:p>
    <w:p w14:paraId="72ED3052" w14:textId="77777777" w:rsidR="0022505E" w:rsidRPr="00146DB9" w:rsidRDefault="0022505E" w:rsidP="0095679C">
      <w:pPr>
        <w:numPr>
          <w:ilvl w:val="0"/>
          <w:numId w:val="41"/>
        </w:numPr>
        <w:spacing w:after="120"/>
        <w:contextualSpacing/>
        <w:rPr>
          <w:rFonts w:ascii="Lato" w:hAnsi="Lato"/>
          <w:bCs/>
          <w:sz w:val="22"/>
          <w:szCs w:val="22"/>
        </w:rPr>
      </w:pPr>
      <w:r w:rsidRPr="00146DB9">
        <w:rPr>
          <w:rFonts w:ascii="Lato" w:hAnsi="Lato"/>
          <w:bCs/>
          <w:sz w:val="22"/>
          <w:szCs w:val="22"/>
        </w:rPr>
        <w:t>udział w konsultacjach Tabeli wniosków i rekomendacji z badania,</w:t>
      </w:r>
    </w:p>
    <w:p w14:paraId="1063B2CD" w14:textId="77777777" w:rsidR="0022505E" w:rsidRPr="00146DB9" w:rsidRDefault="0022505E" w:rsidP="0095679C">
      <w:pPr>
        <w:numPr>
          <w:ilvl w:val="0"/>
          <w:numId w:val="41"/>
        </w:numPr>
        <w:spacing w:after="120"/>
        <w:contextualSpacing/>
        <w:rPr>
          <w:rFonts w:ascii="Lato" w:hAnsi="Lato"/>
          <w:bCs/>
          <w:sz w:val="22"/>
          <w:szCs w:val="22"/>
        </w:rPr>
      </w:pPr>
      <w:r w:rsidRPr="00146DB9">
        <w:rPr>
          <w:rFonts w:ascii="Lato" w:hAnsi="Lato"/>
          <w:bCs/>
          <w:sz w:val="22"/>
          <w:szCs w:val="22"/>
        </w:rPr>
        <w:t>weryfikacja merytoryczna ostatecznej wersji Raportu końcowego,</w:t>
      </w:r>
    </w:p>
    <w:p w14:paraId="5BCF236F" w14:textId="77777777" w:rsidR="0022505E" w:rsidRPr="00146DB9" w:rsidRDefault="0022505E" w:rsidP="0095679C">
      <w:pPr>
        <w:numPr>
          <w:ilvl w:val="0"/>
          <w:numId w:val="41"/>
        </w:numPr>
        <w:spacing w:after="120"/>
        <w:contextualSpacing/>
        <w:rPr>
          <w:rFonts w:ascii="Lato" w:hAnsi="Lato"/>
          <w:bCs/>
          <w:sz w:val="22"/>
          <w:szCs w:val="22"/>
        </w:rPr>
      </w:pPr>
      <w:r w:rsidRPr="00146DB9">
        <w:rPr>
          <w:rFonts w:ascii="Lato" w:hAnsi="Lato"/>
          <w:bCs/>
          <w:sz w:val="22"/>
          <w:szCs w:val="22"/>
        </w:rPr>
        <w:t>udział w odbiorach wszystkich produktów,</w:t>
      </w:r>
    </w:p>
    <w:p w14:paraId="348F45AC" w14:textId="77777777" w:rsidR="0022505E" w:rsidRPr="00146DB9" w:rsidRDefault="0022505E" w:rsidP="0095679C">
      <w:pPr>
        <w:numPr>
          <w:ilvl w:val="0"/>
          <w:numId w:val="41"/>
        </w:numPr>
        <w:spacing w:after="120"/>
        <w:contextualSpacing/>
        <w:rPr>
          <w:rFonts w:ascii="Lato" w:hAnsi="Lato"/>
          <w:bCs/>
          <w:sz w:val="22"/>
          <w:szCs w:val="22"/>
        </w:rPr>
      </w:pPr>
      <w:r w:rsidRPr="00146DB9">
        <w:rPr>
          <w:rFonts w:ascii="Lato" w:hAnsi="Lato"/>
          <w:bCs/>
          <w:sz w:val="22"/>
          <w:szCs w:val="22"/>
        </w:rPr>
        <w:t>współpraca z pracownikami IP MEiN na każdym etapie badania ewaluacyjnego,</w:t>
      </w:r>
    </w:p>
    <w:p w14:paraId="3D6B840D" w14:textId="7770A3FC" w:rsidR="00606ECA" w:rsidRPr="00146DB9" w:rsidRDefault="0022505E" w:rsidP="0095679C">
      <w:pPr>
        <w:numPr>
          <w:ilvl w:val="0"/>
          <w:numId w:val="41"/>
        </w:numPr>
        <w:spacing w:after="120"/>
        <w:contextualSpacing/>
        <w:rPr>
          <w:rFonts w:ascii="Lato" w:hAnsi="Lato"/>
          <w:bCs/>
          <w:sz w:val="22"/>
          <w:szCs w:val="22"/>
        </w:rPr>
      </w:pPr>
      <w:r w:rsidRPr="00146DB9">
        <w:rPr>
          <w:rFonts w:ascii="Lato" w:hAnsi="Lato"/>
          <w:bCs/>
          <w:sz w:val="22"/>
          <w:szCs w:val="22"/>
        </w:rPr>
        <w:t>udział w spotkaniach z Wykonawcą badania ewaluacyjnego organizowanych przez IP MEiN (osobisty lub on-line)</w:t>
      </w:r>
      <w:r w:rsidR="00606ECA" w:rsidRPr="00146DB9">
        <w:rPr>
          <w:rFonts w:ascii="Lato" w:hAnsi="Lato"/>
          <w:bCs/>
          <w:sz w:val="22"/>
          <w:szCs w:val="22"/>
        </w:rPr>
        <w:t>.</w:t>
      </w:r>
    </w:p>
    <w:p w14:paraId="60B5BD30" w14:textId="77777777" w:rsidR="00606ECA" w:rsidRPr="00146DB9" w:rsidRDefault="00606ECA" w:rsidP="0095679C">
      <w:pPr>
        <w:numPr>
          <w:ilvl w:val="0"/>
          <w:numId w:val="14"/>
        </w:numPr>
        <w:rPr>
          <w:rFonts w:ascii="Lato" w:hAnsi="Lato"/>
          <w:bCs/>
          <w:sz w:val="22"/>
          <w:szCs w:val="22"/>
        </w:rPr>
      </w:pPr>
      <w:r w:rsidRPr="00146DB9">
        <w:rPr>
          <w:rFonts w:ascii="Lato" w:hAnsi="Lato"/>
          <w:bCs/>
          <w:sz w:val="22"/>
          <w:szCs w:val="22"/>
        </w:rPr>
        <w:t>Realizując usługę, Wykonawca (osoba wskazana przez Wykonawcę w formularzu ofertowym, stanowiącym załącznik nr 2 do umowy) zobowiązuje się do:</w:t>
      </w:r>
    </w:p>
    <w:p w14:paraId="3727CBCE" w14:textId="77777777" w:rsidR="00606ECA" w:rsidRPr="00146DB9" w:rsidRDefault="00606ECA" w:rsidP="0095679C">
      <w:pPr>
        <w:numPr>
          <w:ilvl w:val="0"/>
          <w:numId w:val="15"/>
        </w:numPr>
        <w:suppressAutoHyphens/>
        <w:contextualSpacing/>
        <w:rPr>
          <w:rFonts w:ascii="Lato" w:hAnsi="Lato"/>
          <w:bCs/>
          <w:sz w:val="22"/>
          <w:szCs w:val="22"/>
        </w:rPr>
      </w:pPr>
      <w:r w:rsidRPr="00146DB9">
        <w:rPr>
          <w:rFonts w:ascii="Lato" w:hAnsi="Lato"/>
          <w:bCs/>
          <w:sz w:val="22"/>
          <w:szCs w:val="22"/>
        </w:rPr>
        <w:t>świadczenia usługi poza siedzibą Zamawiającego i przekazywania Zamawiającemu opinii, stanowisk, dokumentacji, udzielania wsparcia, rekomendowania decyzji oraz opiniowania decyzji oraz wykonywania innych czynności, o których mowa w ust. 2, za pośrednictwem uzgodnionych środków łączności (m.in. poczta tradycyjna, poczta elektroniczna, telefon) w uzgodnionych przez Strony terminach, uwzględniających potrzeby Zamawiającego;</w:t>
      </w:r>
    </w:p>
    <w:p w14:paraId="0CC270DC" w14:textId="781D4131" w:rsidR="00606ECA" w:rsidRPr="00146DB9" w:rsidRDefault="00606ECA" w:rsidP="0095679C">
      <w:pPr>
        <w:numPr>
          <w:ilvl w:val="0"/>
          <w:numId w:val="15"/>
        </w:numPr>
        <w:suppressAutoHyphens/>
        <w:contextualSpacing/>
        <w:rPr>
          <w:rFonts w:ascii="Lato" w:hAnsi="Lato"/>
          <w:bCs/>
          <w:sz w:val="22"/>
          <w:szCs w:val="22"/>
        </w:rPr>
      </w:pPr>
      <w:r w:rsidRPr="00146DB9">
        <w:rPr>
          <w:rFonts w:ascii="Lato" w:hAnsi="Lato"/>
          <w:bCs/>
          <w:sz w:val="22"/>
          <w:szCs w:val="22"/>
        </w:rPr>
        <w:t>osobistego świadczenia usług w siedzibie Zamawiającego lub osobistego udziału w spotkaniach organizowanych przez IP MEiN lub świadczenia usług w formie rozmowy on-line w charakterze eksperta w terminach uzgodnionych z Zamawiającym.</w:t>
      </w:r>
    </w:p>
    <w:p w14:paraId="1A70654A" w14:textId="4D02CAE2" w:rsidR="00606ECA" w:rsidRPr="00146DB9" w:rsidRDefault="00606ECA" w:rsidP="0095679C">
      <w:pPr>
        <w:numPr>
          <w:ilvl w:val="0"/>
          <w:numId w:val="14"/>
        </w:numPr>
        <w:rPr>
          <w:rFonts w:ascii="Lato" w:hAnsi="Lato"/>
          <w:bCs/>
          <w:sz w:val="22"/>
          <w:szCs w:val="22"/>
        </w:rPr>
      </w:pPr>
      <w:r w:rsidRPr="00146DB9">
        <w:rPr>
          <w:rFonts w:ascii="Lato" w:hAnsi="Lato"/>
          <w:bCs/>
          <w:sz w:val="22"/>
          <w:szCs w:val="22"/>
        </w:rPr>
        <w:t>Usługa będzie realizowana od dnia zawarcia umowy do</w:t>
      </w:r>
      <w:r w:rsidRPr="00146DB9">
        <w:rPr>
          <w:rFonts w:ascii="Lato" w:eastAsia="Times New Roman" w:hAnsi="Lato"/>
          <w:sz w:val="22"/>
          <w:szCs w:val="22"/>
        </w:rPr>
        <w:t xml:space="preserve"> </w:t>
      </w:r>
      <w:r w:rsidR="00957DFE" w:rsidRPr="00146DB9">
        <w:rPr>
          <w:rFonts w:ascii="Lato" w:hAnsi="Lato"/>
          <w:bCs/>
          <w:sz w:val="22"/>
          <w:szCs w:val="22"/>
        </w:rPr>
        <w:t xml:space="preserve">dnia </w:t>
      </w:r>
      <w:r w:rsidR="0098318F" w:rsidRPr="00146DB9">
        <w:rPr>
          <w:rFonts w:ascii="Lato" w:hAnsi="Lato"/>
          <w:bCs/>
          <w:sz w:val="22"/>
          <w:szCs w:val="22"/>
        </w:rPr>
        <w:t>10 grudnia</w:t>
      </w:r>
      <w:r w:rsidRPr="00146DB9">
        <w:rPr>
          <w:rFonts w:ascii="Lato" w:hAnsi="Lato"/>
          <w:bCs/>
          <w:sz w:val="22"/>
          <w:szCs w:val="22"/>
        </w:rPr>
        <w:t xml:space="preserve"> 202</w:t>
      </w:r>
      <w:r w:rsidR="0098318F" w:rsidRPr="00146DB9">
        <w:rPr>
          <w:rFonts w:ascii="Lato" w:hAnsi="Lato"/>
          <w:bCs/>
          <w:sz w:val="22"/>
          <w:szCs w:val="22"/>
        </w:rPr>
        <w:t>3</w:t>
      </w:r>
      <w:r w:rsidRPr="00146DB9">
        <w:rPr>
          <w:rFonts w:ascii="Lato" w:hAnsi="Lato"/>
          <w:bCs/>
          <w:sz w:val="22"/>
          <w:szCs w:val="22"/>
        </w:rPr>
        <w:t xml:space="preserve"> r. lub do wcześniejszego momentu wyczerpania środków przeznaczonych na realizację przedmiotow</w:t>
      </w:r>
      <w:r w:rsidR="0022505E" w:rsidRPr="00146DB9">
        <w:rPr>
          <w:rFonts w:ascii="Lato" w:hAnsi="Lato"/>
          <w:bCs/>
          <w:sz w:val="22"/>
          <w:szCs w:val="22"/>
        </w:rPr>
        <w:t>ej</w:t>
      </w:r>
      <w:r w:rsidRPr="00146DB9">
        <w:rPr>
          <w:rFonts w:ascii="Lato" w:hAnsi="Lato"/>
          <w:bCs/>
          <w:sz w:val="22"/>
          <w:szCs w:val="22"/>
        </w:rPr>
        <w:t xml:space="preserve"> usług</w:t>
      </w:r>
      <w:r w:rsidR="0022505E" w:rsidRPr="00146DB9">
        <w:rPr>
          <w:rFonts w:ascii="Lato" w:hAnsi="Lato"/>
          <w:bCs/>
          <w:sz w:val="22"/>
          <w:szCs w:val="22"/>
        </w:rPr>
        <w:t>i</w:t>
      </w:r>
      <w:r w:rsidRPr="00146DB9">
        <w:rPr>
          <w:rFonts w:ascii="Lato" w:hAnsi="Lato"/>
          <w:bCs/>
          <w:sz w:val="22"/>
          <w:szCs w:val="22"/>
        </w:rPr>
        <w:t>.</w:t>
      </w:r>
    </w:p>
    <w:p w14:paraId="64EA98A7" w14:textId="77777777" w:rsidR="00606ECA" w:rsidRPr="00146DB9" w:rsidRDefault="00606ECA" w:rsidP="0095679C">
      <w:pPr>
        <w:numPr>
          <w:ilvl w:val="0"/>
          <w:numId w:val="14"/>
        </w:numPr>
        <w:rPr>
          <w:rFonts w:ascii="Lato" w:hAnsi="Lato"/>
          <w:bCs/>
          <w:sz w:val="22"/>
          <w:szCs w:val="22"/>
        </w:rPr>
      </w:pPr>
      <w:r w:rsidRPr="00146DB9">
        <w:rPr>
          <w:rFonts w:ascii="Lato" w:hAnsi="Lato"/>
          <w:bCs/>
          <w:sz w:val="22"/>
          <w:szCs w:val="22"/>
        </w:rPr>
        <w:t>Prawidłowo wykonana usługa powinna być wykonana w sposób jednoznaczny i nie pozostawiać Zamawiającemu wątpliwości co do stanowiska Wykonawcy.</w:t>
      </w:r>
    </w:p>
    <w:p w14:paraId="16EF3788" w14:textId="77777777" w:rsidR="00606ECA" w:rsidRPr="00146DB9" w:rsidRDefault="00606ECA" w:rsidP="0095679C">
      <w:pPr>
        <w:numPr>
          <w:ilvl w:val="0"/>
          <w:numId w:val="14"/>
        </w:numPr>
        <w:rPr>
          <w:rFonts w:ascii="Lato" w:hAnsi="Lato"/>
          <w:bCs/>
          <w:sz w:val="22"/>
          <w:szCs w:val="22"/>
        </w:rPr>
      </w:pPr>
      <w:r w:rsidRPr="00146DB9">
        <w:rPr>
          <w:rFonts w:ascii="Lato" w:hAnsi="Lato"/>
          <w:bCs/>
          <w:sz w:val="22"/>
          <w:szCs w:val="22"/>
        </w:rPr>
        <w:t>Zamawiający zastrzega sobie prawo do zgłaszania Wykonawcy, w trybie roboczym, za pośrednictwem poczty elektronicznej, uwag lub zastrzeżeń do usług określonych w ust. 2, w terminie 5 dni roboczych od dnia ich otrzymania.</w:t>
      </w:r>
    </w:p>
    <w:p w14:paraId="72320F5B" w14:textId="77777777" w:rsidR="00606ECA" w:rsidRPr="00146DB9" w:rsidRDefault="00606ECA" w:rsidP="0095679C">
      <w:pPr>
        <w:numPr>
          <w:ilvl w:val="0"/>
          <w:numId w:val="14"/>
        </w:numPr>
        <w:rPr>
          <w:rFonts w:ascii="Lato" w:hAnsi="Lato"/>
          <w:bCs/>
          <w:sz w:val="22"/>
          <w:szCs w:val="22"/>
        </w:rPr>
      </w:pPr>
      <w:r w:rsidRPr="00146DB9">
        <w:rPr>
          <w:rFonts w:ascii="Lato" w:hAnsi="Lato"/>
          <w:bCs/>
          <w:sz w:val="22"/>
          <w:szCs w:val="22"/>
        </w:rPr>
        <w:t xml:space="preserve">Wykonawca w terminie 3 dni roboczych od otrzymania uwag lub zastrzeżeń, o których mowa w ust. 6, dokona poprawienia usług, o których mowa w ust. 2. </w:t>
      </w:r>
    </w:p>
    <w:p w14:paraId="058403AF" w14:textId="77777777" w:rsidR="00606ECA" w:rsidRPr="00146DB9" w:rsidRDefault="00606ECA" w:rsidP="0095679C">
      <w:pPr>
        <w:spacing w:before="240" w:after="120"/>
        <w:jc w:val="center"/>
        <w:rPr>
          <w:rFonts w:ascii="Lato" w:hAnsi="Lato"/>
          <w:b/>
          <w:sz w:val="22"/>
          <w:szCs w:val="22"/>
          <w:lang w:eastAsia="ar-SA"/>
        </w:rPr>
      </w:pPr>
      <w:r w:rsidRPr="00146DB9">
        <w:rPr>
          <w:rFonts w:ascii="Lato" w:hAnsi="Lato"/>
          <w:b/>
          <w:sz w:val="22"/>
          <w:szCs w:val="22"/>
          <w:lang w:eastAsia="ar-SA"/>
        </w:rPr>
        <w:t>§ 2</w:t>
      </w:r>
    </w:p>
    <w:p w14:paraId="348DFA29" w14:textId="059D2CF1" w:rsidR="00606ECA" w:rsidRPr="00146DB9" w:rsidRDefault="00606ECA" w:rsidP="0095679C">
      <w:pPr>
        <w:numPr>
          <w:ilvl w:val="0"/>
          <w:numId w:val="13"/>
        </w:numPr>
        <w:tabs>
          <w:tab w:val="left" w:pos="6096"/>
        </w:tabs>
        <w:rPr>
          <w:rFonts w:ascii="Lato" w:hAnsi="Lato"/>
          <w:sz w:val="22"/>
          <w:szCs w:val="22"/>
        </w:rPr>
      </w:pPr>
      <w:r w:rsidRPr="00146DB9">
        <w:rPr>
          <w:rFonts w:ascii="Lato" w:hAnsi="Lato"/>
          <w:bCs/>
          <w:sz w:val="22"/>
          <w:szCs w:val="22"/>
        </w:rPr>
        <w:t>Wykonawca może dokonać zmiany osoby, o której mowa w § 1</w:t>
      </w:r>
      <w:r w:rsidRPr="00146DB9">
        <w:rPr>
          <w:rFonts w:ascii="Lato" w:hAnsi="Lato"/>
          <w:b/>
          <w:bCs/>
          <w:sz w:val="22"/>
          <w:szCs w:val="22"/>
        </w:rPr>
        <w:t xml:space="preserve"> </w:t>
      </w:r>
      <w:r w:rsidRPr="00146DB9">
        <w:rPr>
          <w:rFonts w:ascii="Lato" w:hAnsi="Lato"/>
          <w:sz w:val="22"/>
          <w:szCs w:val="22"/>
        </w:rPr>
        <w:t>ust. 1</w:t>
      </w:r>
      <w:r w:rsidRPr="00146DB9">
        <w:rPr>
          <w:rFonts w:ascii="Lato" w:hAnsi="Lato"/>
          <w:bCs/>
          <w:sz w:val="22"/>
          <w:szCs w:val="22"/>
        </w:rPr>
        <w:t xml:space="preserve">, jedynie w uzasadnionych okolicznościach, w szczególności w sytuacji, gdy z przyczyn niezawinionych przez Wykonawcę, nie jest możliwe realizowanie umowy przy pomocy danej osoby wskazanej w formularzu ofertowym. Warunkiem dokonania zmiany jest wcześniejsze uzgodnienie tego faktu z </w:t>
      </w:r>
      <w:r w:rsidRPr="00146DB9">
        <w:rPr>
          <w:rFonts w:ascii="Lato" w:hAnsi="Lato"/>
          <w:bCs/>
          <w:sz w:val="22"/>
          <w:szCs w:val="22"/>
        </w:rPr>
        <w:lastRenderedPageBreak/>
        <w:t>Zamawiającym, uzyskanie pisemnej zgody Zamawiającego na taką zmianę i zawarcie stosownego aneksu do umowy. Wykonawca zobowiązany jest do przekazania Zamawiającemu oświadczenia potwierdzającego spełnienie warunków wymaganych w zapytaniu ofertowym. Zamawiający wyrazi zgodę na taką zmianę wyłącznie wtedy, gdy kwalifikacje i doświadczenie proponowanej nowej osoby będą takie same lub wyższe od wymaganych w warunkach określonych przez Zamawiającego w zapytaniu ofertowym (tj. pod warunkiem, że osoba ta spełnia wszystkie wymogi określone w zapytaniu ofertowym).</w:t>
      </w:r>
      <w:r w:rsidRPr="00146DB9">
        <w:rPr>
          <w:rFonts w:ascii="Lato" w:hAnsi="Lato"/>
          <w:sz w:val="22"/>
          <w:szCs w:val="22"/>
        </w:rPr>
        <w:t xml:space="preserve"> Ponadto, Zamawiający przed wyrażeniem zgody przeprowadzi weryfikację wiedzy i kwalifikacji nowej osoby poprzez przeprowadzenie z nią rozmowy, na zasadach określonych w zapytaniu ofertowym, z zastrzeżeniem, iż podczas kwalifikacji merytorycznej polegającej na zadaniu 5 pytań merytorycznych nowej osobie, będą zadane inne pytania oraz zostanie określony inny problem (temat rozmowy) odnoszący się do </w:t>
      </w:r>
      <w:r w:rsidR="0022505E" w:rsidRPr="00146DB9">
        <w:rPr>
          <w:rFonts w:ascii="Lato" w:hAnsi="Lato"/>
          <w:sz w:val="22"/>
          <w:szCs w:val="22"/>
        </w:rPr>
        <w:t xml:space="preserve">zagadnienia poradnictwa psychologiczno-pedagogicznego </w:t>
      </w:r>
      <w:r w:rsidRPr="00146DB9">
        <w:rPr>
          <w:rFonts w:ascii="Lato" w:hAnsi="Lato"/>
          <w:sz w:val="22"/>
          <w:szCs w:val="22"/>
        </w:rPr>
        <w:t>niż na etapie postępowania o udzielenie zamówienia. Powyższa procedura będzie realizowana w celu zweryfikowania, czy nowa osoba otrzymałaby nie mniej punktów w kryterium „rozmowa” niż osoba pierwotnie wskazane przez Wykonawcę do realizacji usługi. Jeżeli ocena wskazanej nowej osoby będzie niższa niż uzyskana przez osobę pierwotnie wskazaną w formularzu ofertowym lub proponowana nowa osoba nie wykaże się stosowną wiedzą, Zamawiający nie wyrazi zgody na zawarcie aneksu i będzie mógł wypowiedzieć umowę w trybie natychmiastowym.</w:t>
      </w:r>
    </w:p>
    <w:p w14:paraId="45C2C977" w14:textId="77777777" w:rsidR="00606ECA" w:rsidRPr="00146DB9" w:rsidRDefault="00606ECA" w:rsidP="0095679C">
      <w:pPr>
        <w:numPr>
          <w:ilvl w:val="0"/>
          <w:numId w:val="13"/>
        </w:numPr>
        <w:rPr>
          <w:rFonts w:ascii="Lato" w:hAnsi="Lato"/>
          <w:sz w:val="22"/>
          <w:szCs w:val="22"/>
        </w:rPr>
      </w:pPr>
      <w:r w:rsidRPr="00146DB9">
        <w:rPr>
          <w:rFonts w:ascii="Lato" w:hAnsi="Lato"/>
          <w:sz w:val="22"/>
          <w:szCs w:val="22"/>
        </w:rPr>
        <w:t>W razie naruszenia postanowień ust. 1, Zamawiającemu przysługuje prawo rozwiązania umowy ze skutkiem natychmiastowym.</w:t>
      </w:r>
    </w:p>
    <w:p w14:paraId="5CB7BA83" w14:textId="77777777" w:rsidR="00606ECA" w:rsidRPr="00146DB9" w:rsidRDefault="00606ECA" w:rsidP="0095679C">
      <w:pPr>
        <w:numPr>
          <w:ilvl w:val="0"/>
          <w:numId w:val="13"/>
        </w:numPr>
        <w:autoSpaceDE w:val="0"/>
        <w:autoSpaceDN w:val="0"/>
        <w:adjustRightInd w:val="0"/>
        <w:rPr>
          <w:rFonts w:ascii="Lato" w:hAnsi="Lato"/>
          <w:sz w:val="22"/>
          <w:szCs w:val="22"/>
        </w:rPr>
      </w:pPr>
      <w:r w:rsidRPr="00146DB9">
        <w:rPr>
          <w:rFonts w:ascii="Lato" w:hAnsi="Lato"/>
          <w:sz w:val="22"/>
          <w:szCs w:val="22"/>
        </w:rPr>
        <w:t>Wszelkie dane i informacje przekazane Wykonawcy w związku z wykonaniem niniejszej umowy, zarówno w czasie jej obowiązywania, jak i w okresie trzech lat po jej rozwiązaniu, będą traktowane jako poufne i mogą być wykorzystane przez Wykonawcę wyłącznie do wykonania zobowiązań wynikających z niniejszej umowy (Klauzula poufności).</w:t>
      </w:r>
    </w:p>
    <w:p w14:paraId="0F7B1D18" w14:textId="77777777" w:rsidR="00606ECA" w:rsidRPr="00146DB9" w:rsidRDefault="00606ECA" w:rsidP="0095679C">
      <w:pPr>
        <w:numPr>
          <w:ilvl w:val="0"/>
          <w:numId w:val="13"/>
        </w:numPr>
        <w:autoSpaceDE w:val="0"/>
        <w:autoSpaceDN w:val="0"/>
        <w:adjustRightInd w:val="0"/>
        <w:rPr>
          <w:rFonts w:ascii="Lato" w:hAnsi="Lato"/>
          <w:sz w:val="22"/>
          <w:szCs w:val="22"/>
        </w:rPr>
      </w:pPr>
      <w:r w:rsidRPr="00146DB9">
        <w:rPr>
          <w:rFonts w:ascii="Lato" w:hAnsi="Lato"/>
          <w:sz w:val="22"/>
          <w:szCs w:val="22"/>
        </w:rPr>
        <w:t>Klauzula poufności nie obejmuje informacji postrzeganych w kategoriach wiedzy powszechnej oraz dostępnej dla ogółu, chyba że stały się one jawne w wyniku naruszenia przedmiotowej umowy. Obowiązek zachowania poufności nie obowiązuje, gdy ujawnienia informacji wymagać będą bezwzględnie obowiązujące przepisy prawa, przy czym ujawnienie takie może nastąpić po uprzednim poinformowaniu Zamawiającego o takim ujawnieniu oraz jego zakresie.</w:t>
      </w:r>
    </w:p>
    <w:p w14:paraId="0117CB9C" w14:textId="77777777" w:rsidR="00606ECA" w:rsidRPr="00146DB9" w:rsidRDefault="00606ECA" w:rsidP="0095679C">
      <w:pPr>
        <w:numPr>
          <w:ilvl w:val="0"/>
          <w:numId w:val="13"/>
        </w:numPr>
        <w:autoSpaceDE w:val="0"/>
        <w:autoSpaceDN w:val="0"/>
        <w:adjustRightInd w:val="0"/>
        <w:rPr>
          <w:rFonts w:ascii="Lato" w:hAnsi="Lato"/>
          <w:sz w:val="22"/>
          <w:szCs w:val="22"/>
        </w:rPr>
      </w:pPr>
      <w:r w:rsidRPr="00146DB9">
        <w:rPr>
          <w:rFonts w:ascii="Lato" w:hAnsi="Lato"/>
          <w:sz w:val="22"/>
          <w:szCs w:val="22"/>
        </w:rPr>
        <w:t>Wykonawca ponosi pełną odpowiedzialność za niezachowanie poufności ww. informacji przez podmioty i osoby, z którymi współpracował przy wykonywaniu niniejszej umowy.</w:t>
      </w:r>
    </w:p>
    <w:p w14:paraId="08EAC165" w14:textId="200F4A2C" w:rsidR="00606ECA" w:rsidRPr="00146DB9" w:rsidRDefault="00606ECA" w:rsidP="0095679C">
      <w:pPr>
        <w:numPr>
          <w:ilvl w:val="0"/>
          <w:numId w:val="13"/>
        </w:numPr>
        <w:autoSpaceDE w:val="0"/>
        <w:autoSpaceDN w:val="0"/>
        <w:adjustRightInd w:val="0"/>
        <w:spacing w:after="120"/>
        <w:rPr>
          <w:rFonts w:ascii="Lato" w:hAnsi="Lato"/>
          <w:sz w:val="22"/>
          <w:szCs w:val="22"/>
        </w:rPr>
      </w:pPr>
      <w:r w:rsidRPr="00146DB9">
        <w:rPr>
          <w:rFonts w:ascii="Lato" w:hAnsi="Lato"/>
          <w:sz w:val="22"/>
          <w:szCs w:val="22"/>
        </w:rPr>
        <w:t xml:space="preserve">Wykonawca zobowiązuje się, że zarówno on, jak i </w:t>
      </w:r>
      <w:r w:rsidR="0095679C">
        <w:rPr>
          <w:rFonts w:ascii="Lato" w:hAnsi="Lato"/>
          <w:sz w:val="22"/>
          <w:szCs w:val="22"/>
        </w:rPr>
        <w:t xml:space="preserve">osoba wskazana przez Wykonawcę </w:t>
      </w:r>
      <w:r w:rsidRPr="00146DB9">
        <w:rPr>
          <w:rFonts w:ascii="Lato" w:hAnsi="Lato"/>
          <w:sz w:val="22"/>
          <w:szCs w:val="22"/>
        </w:rPr>
        <w:t>do realizacji usługi, nie będzie występować jako potencjalny wykonawca lub podwykonawca w postępowani</w:t>
      </w:r>
      <w:r w:rsidR="0022505E" w:rsidRPr="00146DB9">
        <w:rPr>
          <w:rFonts w:ascii="Lato" w:hAnsi="Lato"/>
          <w:sz w:val="22"/>
          <w:szCs w:val="22"/>
        </w:rPr>
        <w:t>u</w:t>
      </w:r>
      <w:r w:rsidRPr="00146DB9">
        <w:rPr>
          <w:rFonts w:ascii="Lato" w:hAnsi="Lato"/>
          <w:sz w:val="22"/>
          <w:szCs w:val="22"/>
        </w:rPr>
        <w:t xml:space="preserve"> o udzielenie zamówie</w:t>
      </w:r>
      <w:r w:rsidR="0022505E" w:rsidRPr="00146DB9">
        <w:rPr>
          <w:rFonts w:ascii="Lato" w:hAnsi="Lato"/>
          <w:sz w:val="22"/>
          <w:szCs w:val="22"/>
        </w:rPr>
        <w:t>nia</w:t>
      </w:r>
      <w:r w:rsidRPr="00146DB9">
        <w:rPr>
          <w:rFonts w:ascii="Lato" w:hAnsi="Lato"/>
          <w:sz w:val="22"/>
          <w:szCs w:val="22"/>
        </w:rPr>
        <w:t xml:space="preserve"> publiczn</w:t>
      </w:r>
      <w:r w:rsidR="0022505E" w:rsidRPr="00146DB9">
        <w:rPr>
          <w:rFonts w:ascii="Lato" w:hAnsi="Lato"/>
          <w:sz w:val="22"/>
          <w:szCs w:val="22"/>
        </w:rPr>
        <w:t>ego</w:t>
      </w:r>
      <w:r w:rsidRPr="00146DB9">
        <w:rPr>
          <w:rFonts w:ascii="Lato" w:hAnsi="Lato"/>
          <w:sz w:val="22"/>
          <w:szCs w:val="22"/>
        </w:rPr>
        <w:t>, w który</w:t>
      </w:r>
      <w:r w:rsidR="0022505E" w:rsidRPr="00146DB9">
        <w:rPr>
          <w:rFonts w:ascii="Lato" w:hAnsi="Lato"/>
          <w:sz w:val="22"/>
          <w:szCs w:val="22"/>
        </w:rPr>
        <w:t xml:space="preserve">m </w:t>
      </w:r>
      <w:r w:rsidRPr="00146DB9">
        <w:rPr>
          <w:rFonts w:ascii="Lato" w:hAnsi="Lato"/>
          <w:sz w:val="22"/>
          <w:szCs w:val="22"/>
        </w:rPr>
        <w:t>będzie doradzał Zamawiającemu, tj. w postępowani</w:t>
      </w:r>
      <w:r w:rsidR="0022505E" w:rsidRPr="00146DB9">
        <w:rPr>
          <w:rFonts w:ascii="Lato" w:hAnsi="Lato"/>
          <w:sz w:val="22"/>
          <w:szCs w:val="22"/>
        </w:rPr>
        <w:t>u</w:t>
      </w:r>
      <w:r w:rsidRPr="00146DB9">
        <w:rPr>
          <w:rFonts w:ascii="Lato" w:hAnsi="Lato"/>
          <w:sz w:val="22"/>
          <w:szCs w:val="22"/>
        </w:rPr>
        <w:t xml:space="preserve"> na realizację bada</w:t>
      </w:r>
      <w:r w:rsidR="0022505E" w:rsidRPr="00146DB9">
        <w:rPr>
          <w:rFonts w:ascii="Lato" w:hAnsi="Lato"/>
          <w:sz w:val="22"/>
          <w:szCs w:val="22"/>
        </w:rPr>
        <w:t xml:space="preserve">nia pt.: </w:t>
      </w:r>
      <w:r w:rsidR="0022505E" w:rsidRPr="00146DB9">
        <w:rPr>
          <w:rFonts w:ascii="Lato" w:hAnsi="Lato"/>
          <w:i/>
          <w:sz w:val="22"/>
          <w:szCs w:val="22"/>
        </w:rPr>
        <w:t>Ewaluacja wsparcia poradni psychologiczno-pedagogicznych. Badanie wartości wskaźnika rezultatu długoterminowego PO WER</w:t>
      </w:r>
      <w:r w:rsidRPr="00146DB9">
        <w:rPr>
          <w:rFonts w:ascii="Lato" w:hAnsi="Lato"/>
          <w:bCs/>
          <w:sz w:val="22"/>
          <w:szCs w:val="22"/>
        </w:rPr>
        <w:t>,</w:t>
      </w:r>
      <w:r w:rsidRPr="00146DB9">
        <w:rPr>
          <w:rFonts w:ascii="Lato" w:hAnsi="Lato"/>
          <w:sz w:val="22"/>
          <w:szCs w:val="22"/>
        </w:rPr>
        <w:t xml:space="preserve"> jak również nie będzie świadczyć usług doradczych na rzecz podmiotu występującego jako potencjalny wykonawca lub podwykonawca w po</w:t>
      </w:r>
      <w:r w:rsidR="0022505E" w:rsidRPr="00146DB9">
        <w:rPr>
          <w:rFonts w:ascii="Lato" w:hAnsi="Lato"/>
          <w:sz w:val="22"/>
          <w:szCs w:val="22"/>
        </w:rPr>
        <w:t>wyższym badaniu, po</w:t>
      </w:r>
      <w:r w:rsidRPr="00146DB9">
        <w:rPr>
          <w:rFonts w:ascii="Lato" w:hAnsi="Lato"/>
          <w:sz w:val="22"/>
          <w:szCs w:val="22"/>
        </w:rPr>
        <w:t>stępowani</w:t>
      </w:r>
      <w:r w:rsidR="0022505E" w:rsidRPr="00146DB9">
        <w:rPr>
          <w:rFonts w:ascii="Lato" w:hAnsi="Lato"/>
          <w:sz w:val="22"/>
          <w:szCs w:val="22"/>
        </w:rPr>
        <w:t>u</w:t>
      </w:r>
      <w:r w:rsidRPr="00146DB9">
        <w:rPr>
          <w:rFonts w:ascii="Lato" w:hAnsi="Lato"/>
          <w:sz w:val="22"/>
          <w:szCs w:val="22"/>
        </w:rPr>
        <w:t xml:space="preserve"> o udzielenie zamówie</w:t>
      </w:r>
      <w:r w:rsidR="0022505E" w:rsidRPr="00146DB9">
        <w:rPr>
          <w:rFonts w:ascii="Lato" w:hAnsi="Lato"/>
          <w:sz w:val="22"/>
          <w:szCs w:val="22"/>
        </w:rPr>
        <w:t>nia</w:t>
      </w:r>
      <w:r w:rsidRPr="00146DB9">
        <w:rPr>
          <w:rFonts w:ascii="Lato" w:hAnsi="Lato"/>
          <w:sz w:val="22"/>
          <w:szCs w:val="22"/>
        </w:rPr>
        <w:t xml:space="preserve"> publiczn</w:t>
      </w:r>
      <w:r w:rsidR="0022505E" w:rsidRPr="00146DB9">
        <w:rPr>
          <w:rFonts w:ascii="Lato" w:hAnsi="Lato"/>
          <w:sz w:val="22"/>
          <w:szCs w:val="22"/>
        </w:rPr>
        <w:t>ego</w:t>
      </w:r>
      <w:r w:rsidRPr="00146DB9">
        <w:rPr>
          <w:rFonts w:ascii="Lato" w:hAnsi="Lato"/>
          <w:sz w:val="22"/>
          <w:szCs w:val="22"/>
        </w:rPr>
        <w:t xml:space="preserve"> ogłaszanych przez Zamawiającego, w których będzie doradzał Zamawiającemu, a także zobowiązuje się do nieuczestniczenia w realizacji wyżej wspomnian</w:t>
      </w:r>
      <w:r w:rsidR="0022505E" w:rsidRPr="00146DB9">
        <w:rPr>
          <w:rFonts w:ascii="Lato" w:hAnsi="Lato"/>
          <w:sz w:val="22"/>
          <w:szCs w:val="22"/>
        </w:rPr>
        <w:t xml:space="preserve">ego badania </w:t>
      </w:r>
      <w:r w:rsidRPr="00146DB9">
        <w:rPr>
          <w:rFonts w:ascii="Lato" w:hAnsi="Lato"/>
          <w:sz w:val="22"/>
          <w:szCs w:val="22"/>
        </w:rPr>
        <w:t xml:space="preserve">w charakterze pracownika lub osoby współpracującej z wykonawcą. </w:t>
      </w:r>
    </w:p>
    <w:p w14:paraId="3109E921" w14:textId="77777777" w:rsidR="00606ECA" w:rsidRPr="00146DB9" w:rsidRDefault="00606ECA" w:rsidP="0095679C">
      <w:pPr>
        <w:spacing w:before="240" w:after="120"/>
        <w:jc w:val="center"/>
        <w:rPr>
          <w:rFonts w:ascii="Lato" w:hAnsi="Lato"/>
          <w:b/>
          <w:sz w:val="22"/>
          <w:szCs w:val="22"/>
        </w:rPr>
      </w:pPr>
      <w:r w:rsidRPr="00146DB9">
        <w:rPr>
          <w:rFonts w:ascii="Lato" w:hAnsi="Lato"/>
          <w:b/>
          <w:sz w:val="22"/>
          <w:szCs w:val="22"/>
        </w:rPr>
        <w:t>§ 3</w:t>
      </w:r>
    </w:p>
    <w:p w14:paraId="6441671F" w14:textId="77777777" w:rsidR="00606ECA" w:rsidRPr="00146DB9" w:rsidRDefault="00606ECA" w:rsidP="0095679C">
      <w:pPr>
        <w:numPr>
          <w:ilvl w:val="0"/>
          <w:numId w:val="17"/>
        </w:numPr>
        <w:rPr>
          <w:rFonts w:ascii="Lato" w:hAnsi="Lato"/>
          <w:sz w:val="22"/>
          <w:szCs w:val="22"/>
          <w:lang w:eastAsia="x-none"/>
        </w:rPr>
      </w:pPr>
      <w:r w:rsidRPr="00146DB9">
        <w:rPr>
          <w:rFonts w:ascii="Lato" w:hAnsi="Lato"/>
          <w:sz w:val="22"/>
          <w:szCs w:val="22"/>
          <w:lang w:eastAsia="x-none"/>
        </w:rPr>
        <w:t>Zamawiający zobowiązuje Wykonawcę do zastosowania w ramach realizacji przedmiotowego zamówienia aspektów społecznych. Wykonawca zobowiązuje się, że przez cały okres realizacji przedmiotu umowy (z zastrzeżeniem ust. 4) co najmniej jedna osoba skierowana do wykonania usługi lub obsługi zamówienia (np. czynności merytoryczne, biurowe, administracyjne, itp.), niezależnie od tego, czy będzie zatrudniona przez niego bezpośrednio czy też przez jego podwykonawcę:</w:t>
      </w:r>
    </w:p>
    <w:p w14:paraId="3C1E0770" w14:textId="77777777" w:rsidR="00606ECA" w:rsidRPr="00146DB9" w:rsidRDefault="00606ECA" w:rsidP="0095679C">
      <w:pPr>
        <w:numPr>
          <w:ilvl w:val="0"/>
          <w:numId w:val="18"/>
        </w:numPr>
        <w:tabs>
          <w:tab w:val="left" w:pos="317"/>
        </w:tabs>
        <w:spacing w:after="40"/>
        <w:rPr>
          <w:rFonts w:ascii="Lato" w:hAnsi="Lato"/>
          <w:sz w:val="22"/>
          <w:szCs w:val="22"/>
          <w:lang w:eastAsia="x-none"/>
        </w:rPr>
      </w:pPr>
      <w:r w:rsidRPr="00146DB9">
        <w:rPr>
          <w:rFonts w:ascii="Lato" w:hAnsi="Lato"/>
          <w:sz w:val="22"/>
          <w:szCs w:val="22"/>
          <w:lang w:eastAsia="x-none"/>
        </w:rPr>
        <w:lastRenderedPageBreak/>
        <w:t>będzie zatrudniona na podstawie umowy o pracę zgodnie z ustawą z dnia 26 czerwca 1974 r. Kodeks pracy (Dz. U. z 2020 r. poz. 1320)</w:t>
      </w:r>
    </w:p>
    <w:p w14:paraId="67101685" w14:textId="77777777" w:rsidR="00606ECA" w:rsidRPr="00146DB9" w:rsidRDefault="00606ECA" w:rsidP="0095679C">
      <w:pPr>
        <w:tabs>
          <w:tab w:val="num" w:pos="34"/>
          <w:tab w:val="left" w:pos="317"/>
        </w:tabs>
        <w:spacing w:after="40"/>
        <w:rPr>
          <w:rFonts w:ascii="Lato" w:hAnsi="Lato"/>
          <w:sz w:val="22"/>
          <w:szCs w:val="22"/>
          <w:lang w:eastAsia="x-none"/>
        </w:rPr>
      </w:pPr>
      <w:r w:rsidRPr="00146DB9">
        <w:rPr>
          <w:rFonts w:ascii="Lato" w:hAnsi="Lato"/>
          <w:sz w:val="22"/>
          <w:szCs w:val="22"/>
          <w:lang w:eastAsia="x-none"/>
        </w:rPr>
        <w:tab/>
      </w:r>
      <w:r w:rsidRPr="00146DB9">
        <w:rPr>
          <w:rFonts w:ascii="Lato" w:hAnsi="Lato"/>
          <w:sz w:val="22"/>
          <w:szCs w:val="22"/>
          <w:lang w:eastAsia="x-none"/>
        </w:rPr>
        <w:tab/>
        <w:t>lub</w:t>
      </w:r>
    </w:p>
    <w:p w14:paraId="6F3CED6A" w14:textId="77777777" w:rsidR="00606ECA" w:rsidRPr="00146DB9" w:rsidRDefault="00606ECA" w:rsidP="0095679C">
      <w:pPr>
        <w:numPr>
          <w:ilvl w:val="0"/>
          <w:numId w:val="18"/>
        </w:numPr>
        <w:tabs>
          <w:tab w:val="left" w:pos="26"/>
        </w:tabs>
        <w:spacing w:after="40"/>
        <w:rPr>
          <w:rFonts w:ascii="Lato" w:hAnsi="Lato"/>
          <w:sz w:val="22"/>
          <w:szCs w:val="22"/>
          <w:lang w:eastAsia="x-none"/>
        </w:rPr>
      </w:pPr>
      <w:r w:rsidRPr="00146DB9">
        <w:rPr>
          <w:rFonts w:ascii="Lato" w:hAnsi="Lato"/>
          <w:sz w:val="22"/>
          <w:szCs w:val="22"/>
          <w:lang w:eastAsia="x-none"/>
        </w:rPr>
        <w:t>będzie należała do jednej z dwóch kategorii osób:</w:t>
      </w:r>
    </w:p>
    <w:p w14:paraId="0F6CFA71" w14:textId="71FF7605" w:rsidR="00606ECA" w:rsidRPr="00146DB9" w:rsidRDefault="00606ECA" w:rsidP="0095679C">
      <w:pPr>
        <w:numPr>
          <w:ilvl w:val="0"/>
          <w:numId w:val="16"/>
        </w:numPr>
        <w:tabs>
          <w:tab w:val="left" w:pos="3855"/>
        </w:tabs>
        <w:spacing w:after="40"/>
        <w:rPr>
          <w:rFonts w:ascii="Lato" w:hAnsi="Lato"/>
          <w:sz w:val="22"/>
          <w:szCs w:val="22"/>
          <w:lang w:eastAsia="x-none"/>
        </w:rPr>
      </w:pPr>
      <w:r w:rsidRPr="00146DB9">
        <w:rPr>
          <w:rFonts w:ascii="Lato" w:hAnsi="Lato"/>
          <w:sz w:val="22"/>
          <w:szCs w:val="22"/>
          <w:lang w:eastAsia="x-none"/>
        </w:rPr>
        <w:t>osoby niepełnosprawne w rozumieniu przepisów ustawy z dnia 27 sierpnia 1997 r. o rehabilitacji zawodowej i społecznej oraz zatrudnianiu osób niepełnosprawnych (</w:t>
      </w:r>
      <w:r w:rsidR="000024C4" w:rsidRPr="00146DB9">
        <w:rPr>
          <w:rFonts w:ascii="Lato" w:hAnsi="Lato"/>
          <w:bCs/>
          <w:sz w:val="22"/>
          <w:szCs w:val="22"/>
          <w:lang w:eastAsia="x-none"/>
        </w:rPr>
        <w:t>Dz. U. z 2020 r. poz. 426, ze zm.</w:t>
      </w:r>
      <w:r w:rsidRPr="00146DB9">
        <w:rPr>
          <w:rFonts w:ascii="Lato" w:hAnsi="Lato"/>
          <w:sz w:val="22"/>
          <w:szCs w:val="22"/>
          <w:lang w:eastAsia="x-none"/>
        </w:rPr>
        <w:t>),</w:t>
      </w:r>
    </w:p>
    <w:p w14:paraId="62D06923" w14:textId="705F9E51" w:rsidR="00606ECA" w:rsidRPr="00146DB9" w:rsidRDefault="00606ECA" w:rsidP="0095679C">
      <w:pPr>
        <w:numPr>
          <w:ilvl w:val="0"/>
          <w:numId w:val="16"/>
        </w:numPr>
        <w:tabs>
          <w:tab w:val="left" w:pos="3855"/>
        </w:tabs>
        <w:spacing w:after="40"/>
        <w:rPr>
          <w:rFonts w:ascii="Lato" w:hAnsi="Lato"/>
          <w:sz w:val="22"/>
          <w:szCs w:val="22"/>
          <w:lang w:eastAsia="x-none"/>
        </w:rPr>
      </w:pPr>
      <w:r w:rsidRPr="00146DB9">
        <w:rPr>
          <w:rFonts w:ascii="Lato" w:hAnsi="Lato"/>
          <w:sz w:val="22"/>
          <w:szCs w:val="22"/>
          <w:lang w:eastAsia="x-none"/>
        </w:rPr>
        <w:t>osoby bezrobotne w rozumieniu przepisów ustawy z dnia 20 kwietnia 2004 r</w:t>
      </w:r>
      <w:r w:rsidR="000024C4" w:rsidRPr="00146DB9">
        <w:rPr>
          <w:rFonts w:ascii="Lato" w:hAnsi="Lato"/>
          <w:sz w:val="22"/>
          <w:szCs w:val="22"/>
          <w:lang w:eastAsia="x-none"/>
        </w:rPr>
        <w:t>.</w:t>
      </w:r>
      <w:r w:rsidRPr="00146DB9">
        <w:rPr>
          <w:rFonts w:ascii="Lato" w:hAnsi="Lato"/>
          <w:sz w:val="22"/>
          <w:szCs w:val="22"/>
          <w:lang w:eastAsia="x-none"/>
        </w:rPr>
        <w:t xml:space="preserve"> o promocji zatrudnienia i instytucjach rynku pracy (Dz.</w:t>
      </w:r>
      <w:r w:rsidR="000024C4" w:rsidRPr="00146DB9">
        <w:rPr>
          <w:rFonts w:ascii="Lato" w:hAnsi="Lato"/>
          <w:sz w:val="22"/>
          <w:szCs w:val="22"/>
          <w:lang w:eastAsia="x-none"/>
        </w:rPr>
        <w:t xml:space="preserve"> </w:t>
      </w:r>
      <w:r w:rsidRPr="00146DB9">
        <w:rPr>
          <w:rFonts w:ascii="Lato" w:hAnsi="Lato"/>
          <w:sz w:val="22"/>
          <w:szCs w:val="22"/>
          <w:lang w:eastAsia="x-none"/>
        </w:rPr>
        <w:t>U. z 2020 r. poz. 1409, 2023, 2369, 2400).</w:t>
      </w:r>
    </w:p>
    <w:p w14:paraId="705E445F" w14:textId="77777777" w:rsidR="00606ECA" w:rsidRPr="00146DB9" w:rsidRDefault="00606ECA" w:rsidP="0095679C">
      <w:pPr>
        <w:ind w:left="334"/>
        <w:rPr>
          <w:rFonts w:ascii="Lato" w:hAnsi="Lato"/>
          <w:sz w:val="22"/>
          <w:szCs w:val="22"/>
          <w:lang w:eastAsia="x-none"/>
        </w:rPr>
      </w:pPr>
      <w:r w:rsidRPr="00146DB9">
        <w:rPr>
          <w:rFonts w:ascii="Lato" w:hAnsi="Lato"/>
          <w:sz w:val="22"/>
          <w:szCs w:val="22"/>
          <w:lang w:eastAsia="x-none"/>
        </w:rPr>
        <w:t>Zamawiający dopuszcza zatrudnienie osób wskazanych w lit. b w oparciu o umowę cywilnoprawną lub umowę o pracę.</w:t>
      </w:r>
    </w:p>
    <w:p w14:paraId="6B71D67D" w14:textId="77777777" w:rsidR="00606ECA" w:rsidRPr="00146DB9" w:rsidRDefault="00606ECA" w:rsidP="0095679C">
      <w:pPr>
        <w:numPr>
          <w:ilvl w:val="0"/>
          <w:numId w:val="17"/>
        </w:numPr>
        <w:rPr>
          <w:rFonts w:ascii="Lato" w:hAnsi="Lato"/>
          <w:sz w:val="22"/>
          <w:szCs w:val="22"/>
          <w:lang w:eastAsia="x-none"/>
        </w:rPr>
      </w:pPr>
      <w:r w:rsidRPr="00146DB9">
        <w:rPr>
          <w:rFonts w:ascii="Lato" w:hAnsi="Lato"/>
          <w:sz w:val="22"/>
          <w:szCs w:val="22"/>
          <w:lang w:eastAsia="x-none"/>
        </w:rPr>
        <w:t>Wykonawca nie później niż w terminie 10 dni roboczych od daty zawarcia niniejszej umowy złoży pisemne oświadczenie w zakresie realizacji aspektów społecznych zgodnie z załącznikiem nr 5 do umowy oraz udokumentuje fakt uczestniczenia w realizacji usługi osoby, o których mowa w ust. 1 przedkładając do wglądu kopie odpowiednich dokumentów, w szczególności kopie umów, na podstawie których zatrudnia tę osobę i/lub dokumenty potwierdzające niepełnosprawność lub potwierdzające, że zatrudniony był bezrobotnym. Kopie dokumentów Wykonawca przedłoży w sposób nienaruszający przepisów o ochronie danych osobowych  tj. z ukrytymi danymi, które nie są niezbędne do potwierdzenia wymogów wskazanych w ust. 1.</w:t>
      </w:r>
    </w:p>
    <w:p w14:paraId="093E5B7F" w14:textId="77777777" w:rsidR="00606ECA" w:rsidRPr="00146DB9" w:rsidRDefault="00606ECA" w:rsidP="0095679C">
      <w:pPr>
        <w:numPr>
          <w:ilvl w:val="0"/>
          <w:numId w:val="17"/>
        </w:numPr>
        <w:rPr>
          <w:rFonts w:ascii="Lato" w:hAnsi="Lato"/>
          <w:sz w:val="22"/>
          <w:szCs w:val="22"/>
          <w:lang w:eastAsia="x-none"/>
        </w:rPr>
      </w:pPr>
      <w:r w:rsidRPr="00146DB9">
        <w:rPr>
          <w:rFonts w:ascii="Lato" w:hAnsi="Lato"/>
          <w:sz w:val="22"/>
          <w:szCs w:val="22"/>
          <w:lang w:eastAsia="x-none"/>
        </w:rPr>
        <w:t>W przypadku gdy dojdzie do zmiany wskazanej zgodnie z ust. 2 osoby, Wykonawca nie później niż w terminie 5 dni roboczych od zaistnienia ww. okoliczności zobowiązany jest do pisemnego zgłoszenia tego faktu Zamawiającemu, wraz z podaniem zakresu wykonywanych przez osobę zastępującą czynności i złożenia do wglądu Zamawiającemu kopii dokumentów potwierdzających wypełnianie aspektów społecznych (kopie dokumentów Wykonawca przedłoży w sposób nienaruszający przepisów o ochronie danych osobowych). Zmiana osoby wskazanej zgodnie z ust. 2 jest możliwa tylko w wypadku, gdy mimo tej zmiany Wykonawca nadal będzie wypełniał wymagania związane z aspektami społecznymi, określone w ust. 1. W przypadku, kiedy osoba, o której mowa w ust. 1 skierowana jest do wykonania usługi, zastosowanie mają ponadto postanowienie § 2 ust. 2.</w:t>
      </w:r>
    </w:p>
    <w:p w14:paraId="3848C1C6" w14:textId="77777777" w:rsidR="00606ECA" w:rsidRPr="00146DB9" w:rsidRDefault="00606ECA" w:rsidP="0095679C">
      <w:pPr>
        <w:numPr>
          <w:ilvl w:val="0"/>
          <w:numId w:val="17"/>
        </w:numPr>
        <w:rPr>
          <w:rFonts w:ascii="Lato" w:hAnsi="Lato"/>
          <w:sz w:val="22"/>
          <w:szCs w:val="22"/>
          <w:lang w:eastAsia="x-none"/>
        </w:rPr>
      </w:pPr>
      <w:r w:rsidRPr="00146DB9">
        <w:rPr>
          <w:rFonts w:ascii="Lato" w:hAnsi="Lato"/>
          <w:sz w:val="22"/>
          <w:szCs w:val="22"/>
          <w:lang w:eastAsia="x-none"/>
        </w:rPr>
        <w:t>W przypadku gdy dojdzie do rozwiązania umowy z osobą wskazaną zgodnie z ust. 2, Wykonawca zobowiązany jest do pisemnego zgłoszenia tego faktu Zamawiającemu nie później niż w terminie 5 dni roboczych od zaistnienia ww. okoliczności. Wykonawca nie później niż w ciągu 10 dni roboczych od rozwiązania umowy dopełni wymogów związanych z wypełnieniem aspektów społecznych, o których mowa w ust. 1 i niezwłocznie poinformuje o tym w formie pisemnej Zamawiającego, oraz przedłoży do wglądu Zamawiającemu kopie dokumentów potwierdzających wypełnianie aspektów społecznych. Kopie dokumentów Wykonawca przedłoży w sposób nienaruszający przepisów o ochronie danych osobowych.</w:t>
      </w:r>
    </w:p>
    <w:p w14:paraId="5A3E89F7" w14:textId="77777777" w:rsidR="00606ECA" w:rsidRPr="00146DB9" w:rsidRDefault="00606ECA" w:rsidP="0095679C">
      <w:pPr>
        <w:numPr>
          <w:ilvl w:val="0"/>
          <w:numId w:val="17"/>
        </w:numPr>
        <w:rPr>
          <w:rFonts w:ascii="Lato" w:hAnsi="Lato"/>
          <w:sz w:val="22"/>
          <w:szCs w:val="22"/>
          <w:lang w:eastAsia="x-none"/>
        </w:rPr>
      </w:pPr>
      <w:r w:rsidRPr="00146DB9">
        <w:rPr>
          <w:rFonts w:ascii="Lato" w:hAnsi="Lato"/>
          <w:sz w:val="22"/>
          <w:szCs w:val="22"/>
          <w:lang w:eastAsia="x-none"/>
        </w:rPr>
        <w:t>Zmiany, o których mowa w ust. 3 i 4 wymagają pisemnego potwierdzenia przez Zamawiającego w zakresie spełnienia aspektów społecznych, o których mowa w ust. 1.</w:t>
      </w:r>
    </w:p>
    <w:p w14:paraId="2C3FBC0C" w14:textId="77777777" w:rsidR="00606ECA" w:rsidRPr="00146DB9" w:rsidRDefault="00606ECA" w:rsidP="0095679C">
      <w:pPr>
        <w:numPr>
          <w:ilvl w:val="0"/>
          <w:numId w:val="17"/>
        </w:numPr>
        <w:rPr>
          <w:rFonts w:ascii="Lato" w:hAnsi="Lato"/>
          <w:sz w:val="22"/>
          <w:szCs w:val="22"/>
          <w:lang w:eastAsia="x-none"/>
        </w:rPr>
      </w:pPr>
      <w:r w:rsidRPr="00146DB9">
        <w:rPr>
          <w:rFonts w:ascii="Lato" w:hAnsi="Lato"/>
          <w:sz w:val="22"/>
          <w:szCs w:val="22"/>
          <w:lang w:eastAsia="x-none"/>
        </w:rPr>
        <w:t>Zamawiający uprawniony jest do kontroli spełniania przez Wykonawcę wymagań dotyczących aspektów społecznych wskazanych w ust. 1 na każdym etapie realizacji umowy. Na żądanie Zamawiającego, Wykonawca nie później niż w ciągu 5 dni roboczych udokumentuje fakt uczestniczenia w realizacji usługi osoby, o której mowa w ust. 1 i przedłoży do wglądu kopie odpowiednich dokumentów, o które zawnioskuje Zamawiający. Kopie dokumentów Wykonawca przedłoży w sposób nienaruszający przepisów o ochronie danych osobowych.</w:t>
      </w:r>
    </w:p>
    <w:p w14:paraId="241DE0BE" w14:textId="77777777" w:rsidR="00606ECA" w:rsidRPr="00146DB9" w:rsidRDefault="00606ECA" w:rsidP="0095679C">
      <w:pPr>
        <w:numPr>
          <w:ilvl w:val="0"/>
          <w:numId w:val="17"/>
        </w:numPr>
        <w:rPr>
          <w:rFonts w:ascii="Lato" w:hAnsi="Lato"/>
          <w:sz w:val="22"/>
          <w:szCs w:val="22"/>
          <w:lang w:eastAsia="x-none"/>
        </w:rPr>
      </w:pPr>
      <w:r w:rsidRPr="00146DB9">
        <w:rPr>
          <w:rFonts w:ascii="Lato" w:hAnsi="Lato"/>
          <w:sz w:val="22"/>
          <w:szCs w:val="22"/>
          <w:lang w:eastAsia="x-none"/>
        </w:rPr>
        <w:t xml:space="preserve">W przypadku Wykonawcy realizującego zakres zamówienia określony w § 1 osobiście, bez angażowania do tego innych osób, obowiązek dotyczący aspektów społecznych, o których mowa w ust. 1 nie ma zastosowania. W powyższej sytuacji, Wykonawca nie później niż w terminie 10 dni roboczych od daty zawarcia niniejszej umowy, złoży oświadczenie, że przedmiot zamówienia realizuje osobiście, bez angażowania do tego innych osób. </w:t>
      </w:r>
    </w:p>
    <w:p w14:paraId="2AF4CA36" w14:textId="26EF1DA3" w:rsidR="006D2C3F" w:rsidRPr="00146DB9" w:rsidRDefault="006D2C3F" w:rsidP="0095679C">
      <w:pPr>
        <w:rPr>
          <w:rFonts w:ascii="Lato" w:hAnsi="Lato"/>
          <w:b/>
          <w:sz w:val="22"/>
          <w:szCs w:val="22"/>
          <w:lang w:eastAsia="ar-SA"/>
        </w:rPr>
      </w:pPr>
    </w:p>
    <w:p w14:paraId="29439E55" w14:textId="77777777" w:rsidR="00606ECA" w:rsidRPr="00146DB9" w:rsidRDefault="00606ECA" w:rsidP="0095679C">
      <w:pPr>
        <w:spacing w:line="360" w:lineRule="auto"/>
        <w:jc w:val="center"/>
        <w:rPr>
          <w:rFonts w:ascii="Lato" w:hAnsi="Lato"/>
          <w:sz w:val="22"/>
          <w:szCs w:val="22"/>
          <w:lang w:eastAsia="ar-SA"/>
        </w:rPr>
      </w:pPr>
      <w:r w:rsidRPr="00146DB9">
        <w:rPr>
          <w:rFonts w:ascii="Lato" w:hAnsi="Lato"/>
          <w:b/>
          <w:sz w:val="22"/>
          <w:szCs w:val="22"/>
          <w:lang w:eastAsia="ar-SA"/>
        </w:rPr>
        <w:t>§ 4</w:t>
      </w:r>
    </w:p>
    <w:p w14:paraId="221DFD65" w14:textId="327093BE" w:rsidR="00606ECA" w:rsidRPr="00146DB9" w:rsidRDefault="00606ECA" w:rsidP="0095679C">
      <w:pPr>
        <w:numPr>
          <w:ilvl w:val="0"/>
          <w:numId w:val="19"/>
        </w:numPr>
        <w:rPr>
          <w:rFonts w:ascii="Lato" w:hAnsi="Lato"/>
          <w:sz w:val="22"/>
          <w:szCs w:val="22"/>
          <w:lang w:eastAsia="en-US"/>
        </w:rPr>
      </w:pPr>
      <w:r w:rsidRPr="00146DB9">
        <w:rPr>
          <w:rFonts w:ascii="Lato" w:hAnsi="Lato"/>
          <w:sz w:val="22"/>
          <w:szCs w:val="22"/>
          <w:lang w:eastAsia="en-US"/>
        </w:rPr>
        <w:t xml:space="preserve">Za świadczoną usługę Strony ustalają wynagrodzenie w łącznej wysokości nie wyższej niż … </w:t>
      </w:r>
      <w:r w:rsidRPr="00146DB9">
        <w:rPr>
          <w:rFonts w:ascii="Lato" w:hAnsi="Lato"/>
          <w:sz w:val="22"/>
          <w:szCs w:val="22"/>
        </w:rPr>
        <w:t>zł (słownie:  ... złotych 0/100) brutto, obliczone w n</w:t>
      </w:r>
      <w:r w:rsidR="006D2C3F" w:rsidRPr="00146DB9">
        <w:rPr>
          <w:rFonts w:ascii="Lato" w:hAnsi="Lato"/>
          <w:sz w:val="22"/>
          <w:szCs w:val="22"/>
        </w:rPr>
        <w:t>astępujący sposób: maksymalnie 1</w:t>
      </w:r>
      <w:r w:rsidRPr="00146DB9">
        <w:rPr>
          <w:rFonts w:ascii="Lato" w:hAnsi="Lato"/>
          <w:sz w:val="22"/>
          <w:szCs w:val="22"/>
        </w:rPr>
        <w:t>50 godzin świadczenia usług x … zł brutto za 1 godzinę (60 minut) świadczenia usługi.</w:t>
      </w:r>
    </w:p>
    <w:p w14:paraId="738ECF59" w14:textId="77777777" w:rsidR="00606ECA" w:rsidRPr="00146DB9" w:rsidRDefault="00606ECA" w:rsidP="0095679C">
      <w:pPr>
        <w:numPr>
          <w:ilvl w:val="0"/>
          <w:numId w:val="19"/>
        </w:numPr>
        <w:rPr>
          <w:rFonts w:ascii="Lato" w:hAnsi="Lato"/>
          <w:sz w:val="22"/>
          <w:szCs w:val="22"/>
          <w:lang w:eastAsia="en-US"/>
        </w:rPr>
      </w:pPr>
      <w:r w:rsidRPr="00146DB9">
        <w:rPr>
          <w:rFonts w:ascii="Lato" w:hAnsi="Lato"/>
          <w:sz w:val="22"/>
          <w:szCs w:val="22"/>
          <w:lang w:eastAsia="en-US"/>
        </w:rPr>
        <w:t>W przypadku Wykonawcy będącego osobą fizyczną kwota wskazana w ust. 1 uwzględnia także koszty i obciążenia występujące po stronie Zamawiającego, w tym zaliczki i/lub składki przekazywane innym podmiotom. Zamawiający nie będzie ponosił żadnych dodatkowych kosztów i opłat w związku z realizacją przedmiotu umowy.</w:t>
      </w:r>
    </w:p>
    <w:p w14:paraId="48B58A5C" w14:textId="77777777" w:rsidR="00606ECA" w:rsidRPr="00146DB9" w:rsidRDefault="00606ECA" w:rsidP="0095679C">
      <w:pPr>
        <w:numPr>
          <w:ilvl w:val="0"/>
          <w:numId w:val="19"/>
        </w:numPr>
        <w:rPr>
          <w:rFonts w:ascii="Lato" w:hAnsi="Lato"/>
          <w:sz w:val="22"/>
          <w:szCs w:val="22"/>
          <w:lang w:eastAsia="en-US"/>
        </w:rPr>
      </w:pPr>
      <w:r w:rsidRPr="00146DB9">
        <w:rPr>
          <w:rFonts w:ascii="Lato" w:hAnsi="Lato"/>
          <w:sz w:val="22"/>
          <w:szCs w:val="22"/>
          <w:lang w:eastAsia="en-US"/>
        </w:rPr>
        <w:t>Wynagrodzenie, wskazane w ust. 1,</w:t>
      </w:r>
      <w:r w:rsidRPr="00146DB9" w:rsidDel="00732CCE">
        <w:rPr>
          <w:rFonts w:ascii="Lato" w:hAnsi="Lato"/>
          <w:snapToGrid w:val="0"/>
          <w:sz w:val="22"/>
          <w:szCs w:val="22"/>
        </w:rPr>
        <w:t xml:space="preserve"> </w:t>
      </w:r>
      <w:r w:rsidRPr="00146DB9">
        <w:rPr>
          <w:rFonts w:ascii="Lato" w:hAnsi="Lato"/>
          <w:snapToGrid w:val="0"/>
          <w:sz w:val="22"/>
          <w:szCs w:val="22"/>
        </w:rPr>
        <w:t>zaspokaja wszelkie roszczenia Wykonawcy z tytułu wykonania umowy.</w:t>
      </w:r>
    </w:p>
    <w:p w14:paraId="7789BD2A" w14:textId="77777777" w:rsidR="00606ECA" w:rsidRPr="00146DB9" w:rsidRDefault="00606ECA" w:rsidP="0095679C">
      <w:pPr>
        <w:numPr>
          <w:ilvl w:val="0"/>
          <w:numId w:val="19"/>
        </w:numPr>
        <w:rPr>
          <w:rFonts w:ascii="Lato" w:hAnsi="Lato"/>
          <w:sz w:val="22"/>
          <w:szCs w:val="22"/>
          <w:lang w:eastAsia="en-US"/>
        </w:rPr>
      </w:pPr>
      <w:r w:rsidRPr="00146DB9">
        <w:rPr>
          <w:rFonts w:ascii="Lato" w:hAnsi="Lato"/>
          <w:sz w:val="22"/>
          <w:szCs w:val="22"/>
        </w:rPr>
        <w:t>W przypadku niewyczerpania kwoty pieniężnej, o której mowa w § 4 ust. 1, Wykonawca zrzeka się wszelkich roszczeń, w tym odszkodowawczych, z tego tytułu w stosunku do Zamawiającego.</w:t>
      </w:r>
      <w:r w:rsidRPr="00146DB9">
        <w:rPr>
          <w:rFonts w:ascii="Lato" w:hAnsi="Lato"/>
          <w:bCs/>
          <w:sz w:val="22"/>
          <w:szCs w:val="22"/>
        </w:rPr>
        <w:t xml:space="preserve"> </w:t>
      </w:r>
    </w:p>
    <w:p w14:paraId="7A2AFAFA" w14:textId="77777777" w:rsidR="00606ECA" w:rsidRPr="00146DB9" w:rsidRDefault="00606ECA" w:rsidP="0095679C">
      <w:pPr>
        <w:numPr>
          <w:ilvl w:val="0"/>
          <w:numId w:val="19"/>
        </w:numPr>
        <w:contextualSpacing/>
        <w:rPr>
          <w:rFonts w:ascii="Lato" w:hAnsi="Lato"/>
          <w:sz w:val="22"/>
          <w:szCs w:val="22"/>
          <w:lang w:eastAsia="en-US"/>
        </w:rPr>
      </w:pPr>
      <w:r w:rsidRPr="00146DB9">
        <w:rPr>
          <w:rFonts w:ascii="Lato" w:hAnsi="Lato"/>
          <w:sz w:val="22"/>
          <w:szCs w:val="22"/>
          <w:lang w:eastAsia="en-US"/>
        </w:rPr>
        <w:t xml:space="preserve">Wynagrodzenie będzie płatne w częściach, za każdy miesiąc kalendarzowy wykonywania umowy, zwany dalej „okresem rozliczeniowym”, po przedstawieniu przez Wykonawcę ewidencji godzin, której wzór stanowi załącznik nr 3 do niniejszej umowy (do prowadzenia ewidencji godzin zobowiązany jest Wykonawca) oraz po pisemnym potwierdzeniu prawidłowości wykonania usługi przez Zamawiającego w protokole odbioru, którego wzór stanowi załącznik nr 4 do niniejszej umowy. </w:t>
      </w:r>
    </w:p>
    <w:p w14:paraId="5DEB3970" w14:textId="77777777" w:rsidR="00606ECA" w:rsidRPr="00146DB9" w:rsidRDefault="00606ECA" w:rsidP="0095679C">
      <w:pPr>
        <w:numPr>
          <w:ilvl w:val="0"/>
          <w:numId w:val="19"/>
        </w:numPr>
        <w:contextualSpacing/>
        <w:rPr>
          <w:rFonts w:ascii="Lato" w:hAnsi="Lato"/>
          <w:sz w:val="22"/>
          <w:szCs w:val="22"/>
          <w:lang w:eastAsia="en-US"/>
        </w:rPr>
      </w:pPr>
      <w:r w:rsidRPr="00146DB9">
        <w:rPr>
          <w:rFonts w:ascii="Lato" w:hAnsi="Lato"/>
          <w:sz w:val="22"/>
          <w:szCs w:val="22"/>
          <w:lang w:eastAsia="en-US"/>
        </w:rPr>
        <w:t>Ewidencja godzin wskazana w ust. 5 obejmuje okres jednego miesiąca kalendarzowego, bez względu na dzień rozpoczęcia wykonywania usługi. Wskazywana jest w niej liczba godzin przeznaczonych przez Wykonawcę na wykonywanie usługi stanowiącej przedmiot umowy.</w:t>
      </w:r>
    </w:p>
    <w:p w14:paraId="240757D4" w14:textId="77777777" w:rsidR="00606ECA" w:rsidRPr="00146DB9" w:rsidRDefault="00606ECA" w:rsidP="0095679C">
      <w:pPr>
        <w:numPr>
          <w:ilvl w:val="0"/>
          <w:numId w:val="19"/>
        </w:numPr>
        <w:ind w:left="357" w:hanging="357"/>
        <w:rPr>
          <w:rFonts w:ascii="Lato" w:hAnsi="Lato"/>
          <w:sz w:val="22"/>
          <w:szCs w:val="22"/>
          <w:lang w:eastAsia="en-US"/>
        </w:rPr>
      </w:pPr>
      <w:r w:rsidRPr="00146DB9">
        <w:rPr>
          <w:rFonts w:ascii="Lato" w:hAnsi="Lato"/>
          <w:sz w:val="22"/>
          <w:szCs w:val="22"/>
        </w:rPr>
        <w:t xml:space="preserve">Wykonawca jest zobowiązany do dostarczania ewidencji godzin w formie elektronicznej na adresy poczty elektronicznej osób wskazanych przez Zamawiającego do realizacji umowy w § 7 ust. 1 pkt 1 umowy najpóźniej ostatniego dnia roboczego miesiąca, którego dotyczy ewidencja godzin. Dane zawarte w ewidencji godzin podlegają weryfikacji i są każdorazowo akceptowane przez Zamawiającego lub osobę przez niego upoważnioną. W razie wątpliwości związanych z danymi wskazanymi przez Wykonawcę w ewidencji, Zamawiający niezwłocznie skontaktuje się z Wykonawcą w celu ich wyjaśnienia. </w:t>
      </w:r>
    </w:p>
    <w:p w14:paraId="48C12733" w14:textId="77777777" w:rsidR="00606ECA" w:rsidRPr="00146DB9" w:rsidRDefault="00606ECA" w:rsidP="0095679C">
      <w:pPr>
        <w:numPr>
          <w:ilvl w:val="0"/>
          <w:numId w:val="19"/>
        </w:numPr>
        <w:ind w:left="357" w:hanging="357"/>
        <w:rPr>
          <w:rFonts w:ascii="Lato" w:hAnsi="Lato"/>
          <w:sz w:val="22"/>
          <w:szCs w:val="22"/>
        </w:rPr>
      </w:pPr>
      <w:r w:rsidRPr="00146DB9">
        <w:rPr>
          <w:rFonts w:ascii="Lato" w:hAnsi="Lato"/>
          <w:sz w:val="22"/>
          <w:szCs w:val="22"/>
        </w:rPr>
        <w:t>Podstawą do wystawienia rachunku/faktury i zapłaty wynagrodzenia</w:t>
      </w:r>
      <w:r w:rsidRPr="00146DB9">
        <w:rPr>
          <w:rFonts w:ascii="Lato" w:hAnsi="Lato"/>
          <w:sz w:val="22"/>
          <w:szCs w:val="22"/>
          <w:lang w:eastAsia="en-US"/>
        </w:rPr>
        <w:t xml:space="preserve"> </w:t>
      </w:r>
      <w:r w:rsidRPr="00146DB9">
        <w:rPr>
          <w:rFonts w:ascii="Lato" w:hAnsi="Lato"/>
          <w:sz w:val="22"/>
          <w:szCs w:val="22"/>
        </w:rPr>
        <w:t>będzie zaakceptowana przez Zamawiającego ewidencja godzin wraz z podpisanym przez Zamawiającego protokołem odbioru rozliczanej ww. ewidencją godzin usługi, potwierdzającym należyte i prawidłowe wykonanie usługi określonej w </w:t>
      </w:r>
      <w:r w:rsidRPr="00146DB9">
        <w:rPr>
          <w:rFonts w:ascii="Lato" w:hAnsi="Lato"/>
          <w:bCs/>
          <w:sz w:val="22"/>
          <w:szCs w:val="22"/>
        </w:rPr>
        <w:t>§ </w:t>
      </w:r>
      <w:r w:rsidRPr="00146DB9">
        <w:rPr>
          <w:rFonts w:ascii="Lato" w:hAnsi="Lato"/>
          <w:sz w:val="22"/>
          <w:szCs w:val="22"/>
        </w:rPr>
        <w:t>1 ust. 1.</w:t>
      </w:r>
    </w:p>
    <w:p w14:paraId="3509986F" w14:textId="77777777" w:rsidR="00606ECA" w:rsidRPr="00146DB9" w:rsidRDefault="00606ECA" w:rsidP="0095679C">
      <w:pPr>
        <w:numPr>
          <w:ilvl w:val="0"/>
          <w:numId w:val="19"/>
        </w:numPr>
        <w:ind w:left="357" w:hanging="357"/>
        <w:rPr>
          <w:rFonts w:ascii="Lato" w:hAnsi="Lato"/>
          <w:sz w:val="22"/>
          <w:szCs w:val="22"/>
          <w:lang w:eastAsia="en-US"/>
        </w:rPr>
      </w:pPr>
      <w:r w:rsidRPr="00146DB9">
        <w:rPr>
          <w:rFonts w:ascii="Lato" w:hAnsi="Lato"/>
          <w:sz w:val="22"/>
          <w:szCs w:val="22"/>
          <w:lang w:eastAsia="en-US"/>
        </w:rPr>
        <w:t>Zapłata wynagrodzenia</w:t>
      </w:r>
      <w:r w:rsidRPr="00146DB9" w:rsidDel="00732CCE">
        <w:rPr>
          <w:rFonts w:ascii="Lato" w:hAnsi="Lato"/>
          <w:sz w:val="22"/>
          <w:szCs w:val="22"/>
          <w:lang w:eastAsia="en-US"/>
        </w:rPr>
        <w:t xml:space="preserve"> </w:t>
      </w:r>
      <w:r w:rsidRPr="00146DB9">
        <w:rPr>
          <w:rFonts w:ascii="Lato" w:hAnsi="Lato"/>
          <w:sz w:val="22"/>
          <w:szCs w:val="22"/>
          <w:lang w:eastAsia="en-US"/>
        </w:rPr>
        <w:t>opisanego w ust. 1, obliczonego przy zastosowaniu zapisów niniejszego paragrafu, nastąpi przelewem na rachunek bankowy wskazany przez Wykonawcę w terminie 21 dni od daty doręczenia Zamawiającemu prawidłowo wystawionego i w pełni odzwierciedlającego stan faktyczny rachunku</w:t>
      </w:r>
      <w:r w:rsidRPr="00146DB9">
        <w:rPr>
          <w:rFonts w:ascii="Lato" w:hAnsi="Lato"/>
          <w:sz w:val="22"/>
          <w:szCs w:val="22"/>
        </w:rPr>
        <w:t>/faktury</w:t>
      </w:r>
      <w:r w:rsidRPr="00146DB9">
        <w:rPr>
          <w:rFonts w:ascii="Lato" w:hAnsi="Lato"/>
          <w:sz w:val="22"/>
          <w:szCs w:val="22"/>
          <w:lang w:eastAsia="en-US"/>
        </w:rPr>
        <w:t xml:space="preserve">. </w:t>
      </w:r>
    </w:p>
    <w:p w14:paraId="4C29AA0C" w14:textId="77777777" w:rsidR="00606ECA" w:rsidRPr="00146DB9" w:rsidRDefault="00606ECA" w:rsidP="0095679C">
      <w:pPr>
        <w:numPr>
          <w:ilvl w:val="0"/>
          <w:numId w:val="19"/>
        </w:numPr>
        <w:ind w:left="357" w:hanging="357"/>
        <w:rPr>
          <w:rFonts w:ascii="Lato" w:hAnsi="Lato"/>
          <w:sz w:val="22"/>
          <w:szCs w:val="22"/>
          <w:lang w:eastAsia="en-US"/>
        </w:rPr>
      </w:pPr>
      <w:r w:rsidRPr="00146DB9">
        <w:rPr>
          <w:rFonts w:ascii="Lato" w:hAnsi="Lato"/>
          <w:sz w:val="22"/>
          <w:szCs w:val="22"/>
          <w:lang w:eastAsia="en-US"/>
        </w:rPr>
        <w:t>Jako dzień zapłaty wynagrodzenia</w:t>
      </w:r>
      <w:r w:rsidRPr="00146DB9" w:rsidDel="00732CCE">
        <w:rPr>
          <w:rFonts w:ascii="Lato" w:hAnsi="Lato"/>
          <w:sz w:val="22"/>
          <w:szCs w:val="22"/>
          <w:lang w:eastAsia="en-US"/>
        </w:rPr>
        <w:t xml:space="preserve"> </w:t>
      </w:r>
      <w:r w:rsidRPr="00146DB9">
        <w:rPr>
          <w:rFonts w:ascii="Lato" w:hAnsi="Lato"/>
          <w:sz w:val="22"/>
          <w:szCs w:val="22"/>
          <w:lang w:eastAsia="en-US"/>
        </w:rPr>
        <w:t>Strony ustalają dzień obciążenia przez bank rachunku bankowego Zamawiającego.</w:t>
      </w:r>
    </w:p>
    <w:p w14:paraId="756D7263" w14:textId="77777777" w:rsidR="00606ECA" w:rsidRPr="00146DB9" w:rsidRDefault="00606ECA" w:rsidP="0095679C">
      <w:pPr>
        <w:numPr>
          <w:ilvl w:val="0"/>
          <w:numId w:val="19"/>
        </w:numPr>
        <w:ind w:left="357" w:hanging="357"/>
        <w:rPr>
          <w:rFonts w:ascii="Lato" w:hAnsi="Lato"/>
          <w:sz w:val="22"/>
          <w:szCs w:val="22"/>
          <w:lang w:eastAsia="en-US"/>
        </w:rPr>
      </w:pPr>
      <w:r w:rsidRPr="00146DB9">
        <w:rPr>
          <w:rFonts w:ascii="Lato" w:hAnsi="Lato"/>
          <w:sz w:val="22"/>
          <w:szCs w:val="22"/>
          <w:lang w:eastAsia="en-US"/>
        </w:rPr>
        <w:t>W przypadku wskazania przez Wykonawcę będącego podatnikiem w rozumieniu art. 15 ust. 1 ustawy o VAT, na fakturze rachunku bankowego nieujawnionego 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w:t>
      </w:r>
    </w:p>
    <w:p w14:paraId="02CA2C9D" w14:textId="77777777" w:rsidR="00606ECA" w:rsidRPr="00146DB9" w:rsidRDefault="00606ECA" w:rsidP="0095679C">
      <w:pPr>
        <w:pStyle w:val="Akapitzlist"/>
        <w:numPr>
          <w:ilvl w:val="0"/>
          <w:numId w:val="19"/>
        </w:numPr>
        <w:ind w:left="357" w:hanging="357"/>
        <w:rPr>
          <w:rFonts w:ascii="Lato" w:hAnsi="Lato"/>
          <w:sz w:val="22"/>
          <w:szCs w:val="22"/>
          <w:lang w:eastAsia="en-US"/>
        </w:rPr>
      </w:pPr>
      <w:r w:rsidRPr="00146DB9">
        <w:rPr>
          <w:rFonts w:ascii="Lato" w:hAnsi="Lato"/>
          <w:sz w:val="22"/>
          <w:szCs w:val="22"/>
          <w:lang w:eastAsia="en-US"/>
        </w:rPr>
        <w:t>Wykonawca nie może przenieść praw i obowiązków wynikających z niniejszej umowy ani z nią związanych, zarówno w całości, jaki i w części, na rzecz osób trzecich, bez uprzedniej zgody Zamawiającego wyrażonej na piśmie pod rygorem nieważności.</w:t>
      </w:r>
    </w:p>
    <w:p w14:paraId="215177EB" w14:textId="566E9EAE" w:rsidR="00606ECA" w:rsidRPr="00146DB9" w:rsidRDefault="00606ECA" w:rsidP="0095679C">
      <w:pPr>
        <w:pStyle w:val="Akapitzlist"/>
        <w:numPr>
          <w:ilvl w:val="0"/>
          <w:numId w:val="19"/>
        </w:numPr>
        <w:ind w:left="357" w:hanging="357"/>
        <w:rPr>
          <w:rFonts w:ascii="Lato" w:eastAsia="Times New Roman" w:hAnsi="Lato"/>
          <w:sz w:val="22"/>
          <w:szCs w:val="22"/>
        </w:rPr>
      </w:pPr>
      <w:r w:rsidRPr="00146DB9">
        <w:rPr>
          <w:rFonts w:ascii="Lato" w:eastAsia="Times New Roman" w:hAnsi="Lato"/>
          <w:sz w:val="22"/>
          <w:szCs w:val="22"/>
        </w:rPr>
        <w:t xml:space="preserve">Zamawiający oświadcza, że wykonanie usługi jest współfinansowane ze środków Unii Europejskiej w ramach Pomocy Technicznej Programu Operacyjnego Wiedza Edukacja </w:t>
      </w:r>
      <w:r w:rsidRPr="00146DB9">
        <w:rPr>
          <w:rFonts w:ascii="Lato" w:eastAsia="Times New Roman" w:hAnsi="Lato"/>
          <w:sz w:val="22"/>
          <w:szCs w:val="22"/>
        </w:rPr>
        <w:lastRenderedPageBreak/>
        <w:t>Rozwój (pro</w:t>
      </w:r>
      <w:r w:rsidR="00CE3B0B" w:rsidRPr="00146DB9">
        <w:rPr>
          <w:rFonts w:ascii="Lato" w:eastAsia="Times New Roman" w:hAnsi="Lato"/>
          <w:sz w:val="22"/>
          <w:szCs w:val="22"/>
        </w:rPr>
        <w:t>jekt nr POWR.06.01.00-00-0201/22</w:t>
      </w:r>
      <w:r w:rsidRPr="00146DB9">
        <w:rPr>
          <w:rFonts w:ascii="Lato" w:eastAsia="Times New Roman" w:hAnsi="Lato"/>
          <w:sz w:val="22"/>
          <w:szCs w:val="22"/>
        </w:rPr>
        <w:t xml:space="preserve"> pt. Pomoc techniczna PO WER dla Instytucji Pośredniczącej MEN </w:t>
      </w:r>
      <w:r w:rsidR="00CE3B0B" w:rsidRPr="00146DB9">
        <w:rPr>
          <w:rFonts w:ascii="Lato" w:eastAsia="Times New Roman" w:hAnsi="Lato"/>
          <w:sz w:val="22"/>
          <w:szCs w:val="22"/>
        </w:rPr>
        <w:t>w 2023 roku</w:t>
      </w:r>
      <w:r w:rsidRPr="00146DB9">
        <w:rPr>
          <w:rFonts w:ascii="Lato" w:eastAsia="Times New Roman" w:hAnsi="Lato"/>
          <w:sz w:val="22"/>
          <w:szCs w:val="22"/>
        </w:rPr>
        <w:t>).</w:t>
      </w:r>
    </w:p>
    <w:p w14:paraId="6CC9BA99" w14:textId="77777777" w:rsidR="00A66506" w:rsidRPr="00146DB9" w:rsidRDefault="00A66506" w:rsidP="000D0568">
      <w:pPr>
        <w:rPr>
          <w:rFonts w:ascii="Lato" w:hAnsi="Lato"/>
          <w:b/>
          <w:sz w:val="22"/>
          <w:szCs w:val="22"/>
          <w:lang w:eastAsia="ar-SA"/>
        </w:rPr>
      </w:pPr>
      <w:bookmarkStart w:id="1" w:name="_GoBack"/>
      <w:bookmarkEnd w:id="1"/>
    </w:p>
    <w:p w14:paraId="4D723A4D" w14:textId="3E50C244" w:rsidR="00606ECA" w:rsidRPr="00146DB9" w:rsidRDefault="00606ECA" w:rsidP="0095679C">
      <w:pPr>
        <w:spacing w:before="240" w:after="120"/>
        <w:jc w:val="center"/>
        <w:rPr>
          <w:rFonts w:ascii="Lato" w:hAnsi="Lato"/>
          <w:b/>
          <w:sz w:val="22"/>
          <w:szCs w:val="22"/>
          <w:lang w:eastAsia="ar-SA"/>
        </w:rPr>
      </w:pPr>
      <w:r w:rsidRPr="00146DB9">
        <w:rPr>
          <w:rFonts w:ascii="Lato" w:hAnsi="Lato"/>
          <w:b/>
          <w:sz w:val="22"/>
          <w:szCs w:val="22"/>
          <w:lang w:eastAsia="ar-SA"/>
        </w:rPr>
        <w:t>§ 5</w:t>
      </w:r>
    </w:p>
    <w:p w14:paraId="32338433" w14:textId="77777777" w:rsidR="00606ECA" w:rsidRPr="00146DB9" w:rsidRDefault="00606ECA" w:rsidP="0095679C">
      <w:pPr>
        <w:numPr>
          <w:ilvl w:val="1"/>
          <w:numId w:val="23"/>
        </w:numPr>
        <w:autoSpaceDE w:val="0"/>
        <w:autoSpaceDN w:val="0"/>
        <w:adjustRightInd w:val="0"/>
        <w:rPr>
          <w:rFonts w:ascii="Lato" w:hAnsi="Lato"/>
          <w:sz w:val="22"/>
          <w:szCs w:val="22"/>
        </w:rPr>
      </w:pPr>
      <w:r w:rsidRPr="00146DB9">
        <w:rPr>
          <w:rFonts w:ascii="Lato" w:hAnsi="Lato"/>
          <w:sz w:val="22"/>
          <w:szCs w:val="22"/>
        </w:rPr>
        <w:t xml:space="preserve">Do wyników prac stanowiących utwory w rozumieniu art. 1 ust. 1 ustawy z dnia 4 lutego 1994 r. o prawie autorskim i prawach pokrewnych (Dz. U. z 2019 r. poz. 1231, ze zm.), powstałych w związku z wykonywaniem Zamówienia, zwanych dalej „utworami”, Wykonawca – w ramach wynagrodzenia, o którym mowa w </w:t>
      </w:r>
      <w:r w:rsidRPr="00146DB9">
        <w:rPr>
          <w:rFonts w:ascii="Lato" w:hAnsi="Lato"/>
          <w:bCs/>
          <w:sz w:val="22"/>
          <w:szCs w:val="22"/>
        </w:rPr>
        <w:t>§</w:t>
      </w:r>
      <w:r w:rsidRPr="00146DB9">
        <w:rPr>
          <w:rFonts w:ascii="Lato" w:hAnsi="Lato"/>
          <w:sz w:val="22"/>
          <w:szCs w:val="22"/>
        </w:rPr>
        <w:t xml:space="preserve"> 4 – przenosi na Zamawiającego autorskie prawa majątkowe oraz udziela Zamawiającemu zgody na wykonywanie wobec utworów praw zależnych.</w:t>
      </w:r>
    </w:p>
    <w:p w14:paraId="7D636566" w14:textId="77777777" w:rsidR="00606ECA" w:rsidRPr="00146DB9" w:rsidRDefault="00606ECA" w:rsidP="0095679C">
      <w:pPr>
        <w:numPr>
          <w:ilvl w:val="1"/>
          <w:numId w:val="23"/>
        </w:numPr>
        <w:tabs>
          <w:tab w:val="num" w:pos="-207"/>
        </w:tabs>
        <w:autoSpaceDE w:val="0"/>
        <w:autoSpaceDN w:val="0"/>
        <w:adjustRightInd w:val="0"/>
        <w:rPr>
          <w:rFonts w:ascii="Lato" w:hAnsi="Lato"/>
          <w:sz w:val="22"/>
          <w:szCs w:val="22"/>
          <w:lang w:eastAsia="ar-SA"/>
        </w:rPr>
      </w:pPr>
      <w:r w:rsidRPr="00146DB9">
        <w:rPr>
          <w:rFonts w:ascii="Lato" w:hAnsi="Lato"/>
          <w:sz w:val="22"/>
          <w:szCs w:val="22"/>
        </w:rPr>
        <w:t xml:space="preserve">Przeniesienie praw i udzielenie zgody, zgodnie z ust. 1, będzie skuteczne z dniem podpisania protokołu odbioru danej usługi w odniesieniu do utworów powstałych w związku z wykonaniem przedmiotowej usługi i oznacza prawo Zamawiającego do rozporządzania, używania i wykorzystania dokumentacji stanowiącej przedmiot umowy w zakresie nieograniczonym czasowo i terytorialnie, bez ograniczeń co do liczby egzemplarzy, w zakresie wszystkich znanych pól eksploatacji, </w:t>
      </w:r>
      <w:r w:rsidRPr="00146DB9">
        <w:rPr>
          <w:rFonts w:ascii="Lato" w:hAnsi="Lato"/>
          <w:sz w:val="22"/>
          <w:szCs w:val="22"/>
          <w:lang w:eastAsia="ar-SA"/>
        </w:rPr>
        <w:t xml:space="preserve">w szczególności: </w:t>
      </w:r>
    </w:p>
    <w:p w14:paraId="69360831" w14:textId="77777777" w:rsidR="00606ECA" w:rsidRPr="00146DB9" w:rsidRDefault="00606ECA" w:rsidP="0095679C">
      <w:pPr>
        <w:numPr>
          <w:ilvl w:val="0"/>
          <w:numId w:val="42"/>
        </w:numPr>
        <w:tabs>
          <w:tab w:val="left" w:pos="284"/>
        </w:tabs>
        <w:suppressAutoHyphens/>
        <w:contextualSpacing/>
        <w:rPr>
          <w:rFonts w:ascii="Lato" w:hAnsi="Lato"/>
          <w:sz w:val="22"/>
          <w:szCs w:val="22"/>
          <w:lang w:eastAsia="ar-SA"/>
        </w:rPr>
      </w:pPr>
      <w:r w:rsidRPr="00146DB9">
        <w:rPr>
          <w:rFonts w:ascii="Lato" w:hAnsi="Lato"/>
          <w:sz w:val="22"/>
          <w:szCs w:val="22"/>
          <w:lang w:eastAsia="ar-SA"/>
        </w:rPr>
        <w:t xml:space="preserve">w zakresie utrwalania i zwielokrotniania w całości lub w części każdego z utworów – prawo do wytwarzania dowolną techniką i dowolnej formie egzemplarzy utworów, w tym techniką drukarską, reprograficzną, zapisu magnetycznego oraz techniką cyfrową, wprowadzania utworów do pamięci komputera lub innego urządzenia oraz sieci multimedialnych, umieszczania na wszelkich nośnikach w jakiejkolwiek technice, systemie, formacie lub zapisie; </w:t>
      </w:r>
    </w:p>
    <w:p w14:paraId="58E52FAB" w14:textId="77777777" w:rsidR="00606ECA" w:rsidRPr="00146DB9" w:rsidRDefault="00606ECA" w:rsidP="0095679C">
      <w:pPr>
        <w:numPr>
          <w:ilvl w:val="0"/>
          <w:numId w:val="42"/>
        </w:numPr>
        <w:tabs>
          <w:tab w:val="left" w:pos="284"/>
        </w:tabs>
        <w:suppressAutoHyphens/>
        <w:contextualSpacing/>
        <w:rPr>
          <w:rFonts w:ascii="Lato" w:hAnsi="Lato"/>
          <w:sz w:val="22"/>
          <w:szCs w:val="22"/>
          <w:lang w:eastAsia="ar-SA"/>
        </w:rPr>
      </w:pPr>
      <w:r w:rsidRPr="00146DB9">
        <w:rPr>
          <w:rFonts w:ascii="Lato" w:hAnsi="Lato"/>
          <w:sz w:val="22"/>
          <w:szCs w:val="22"/>
          <w:lang w:eastAsia="ar-SA"/>
        </w:rPr>
        <w:t>w zakresie obrotu oryginałem albo egzemplarzami utworów – prawo do wprowadzania do obrotu, użyczenia lub najmu oryginału albo egzemplarzy utworów; rozporządzania prawami do utworów w dowolny sposób bez jakichkolwiek ograniczeń, w tym przeniesienie nabytych praw w całości lub w części na osoby trzecie;</w:t>
      </w:r>
    </w:p>
    <w:p w14:paraId="6B62943A" w14:textId="77777777" w:rsidR="00606ECA" w:rsidRPr="00146DB9" w:rsidRDefault="00606ECA" w:rsidP="0095679C">
      <w:pPr>
        <w:numPr>
          <w:ilvl w:val="0"/>
          <w:numId w:val="42"/>
        </w:numPr>
        <w:tabs>
          <w:tab w:val="left" w:pos="284"/>
        </w:tabs>
        <w:suppressAutoHyphens/>
        <w:contextualSpacing/>
        <w:rPr>
          <w:rFonts w:ascii="Lato" w:hAnsi="Lato"/>
          <w:sz w:val="22"/>
          <w:szCs w:val="22"/>
          <w:lang w:eastAsia="ar-SA"/>
        </w:rPr>
      </w:pPr>
      <w:r w:rsidRPr="00146DB9">
        <w:rPr>
          <w:rFonts w:ascii="Lato" w:hAnsi="Lato"/>
          <w:sz w:val="22"/>
          <w:szCs w:val="22"/>
          <w:lang w:eastAsia="ar-SA"/>
        </w:rPr>
        <w:t>w zakresie rozpowszechniania utworów w sposób inny niż określony w lit. b - prawo do publicznego wykonania, wystawienia, wyświetlenia, odtworzenia oraz nadawania drogą emisji telewizyjnej i radiowej prowadzonej w sposób bezprzewodowy (naziemny lub satelitarny) lub w sposób przewodowy, remitowania, a także publicznego udostępniania utworu w taki sposób, aby każdy mógł mieć do niego dostęp w miejscu i w czasie przez siebie wybranym, w tym poprzez publikację w prasie, udostępnianie utworu w sieci „Internet”, jak również techniką webcastingu, simulcastingu, videocastingu oraz wszelkich innych form transmisji internetowej oraz rozpowszechniania za pośrednictwem sieci telefonicznych (w sieciach stacjonarnych lub komórkowych), w szczególności za pomocą: telefonu komórkowego (w tym także WAP) i urządzeń cyfrowych (np.: dekodery, VOD, PPV, komputery osobiste i inne);</w:t>
      </w:r>
    </w:p>
    <w:p w14:paraId="3FDD5E7F" w14:textId="77777777" w:rsidR="00606ECA" w:rsidRPr="00146DB9" w:rsidRDefault="00606ECA" w:rsidP="0095679C">
      <w:pPr>
        <w:numPr>
          <w:ilvl w:val="0"/>
          <w:numId w:val="42"/>
        </w:numPr>
        <w:tabs>
          <w:tab w:val="left" w:pos="284"/>
        </w:tabs>
        <w:suppressAutoHyphens/>
        <w:contextualSpacing/>
        <w:rPr>
          <w:rFonts w:ascii="Lato" w:hAnsi="Lato"/>
          <w:sz w:val="22"/>
          <w:szCs w:val="22"/>
          <w:lang w:eastAsia="ar-SA"/>
        </w:rPr>
      </w:pPr>
      <w:r w:rsidRPr="00146DB9">
        <w:rPr>
          <w:rFonts w:ascii="Lato" w:hAnsi="Lato"/>
          <w:sz w:val="22"/>
          <w:szCs w:val="22"/>
          <w:lang w:eastAsia="ar-SA"/>
        </w:rPr>
        <w:t>prawo do trwałego lub czasowego zwielokrotniania utworu w całości lub w części, jakimikolwiek środkami i w jakiejkolwiek formie;</w:t>
      </w:r>
    </w:p>
    <w:p w14:paraId="2A7EF77E" w14:textId="77777777" w:rsidR="00606ECA" w:rsidRPr="00146DB9" w:rsidRDefault="00606ECA" w:rsidP="0095679C">
      <w:pPr>
        <w:numPr>
          <w:ilvl w:val="0"/>
          <w:numId w:val="42"/>
        </w:numPr>
        <w:tabs>
          <w:tab w:val="left" w:pos="284"/>
        </w:tabs>
        <w:suppressAutoHyphens/>
        <w:contextualSpacing/>
        <w:rPr>
          <w:rFonts w:ascii="Lato" w:hAnsi="Lato"/>
          <w:sz w:val="22"/>
          <w:szCs w:val="22"/>
          <w:lang w:eastAsia="ar-SA"/>
        </w:rPr>
      </w:pPr>
      <w:r w:rsidRPr="00146DB9">
        <w:rPr>
          <w:rFonts w:ascii="Lato" w:hAnsi="Lato"/>
          <w:sz w:val="22"/>
          <w:szCs w:val="22"/>
          <w:lang w:eastAsia="ar-SA"/>
        </w:rPr>
        <w:t>prawo do tłumaczenia, przystosowywania, dokonywania wszelkich zmian, adaptacji, poprawek, przeróbek, zmian formatu, skrótów i opracowań utworu, w tym zmiany układu lub jakichkolwiek innych zmian w utworze w szczególności zmiany rozmieszczenia lub wielkości poszczególnych elementów graficznych składających się na Utwór, a także wykorzystywania opracowań utworu w postaci przeróbek, fragmentyzacji lub przemontowywania nawet wówczas, gdyby efektem tych działań miałaby być utrata indywidualnego charakteru utworu z wyłączeniem możliwości wykorzystania wizerunku artysty zawartego w utworze w celu  stworzenia innego utworu;</w:t>
      </w:r>
    </w:p>
    <w:p w14:paraId="63E96FF1" w14:textId="77777777" w:rsidR="00606ECA" w:rsidRPr="00146DB9" w:rsidRDefault="00606ECA" w:rsidP="0095679C">
      <w:pPr>
        <w:numPr>
          <w:ilvl w:val="0"/>
          <w:numId w:val="42"/>
        </w:numPr>
        <w:tabs>
          <w:tab w:val="left" w:pos="284"/>
        </w:tabs>
        <w:suppressAutoHyphens/>
        <w:contextualSpacing/>
        <w:rPr>
          <w:rFonts w:ascii="Lato" w:hAnsi="Lato"/>
          <w:sz w:val="22"/>
          <w:szCs w:val="22"/>
          <w:lang w:eastAsia="ar-SA"/>
        </w:rPr>
      </w:pPr>
      <w:r w:rsidRPr="00146DB9">
        <w:rPr>
          <w:rFonts w:ascii="Lato" w:hAnsi="Lato"/>
          <w:sz w:val="22"/>
          <w:szCs w:val="22"/>
          <w:lang w:eastAsia="ar-SA"/>
        </w:rPr>
        <w:t xml:space="preserve">prawo do wykorzystania utworu lub jego modyfikacji oraz adaptacji w dowolnych celach, we wszelakiego rodzaju dostępnych formach i na wszelkie sposoby, m.in. w środkach reklamy, w tym reklamy telewizyjnej, radiowej, prasowej, internetowej, reklamy zewnętrznej (Outdoor), materiałach reklamowych w tym również nieprzeznaczonych do </w:t>
      </w:r>
      <w:r w:rsidRPr="00146DB9">
        <w:rPr>
          <w:rFonts w:ascii="Lato" w:hAnsi="Lato"/>
          <w:sz w:val="22"/>
          <w:szCs w:val="22"/>
          <w:lang w:eastAsia="ar-SA"/>
        </w:rPr>
        <w:lastRenderedPageBreak/>
        <w:t>prezentacji w mediach (BTL), plakatach, ulotkach reklamowych, broszurach oraz innych akcesoriach reklamowych;</w:t>
      </w:r>
    </w:p>
    <w:p w14:paraId="0D786238" w14:textId="77777777" w:rsidR="00606ECA" w:rsidRPr="00146DB9" w:rsidRDefault="00606ECA" w:rsidP="0095679C">
      <w:pPr>
        <w:numPr>
          <w:ilvl w:val="0"/>
          <w:numId w:val="42"/>
        </w:numPr>
        <w:tabs>
          <w:tab w:val="left" w:pos="284"/>
        </w:tabs>
        <w:suppressAutoHyphens/>
        <w:contextualSpacing/>
        <w:rPr>
          <w:rFonts w:ascii="Lato" w:hAnsi="Lato"/>
          <w:sz w:val="22"/>
          <w:szCs w:val="22"/>
          <w:lang w:eastAsia="ar-SA"/>
        </w:rPr>
      </w:pPr>
      <w:r w:rsidRPr="00146DB9">
        <w:rPr>
          <w:rFonts w:ascii="Lato" w:hAnsi="Lato"/>
          <w:sz w:val="22"/>
          <w:szCs w:val="22"/>
          <w:lang w:eastAsia="ar-SA"/>
        </w:rPr>
        <w:t>a także na innych polach eksploatacji wymienionych w art. 50 ustawy z dnia 4 lutego 1994 r. o prawie autorskim i prawach pokrewnych oraz na innych istniejących polach eksploatacji wprost niewymienionych, a wynikających z celów dla jakich utwory są sporządzane lub wynikających  z potrzeb Zamawiającego.</w:t>
      </w:r>
    </w:p>
    <w:p w14:paraId="5E5CC6DF" w14:textId="77777777" w:rsidR="00606ECA" w:rsidRPr="00146DB9" w:rsidRDefault="00606ECA" w:rsidP="0095679C">
      <w:pPr>
        <w:numPr>
          <w:ilvl w:val="1"/>
          <w:numId w:val="23"/>
        </w:numPr>
        <w:autoSpaceDE w:val="0"/>
        <w:autoSpaceDN w:val="0"/>
        <w:adjustRightInd w:val="0"/>
        <w:rPr>
          <w:rFonts w:ascii="Lato" w:hAnsi="Lato"/>
          <w:sz w:val="22"/>
          <w:szCs w:val="22"/>
        </w:rPr>
      </w:pPr>
      <w:r w:rsidRPr="00146DB9">
        <w:rPr>
          <w:rFonts w:ascii="Lato" w:hAnsi="Lato"/>
          <w:sz w:val="22"/>
          <w:szCs w:val="22"/>
          <w:lang w:eastAsia="ar-SA"/>
        </w:rPr>
        <w:t>Przeniesienie praw autorskich obejmuje także wszelkie późniejsze zmiany w utworach dokonywane przez Wykonawcę.</w:t>
      </w:r>
    </w:p>
    <w:p w14:paraId="2846529F" w14:textId="77777777" w:rsidR="00606ECA" w:rsidRPr="00146DB9" w:rsidRDefault="00606ECA" w:rsidP="0095679C">
      <w:pPr>
        <w:numPr>
          <w:ilvl w:val="1"/>
          <w:numId w:val="23"/>
        </w:numPr>
        <w:autoSpaceDE w:val="0"/>
        <w:autoSpaceDN w:val="0"/>
        <w:adjustRightInd w:val="0"/>
        <w:rPr>
          <w:rFonts w:ascii="Lato" w:hAnsi="Lato"/>
          <w:sz w:val="22"/>
          <w:szCs w:val="22"/>
        </w:rPr>
      </w:pPr>
      <w:r w:rsidRPr="00146DB9">
        <w:rPr>
          <w:rFonts w:ascii="Lato" w:hAnsi="Lato"/>
          <w:sz w:val="22"/>
          <w:szCs w:val="22"/>
          <w:lang w:eastAsia="ar-SA"/>
        </w:rPr>
        <w:t>Z chwilą przeniesienia autorskich praw majątkowych Zamawiający uzyskuje prawo do wykonywania zależnych praw autorskich do utworów, o których mowa w ust. 1 w tym za pośrednictwem osób trzecich oraz udzielania zgody na wykonywanie praw zależnych. Zamawiający ma prawo do korzystania ze sporządzonych opracowań/dzieł zależnych i rozporządzania nimi, w zakresie pól eksploatacji określonych dla utworów sporządzonych w ramach niniejszej umowy.</w:t>
      </w:r>
    </w:p>
    <w:p w14:paraId="2CDC7009" w14:textId="77777777" w:rsidR="00606ECA" w:rsidRPr="00146DB9" w:rsidRDefault="00606ECA" w:rsidP="0095679C">
      <w:pPr>
        <w:numPr>
          <w:ilvl w:val="1"/>
          <w:numId w:val="23"/>
        </w:numPr>
        <w:tabs>
          <w:tab w:val="num" w:pos="-207"/>
        </w:tabs>
        <w:autoSpaceDE w:val="0"/>
        <w:autoSpaceDN w:val="0"/>
        <w:adjustRightInd w:val="0"/>
        <w:rPr>
          <w:rFonts w:ascii="Lato" w:hAnsi="Lato"/>
          <w:color w:val="000000"/>
          <w:sz w:val="22"/>
          <w:szCs w:val="22"/>
          <w:lang w:eastAsia="en-US"/>
        </w:rPr>
      </w:pPr>
      <w:r w:rsidRPr="00146DB9">
        <w:rPr>
          <w:rFonts w:ascii="Lato" w:hAnsi="Lato"/>
          <w:color w:val="000000"/>
          <w:sz w:val="22"/>
          <w:szCs w:val="22"/>
          <w:lang w:eastAsia="en-US"/>
        </w:rPr>
        <w:t>Wykonawca zobowiązuje się, że wykonując umowę nie naruszy praw osób trzecich i przekaże utwory Zamawiającemu w stanie wolnym od obciążeń prawami tych osób.</w:t>
      </w:r>
    </w:p>
    <w:p w14:paraId="1FC2CDAE" w14:textId="77777777" w:rsidR="00606ECA" w:rsidRPr="00146DB9" w:rsidRDefault="00606ECA" w:rsidP="0095679C">
      <w:pPr>
        <w:numPr>
          <w:ilvl w:val="1"/>
          <w:numId w:val="23"/>
        </w:numPr>
        <w:tabs>
          <w:tab w:val="num" w:pos="-207"/>
        </w:tabs>
        <w:autoSpaceDE w:val="0"/>
        <w:autoSpaceDN w:val="0"/>
        <w:adjustRightInd w:val="0"/>
        <w:rPr>
          <w:rFonts w:ascii="Lato" w:hAnsi="Lato"/>
          <w:color w:val="000000"/>
          <w:sz w:val="22"/>
          <w:szCs w:val="22"/>
          <w:lang w:eastAsia="en-US"/>
        </w:rPr>
      </w:pPr>
      <w:r w:rsidRPr="00146DB9">
        <w:rPr>
          <w:rFonts w:ascii="Lato" w:hAnsi="Lato"/>
          <w:color w:val="000000"/>
          <w:sz w:val="22"/>
          <w:szCs w:val="22"/>
          <w:lang w:eastAsia="en-US"/>
        </w:rPr>
        <w:t>Wykonawca jest odpowiedzialny względem Zamawiającego za wszelkie wady prawne wykonanego przedmiotu umowy, a w szczególności za ewentualne roszczenia osób trzecich wynikające z naruszenia praw własności intelektualnej, w tym za nieprzestrzeganie przepisów ustawy o prawie autorskim i prawach pokrewnych w toku wykonywania umowy.</w:t>
      </w:r>
    </w:p>
    <w:p w14:paraId="0F595FD6" w14:textId="77777777" w:rsidR="00606ECA" w:rsidRPr="00146DB9" w:rsidRDefault="00606ECA" w:rsidP="0095679C">
      <w:pPr>
        <w:numPr>
          <w:ilvl w:val="1"/>
          <w:numId w:val="23"/>
        </w:numPr>
        <w:tabs>
          <w:tab w:val="num" w:pos="-207"/>
        </w:tabs>
        <w:autoSpaceDE w:val="0"/>
        <w:autoSpaceDN w:val="0"/>
        <w:adjustRightInd w:val="0"/>
        <w:rPr>
          <w:rFonts w:ascii="Lato" w:hAnsi="Lato"/>
          <w:color w:val="000000"/>
          <w:sz w:val="22"/>
          <w:szCs w:val="22"/>
          <w:lang w:eastAsia="en-US"/>
        </w:rPr>
      </w:pPr>
      <w:r w:rsidRPr="00146DB9">
        <w:rPr>
          <w:rFonts w:ascii="Lato" w:hAnsi="Lato"/>
          <w:color w:val="000000"/>
          <w:sz w:val="22"/>
          <w:szCs w:val="22"/>
          <w:lang w:eastAsia="en-US"/>
        </w:rPr>
        <w:t>Jeżeli Zamawiający poinformuje o jakichkolwiek roszczeniach osób trzecich zgłaszanych wobec Zamawiającego w związku z przedmiotem umowy, Wykonawca podejmie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 związku z przedmiotem umowy, Wykonawca wstąpi do postępowania w charakterze strony pozwanej, a w razie braku takiej możliwości wystąpi z interwencją uboczną po stronie Zamawiającego.</w:t>
      </w:r>
    </w:p>
    <w:p w14:paraId="72BE3D20" w14:textId="77777777" w:rsidR="00606ECA" w:rsidRPr="00146DB9" w:rsidRDefault="00606ECA" w:rsidP="0095679C">
      <w:pPr>
        <w:numPr>
          <w:ilvl w:val="1"/>
          <w:numId w:val="23"/>
        </w:numPr>
        <w:tabs>
          <w:tab w:val="num" w:pos="-207"/>
        </w:tabs>
        <w:autoSpaceDE w:val="0"/>
        <w:autoSpaceDN w:val="0"/>
        <w:adjustRightInd w:val="0"/>
        <w:rPr>
          <w:rFonts w:ascii="Lato" w:hAnsi="Lato"/>
          <w:color w:val="000000"/>
          <w:sz w:val="22"/>
          <w:szCs w:val="22"/>
          <w:lang w:eastAsia="en-US"/>
        </w:rPr>
      </w:pPr>
      <w:r w:rsidRPr="00146DB9">
        <w:rPr>
          <w:rFonts w:ascii="Lato" w:hAnsi="Lato"/>
          <w:color w:val="000000"/>
          <w:sz w:val="22"/>
          <w:szCs w:val="22"/>
          <w:lang w:eastAsia="en-US"/>
        </w:rPr>
        <w:t xml:space="preserve">Ponadto, Wykonawca zaspokoi wszelkie uzasadnione roszczenia, a w razie ich zasądzenia od Zamawiającego regresowo zwróci Zamawiającemu całość pokrytych roszczeń oraz wszelkie związane z tym wydatki i opłaty, włączając w to koszty procesu i obsługi prawnej. </w:t>
      </w:r>
    </w:p>
    <w:p w14:paraId="073BF129" w14:textId="77777777" w:rsidR="00606ECA" w:rsidRPr="00146DB9" w:rsidRDefault="00606ECA" w:rsidP="0095679C">
      <w:pPr>
        <w:spacing w:before="240" w:after="120"/>
        <w:jc w:val="center"/>
        <w:rPr>
          <w:rFonts w:ascii="Lato" w:hAnsi="Lato"/>
          <w:b/>
          <w:color w:val="000000"/>
          <w:sz w:val="22"/>
          <w:szCs w:val="22"/>
          <w:lang w:eastAsia="ar-SA"/>
        </w:rPr>
      </w:pPr>
      <w:r w:rsidRPr="00146DB9">
        <w:rPr>
          <w:rFonts w:ascii="Lato" w:hAnsi="Lato"/>
          <w:b/>
          <w:color w:val="000000"/>
          <w:sz w:val="22"/>
          <w:szCs w:val="22"/>
          <w:lang w:eastAsia="ar-SA"/>
        </w:rPr>
        <w:t>§ 6</w:t>
      </w:r>
    </w:p>
    <w:p w14:paraId="219F612D" w14:textId="77777777" w:rsidR="00606ECA" w:rsidRPr="00146DB9" w:rsidRDefault="00606ECA" w:rsidP="0095679C">
      <w:pPr>
        <w:numPr>
          <w:ilvl w:val="0"/>
          <w:numId w:val="20"/>
        </w:numPr>
        <w:spacing w:after="120"/>
        <w:rPr>
          <w:rFonts w:ascii="Lato" w:hAnsi="Lato"/>
          <w:snapToGrid w:val="0"/>
          <w:sz w:val="22"/>
          <w:szCs w:val="22"/>
        </w:rPr>
      </w:pPr>
      <w:r w:rsidRPr="00146DB9">
        <w:rPr>
          <w:rFonts w:ascii="Lato" w:hAnsi="Lato"/>
          <w:snapToGrid w:val="0"/>
          <w:sz w:val="22"/>
          <w:szCs w:val="22"/>
        </w:rPr>
        <w:t>W przypadku niewykonania w całości lub w części umowy z przyczyn leżących po stronie Wykonawcy, Wykonawca zobowiązany jest zapłacić karę umowną na rzecz Zamawiającego w wysokości 3% maksymalnej kwoty wynagrodzenia określonego w § 4 ust. 1.</w:t>
      </w:r>
    </w:p>
    <w:p w14:paraId="7A5FC66C" w14:textId="77777777" w:rsidR="00606ECA" w:rsidRPr="00146DB9" w:rsidRDefault="00606ECA" w:rsidP="0095679C">
      <w:pPr>
        <w:numPr>
          <w:ilvl w:val="0"/>
          <w:numId w:val="20"/>
        </w:numPr>
        <w:spacing w:after="120"/>
        <w:rPr>
          <w:rFonts w:ascii="Lato" w:hAnsi="Lato"/>
          <w:snapToGrid w:val="0"/>
          <w:sz w:val="22"/>
          <w:szCs w:val="22"/>
        </w:rPr>
      </w:pPr>
      <w:r w:rsidRPr="00146DB9">
        <w:rPr>
          <w:rFonts w:ascii="Lato" w:hAnsi="Lato"/>
          <w:snapToGrid w:val="0"/>
          <w:sz w:val="22"/>
          <w:szCs w:val="22"/>
        </w:rPr>
        <w:t>W przypadku nienależytego wykonania umowy z przyczyn leżących po stronie Wykonawcy (rozumianego również jako nienależyta jakość wykonanej usługi), Wykonawca zobowiązany jest zapłacić na rzecz Zamawiającego karę umowną w wysokości 2% maksymalnej kwoty wynagrodzenia</w:t>
      </w:r>
      <w:r w:rsidRPr="00146DB9" w:rsidDel="000B0995">
        <w:rPr>
          <w:rFonts w:ascii="Lato" w:hAnsi="Lato"/>
          <w:snapToGrid w:val="0"/>
          <w:sz w:val="22"/>
          <w:szCs w:val="22"/>
        </w:rPr>
        <w:t xml:space="preserve"> </w:t>
      </w:r>
      <w:r w:rsidRPr="00146DB9">
        <w:rPr>
          <w:rFonts w:ascii="Lato" w:hAnsi="Lato"/>
          <w:snapToGrid w:val="0"/>
          <w:sz w:val="22"/>
          <w:szCs w:val="22"/>
        </w:rPr>
        <w:t>określonego</w:t>
      </w:r>
      <w:r w:rsidRPr="00146DB9" w:rsidDel="00E750D0">
        <w:rPr>
          <w:rFonts w:ascii="Lato" w:hAnsi="Lato"/>
          <w:snapToGrid w:val="0"/>
          <w:sz w:val="22"/>
          <w:szCs w:val="22"/>
        </w:rPr>
        <w:t xml:space="preserve"> </w:t>
      </w:r>
      <w:r w:rsidRPr="00146DB9">
        <w:rPr>
          <w:rFonts w:ascii="Lato" w:hAnsi="Lato"/>
          <w:snapToGrid w:val="0"/>
          <w:sz w:val="22"/>
          <w:szCs w:val="22"/>
        </w:rPr>
        <w:t>w § 4 ust. 1 za każde naruszenie.</w:t>
      </w:r>
    </w:p>
    <w:p w14:paraId="474C1D96" w14:textId="77777777" w:rsidR="00606ECA" w:rsidRPr="00146DB9" w:rsidRDefault="00606ECA" w:rsidP="0095679C">
      <w:pPr>
        <w:numPr>
          <w:ilvl w:val="0"/>
          <w:numId w:val="20"/>
        </w:numPr>
        <w:spacing w:after="120"/>
        <w:rPr>
          <w:rFonts w:ascii="Lato" w:hAnsi="Lato"/>
          <w:snapToGrid w:val="0"/>
          <w:sz w:val="22"/>
          <w:szCs w:val="22"/>
        </w:rPr>
      </w:pPr>
      <w:r w:rsidRPr="00146DB9">
        <w:rPr>
          <w:rFonts w:ascii="Lato" w:hAnsi="Lato"/>
          <w:snapToGrid w:val="0"/>
          <w:sz w:val="22"/>
          <w:szCs w:val="22"/>
        </w:rPr>
        <w:t>W przypadku braku wykonania usługi w terminach, o których mowa § 1 ust. 7 i § 7 ust. 3 pkt 1 Wykonawca zobowiązany jest zapłacić na rzecz Zamawiającego karę umowną w wysokości 1% maksymalnej kwoty wynagrodzenia</w:t>
      </w:r>
      <w:r w:rsidRPr="00146DB9" w:rsidDel="000B0995">
        <w:rPr>
          <w:rFonts w:ascii="Lato" w:hAnsi="Lato"/>
          <w:snapToGrid w:val="0"/>
          <w:sz w:val="22"/>
          <w:szCs w:val="22"/>
        </w:rPr>
        <w:t xml:space="preserve"> </w:t>
      </w:r>
      <w:r w:rsidRPr="00146DB9">
        <w:rPr>
          <w:rFonts w:ascii="Lato" w:hAnsi="Lato"/>
          <w:snapToGrid w:val="0"/>
          <w:sz w:val="22"/>
          <w:szCs w:val="22"/>
        </w:rPr>
        <w:t>określonego w § 4 ust. 1 za każdy dzień zwłoki.</w:t>
      </w:r>
    </w:p>
    <w:p w14:paraId="4E17E32D" w14:textId="77777777" w:rsidR="00606ECA" w:rsidRPr="00146DB9" w:rsidRDefault="00606ECA" w:rsidP="0095679C">
      <w:pPr>
        <w:numPr>
          <w:ilvl w:val="0"/>
          <w:numId w:val="20"/>
        </w:numPr>
        <w:rPr>
          <w:rFonts w:ascii="Lato" w:hAnsi="Lato"/>
          <w:snapToGrid w:val="0"/>
          <w:sz w:val="22"/>
          <w:szCs w:val="22"/>
        </w:rPr>
      </w:pPr>
      <w:r w:rsidRPr="00146DB9">
        <w:rPr>
          <w:rFonts w:ascii="Lato" w:hAnsi="Lato"/>
          <w:snapToGrid w:val="0"/>
          <w:sz w:val="22"/>
          <w:szCs w:val="22"/>
        </w:rPr>
        <w:t>W przypadku braku terminowego stawiennictwa w celu wykonania usługi, o której mowa w § 1 ust. 3 pkt 2, Wykonawca zobowiązany jest zapłacić na rzecz Zamawiającego karę umowną w wysokości 2% maksymalnej kwoty wynagrodzenia określonego w § 4 ust. 1 za każde naruszenie.</w:t>
      </w:r>
    </w:p>
    <w:p w14:paraId="05730D78" w14:textId="77777777" w:rsidR="00606ECA" w:rsidRPr="00146DB9" w:rsidRDefault="00606ECA" w:rsidP="0095679C">
      <w:pPr>
        <w:numPr>
          <w:ilvl w:val="0"/>
          <w:numId w:val="20"/>
        </w:numPr>
        <w:rPr>
          <w:rFonts w:ascii="Lato" w:hAnsi="Lato"/>
          <w:snapToGrid w:val="0"/>
          <w:sz w:val="22"/>
          <w:szCs w:val="22"/>
        </w:rPr>
      </w:pPr>
      <w:r w:rsidRPr="00146DB9">
        <w:rPr>
          <w:rFonts w:ascii="Lato" w:hAnsi="Lato"/>
          <w:sz w:val="22"/>
          <w:szCs w:val="22"/>
        </w:rPr>
        <w:t xml:space="preserve">W przypadku zwłoki w wykonaniu umowy lub jej części, przekraczającego 3 dni robocze, Zamawiającemu przysługuje prawo odstąpienia od umowy bez wyznaczania dodatkowego terminu, z zachowaniem prawa do kary umownej w wysokości 10% </w:t>
      </w:r>
      <w:r w:rsidRPr="00146DB9">
        <w:rPr>
          <w:rFonts w:ascii="Lato" w:hAnsi="Lato"/>
          <w:bCs/>
          <w:sz w:val="22"/>
          <w:szCs w:val="22"/>
        </w:rPr>
        <w:t>maksymalnej kwoty wynagrodzenia określonego</w:t>
      </w:r>
      <w:r w:rsidRPr="00146DB9" w:rsidDel="00E750D0">
        <w:rPr>
          <w:rFonts w:ascii="Lato" w:hAnsi="Lato"/>
          <w:bCs/>
          <w:sz w:val="22"/>
          <w:szCs w:val="22"/>
        </w:rPr>
        <w:t xml:space="preserve"> </w:t>
      </w:r>
      <w:r w:rsidRPr="00146DB9">
        <w:rPr>
          <w:rFonts w:ascii="Lato" w:hAnsi="Lato"/>
          <w:bCs/>
          <w:sz w:val="22"/>
          <w:szCs w:val="22"/>
        </w:rPr>
        <w:t xml:space="preserve">w § 4 ust. 1. </w:t>
      </w:r>
    </w:p>
    <w:p w14:paraId="29D85916" w14:textId="77777777" w:rsidR="00606ECA" w:rsidRPr="00146DB9" w:rsidRDefault="00606ECA" w:rsidP="0095679C">
      <w:pPr>
        <w:numPr>
          <w:ilvl w:val="0"/>
          <w:numId w:val="20"/>
        </w:numPr>
        <w:rPr>
          <w:rFonts w:ascii="Lato" w:hAnsi="Lato"/>
          <w:snapToGrid w:val="0"/>
          <w:sz w:val="22"/>
          <w:szCs w:val="22"/>
        </w:rPr>
      </w:pPr>
      <w:r w:rsidRPr="00146DB9">
        <w:rPr>
          <w:rFonts w:ascii="Lato" w:hAnsi="Lato"/>
          <w:bCs/>
          <w:sz w:val="22"/>
          <w:szCs w:val="22"/>
        </w:rPr>
        <w:lastRenderedPageBreak/>
        <w:t>W przypadku naruszenia zapisów § 2 ust. 3 i 5-6, Wykonawca zobowiązany jest zapłacić na rzecz Zamawiającego karę umowną w wysokości 5% maksymalnej kwoty wynagrodzenia określonego w § 4 ust. 1 za każde naruszenie.</w:t>
      </w:r>
    </w:p>
    <w:p w14:paraId="6BDE6613" w14:textId="77777777" w:rsidR="00606ECA" w:rsidRPr="00146DB9" w:rsidRDefault="00606ECA" w:rsidP="0095679C">
      <w:pPr>
        <w:numPr>
          <w:ilvl w:val="0"/>
          <w:numId w:val="20"/>
        </w:numPr>
        <w:rPr>
          <w:rFonts w:ascii="Lato" w:hAnsi="Lato"/>
          <w:snapToGrid w:val="0"/>
          <w:sz w:val="22"/>
          <w:szCs w:val="22"/>
        </w:rPr>
      </w:pPr>
      <w:r w:rsidRPr="00146DB9">
        <w:rPr>
          <w:rFonts w:ascii="Lato" w:hAnsi="Lato"/>
          <w:bCs/>
          <w:sz w:val="22"/>
          <w:szCs w:val="22"/>
        </w:rPr>
        <w:t>W razie zwłoki Wykonawcy w wykonaniu zobowiązań, o których mowa w § 3 ust. 2-4 lub 6-7 Wykonawca zapłaci Zamawiającemu karę umowną w wysokości 100,00 zł za każdy rozpoczęty dzień zwłoki.</w:t>
      </w:r>
    </w:p>
    <w:p w14:paraId="4DFED2E0" w14:textId="77777777" w:rsidR="00606ECA" w:rsidRPr="00146DB9" w:rsidRDefault="00606ECA" w:rsidP="0095679C">
      <w:pPr>
        <w:numPr>
          <w:ilvl w:val="0"/>
          <w:numId w:val="20"/>
        </w:numPr>
        <w:rPr>
          <w:rFonts w:ascii="Lato" w:hAnsi="Lato"/>
          <w:snapToGrid w:val="0"/>
          <w:sz w:val="22"/>
          <w:szCs w:val="22"/>
        </w:rPr>
      </w:pPr>
      <w:r w:rsidRPr="00146DB9">
        <w:rPr>
          <w:rFonts w:ascii="Lato" w:hAnsi="Lato"/>
          <w:bCs/>
          <w:sz w:val="22"/>
          <w:szCs w:val="22"/>
        </w:rPr>
        <w:t>W przypadku naruszenia przez Wykonawcę zobowiązania, o którym mowa w § 3 ust. 1 Wykonawca zapłaci Zamawiającemu karę umowną w wysokości 3 000 zł. Kara może być powielana w przypadku dalszego niewypełnienia przez Wykonawcę wymogów dot. aspektów społecznych, jednak nie częściej niż co 25 dni kalendarzowych.</w:t>
      </w:r>
    </w:p>
    <w:p w14:paraId="43ECAB79" w14:textId="77777777" w:rsidR="00606ECA" w:rsidRPr="00146DB9" w:rsidRDefault="00606ECA" w:rsidP="0095679C">
      <w:pPr>
        <w:numPr>
          <w:ilvl w:val="0"/>
          <w:numId w:val="20"/>
        </w:numPr>
        <w:rPr>
          <w:rFonts w:ascii="Lato" w:hAnsi="Lato"/>
          <w:snapToGrid w:val="0"/>
          <w:sz w:val="22"/>
          <w:szCs w:val="22"/>
        </w:rPr>
      </w:pPr>
      <w:r w:rsidRPr="00146DB9">
        <w:rPr>
          <w:rFonts w:ascii="Lato" w:hAnsi="Lato"/>
          <w:bCs/>
          <w:sz w:val="22"/>
          <w:szCs w:val="22"/>
        </w:rPr>
        <w:t>Zastrzeżone kary umowne podlegają sumowaniu. Łączna maksymalna wysokość kar umownych, której może dochodzić zarówno Zamawiający, jak i Wykonawca, nie może przekroczyć 10% maksymalnego wynagrodzenia brutto, wskazanego w § 4 ust. 1.</w:t>
      </w:r>
    </w:p>
    <w:p w14:paraId="697B2176" w14:textId="77777777" w:rsidR="00606ECA" w:rsidRPr="00146DB9" w:rsidRDefault="00606ECA" w:rsidP="0095679C">
      <w:pPr>
        <w:numPr>
          <w:ilvl w:val="0"/>
          <w:numId w:val="20"/>
        </w:numPr>
        <w:rPr>
          <w:rFonts w:ascii="Lato" w:hAnsi="Lato"/>
          <w:snapToGrid w:val="0"/>
          <w:sz w:val="22"/>
          <w:szCs w:val="22"/>
        </w:rPr>
      </w:pPr>
      <w:r w:rsidRPr="00146DB9">
        <w:rPr>
          <w:rFonts w:ascii="Lato" w:hAnsi="Lato"/>
          <w:bCs/>
          <w:sz w:val="22"/>
          <w:szCs w:val="22"/>
        </w:rPr>
        <w:t>Kary umowne mogą być potrącone z należnego Wykonawcy wynagrodzenia, na co Wykonawca wyraża zgodę. W przypadku niedokonania potrącenia kara umowna jest płatna w terminie 14 dni kalendarzowych od daty otrzymania przez Wykonawcę wezwania do jej zapłaty.</w:t>
      </w:r>
    </w:p>
    <w:p w14:paraId="33BFAA46" w14:textId="77777777" w:rsidR="00606ECA" w:rsidRPr="00146DB9" w:rsidRDefault="00606ECA" w:rsidP="0095679C">
      <w:pPr>
        <w:numPr>
          <w:ilvl w:val="0"/>
          <w:numId w:val="20"/>
        </w:numPr>
        <w:rPr>
          <w:rFonts w:ascii="Lato" w:hAnsi="Lato"/>
          <w:snapToGrid w:val="0"/>
          <w:sz w:val="22"/>
          <w:szCs w:val="22"/>
        </w:rPr>
      </w:pPr>
      <w:r w:rsidRPr="00146DB9">
        <w:rPr>
          <w:rFonts w:ascii="Lato" w:hAnsi="Lato"/>
          <w:bCs/>
          <w:sz w:val="22"/>
          <w:szCs w:val="22"/>
        </w:rPr>
        <w:t>Jeżeli na skutek niewykonania lub nienależytego wykonania części lub całości przedmiotu Umowy powstanie szkoda przewyższająca zastrzeżoną karę umowną bądź szkoda powstanie z innych przyczyn niż te, dla których zastrzeżono kary umowne, Zamawiającemu przysługuje prawo do dochodzenia odszkodowań uzupełniających na zasadach ogólnych Kodeksu cywilnego.</w:t>
      </w:r>
    </w:p>
    <w:p w14:paraId="5AF40350" w14:textId="77777777" w:rsidR="00606ECA" w:rsidRPr="00146DB9" w:rsidRDefault="00606ECA" w:rsidP="0095679C">
      <w:pPr>
        <w:spacing w:before="240" w:after="120"/>
        <w:jc w:val="center"/>
        <w:rPr>
          <w:rFonts w:ascii="Lato" w:hAnsi="Lato"/>
          <w:b/>
          <w:sz w:val="22"/>
          <w:szCs w:val="22"/>
        </w:rPr>
      </w:pPr>
      <w:r w:rsidRPr="00146DB9">
        <w:rPr>
          <w:rFonts w:ascii="Lato" w:hAnsi="Lato"/>
          <w:b/>
          <w:sz w:val="22"/>
          <w:szCs w:val="22"/>
        </w:rPr>
        <w:t>§ 7</w:t>
      </w:r>
    </w:p>
    <w:p w14:paraId="5E3003A1" w14:textId="77777777" w:rsidR="00606ECA" w:rsidRPr="00146DB9" w:rsidRDefault="00606ECA" w:rsidP="0095679C">
      <w:pPr>
        <w:keepNext/>
        <w:numPr>
          <w:ilvl w:val="0"/>
          <w:numId w:val="24"/>
        </w:numPr>
        <w:autoSpaceDE w:val="0"/>
        <w:autoSpaceDN w:val="0"/>
        <w:adjustRightInd w:val="0"/>
        <w:rPr>
          <w:rFonts w:ascii="Lato" w:hAnsi="Lato"/>
          <w:sz w:val="22"/>
          <w:szCs w:val="22"/>
        </w:rPr>
      </w:pPr>
      <w:r w:rsidRPr="00146DB9">
        <w:rPr>
          <w:rFonts w:ascii="Lato" w:hAnsi="Lato"/>
          <w:sz w:val="22"/>
          <w:szCs w:val="22"/>
        </w:rPr>
        <w:t>Do współpracy w sprawach związanych z realizacją umowy wskazuje się:</w:t>
      </w:r>
    </w:p>
    <w:p w14:paraId="73082315" w14:textId="77777777" w:rsidR="00606ECA" w:rsidRPr="00146DB9" w:rsidRDefault="00606ECA" w:rsidP="0095679C">
      <w:pPr>
        <w:keepNext/>
        <w:numPr>
          <w:ilvl w:val="0"/>
          <w:numId w:val="26"/>
        </w:numPr>
        <w:rPr>
          <w:rFonts w:ascii="Lato" w:hAnsi="Lato"/>
          <w:sz w:val="22"/>
          <w:szCs w:val="22"/>
        </w:rPr>
      </w:pPr>
      <w:r w:rsidRPr="00146DB9">
        <w:rPr>
          <w:rFonts w:ascii="Lato" w:hAnsi="Lato"/>
          <w:sz w:val="22"/>
          <w:szCs w:val="22"/>
          <w:u w:val="single"/>
        </w:rPr>
        <w:t>ze strony Zamawiającego</w:t>
      </w:r>
      <w:r w:rsidRPr="00146DB9">
        <w:rPr>
          <w:rFonts w:ascii="Lato" w:hAnsi="Lato"/>
          <w:sz w:val="22"/>
          <w:szCs w:val="22"/>
        </w:rPr>
        <w:t>:</w:t>
      </w:r>
    </w:p>
    <w:p w14:paraId="1A36D68A" w14:textId="77777777" w:rsidR="00606ECA" w:rsidRPr="00146DB9" w:rsidRDefault="00606ECA" w:rsidP="0095679C">
      <w:pPr>
        <w:numPr>
          <w:ilvl w:val="0"/>
          <w:numId w:val="25"/>
        </w:numPr>
        <w:tabs>
          <w:tab w:val="clear" w:pos="723"/>
          <w:tab w:val="left" w:pos="360"/>
          <w:tab w:val="left" w:pos="1064"/>
        </w:tabs>
        <w:ind w:left="1071"/>
        <w:rPr>
          <w:rFonts w:ascii="Lato" w:hAnsi="Lato"/>
          <w:sz w:val="22"/>
          <w:szCs w:val="22"/>
          <w:lang w:val="en-GB"/>
        </w:rPr>
      </w:pPr>
      <w:r w:rsidRPr="00146DB9">
        <w:rPr>
          <w:rFonts w:ascii="Lato" w:hAnsi="Lato"/>
          <w:sz w:val="22"/>
          <w:szCs w:val="22"/>
          <w:lang w:val="en-GB"/>
        </w:rPr>
        <w:t xml:space="preserve"> ,e-mail: , tel. ;</w:t>
      </w:r>
    </w:p>
    <w:p w14:paraId="44D133FD" w14:textId="2AB74D3C" w:rsidR="00606ECA" w:rsidRPr="00146DB9" w:rsidRDefault="00FE4DD6" w:rsidP="0095679C">
      <w:pPr>
        <w:numPr>
          <w:ilvl w:val="0"/>
          <w:numId w:val="25"/>
        </w:numPr>
        <w:tabs>
          <w:tab w:val="clear" w:pos="723"/>
          <w:tab w:val="left" w:pos="360"/>
          <w:tab w:val="left" w:pos="1064"/>
        </w:tabs>
        <w:ind w:left="1071"/>
        <w:rPr>
          <w:rFonts w:ascii="Lato" w:hAnsi="Lato"/>
          <w:sz w:val="22"/>
          <w:szCs w:val="22"/>
          <w:lang w:val="en-GB"/>
        </w:rPr>
      </w:pPr>
      <w:r w:rsidRPr="00146DB9">
        <w:rPr>
          <w:rFonts w:ascii="Lato" w:hAnsi="Lato"/>
          <w:sz w:val="22"/>
          <w:szCs w:val="22"/>
          <w:lang w:val="en-GB"/>
        </w:rPr>
        <w:t>,</w:t>
      </w:r>
      <w:r w:rsidR="00606ECA" w:rsidRPr="00146DB9">
        <w:rPr>
          <w:rFonts w:ascii="Lato" w:hAnsi="Lato"/>
          <w:sz w:val="22"/>
          <w:szCs w:val="22"/>
          <w:lang w:val="en-GB"/>
        </w:rPr>
        <w:t>e-mail: , tel. ;</w:t>
      </w:r>
    </w:p>
    <w:p w14:paraId="28C4522B" w14:textId="77777777" w:rsidR="00606ECA" w:rsidRPr="00146DB9" w:rsidRDefault="00606ECA" w:rsidP="0095679C">
      <w:pPr>
        <w:numPr>
          <w:ilvl w:val="0"/>
          <w:numId w:val="26"/>
        </w:numPr>
        <w:tabs>
          <w:tab w:val="left" w:pos="360"/>
          <w:tab w:val="left" w:pos="728"/>
          <w:tab w:val="num" w:pos="1092"/>
        </w:tabs>
        <w:rPr>
          <w:rFonts w:ascii="Lato" w:hAnsi="Lato"/>
          <w:sz w:val="22"/>
          <w:szCs w:val="22"/>
        </w:rPr>
      </w:pPr>
      <w:r w:rsidRPr="00146DB9">
        <w:rPr>
          <w:rFonts w:ascii="Lato" w:hAnsi="Lato"/>
          <w:sz w:val="22"/>
          <w:szCs w:val="22"/>
          <w:u w:val="single"/>
        </w:rPr>
        <w:t>ze strony Wykonawcy</w:t>
      </w:r>
      <w:r w:rsidRPr="00146DB9">
        <w:rPr>
          <w:rFonts w:ascii="Lato" w:hAnsi="Lato"/>
          <w:sz w:val="22"/>
          <w:szCs w:val="22"/>
        </w:rPr>
        <w:t>:</w:t>
      </w:r>
    </w:p>
    <w:p w14:paraId="0E910C9F" w14:textId="551AD2CF" w:rsidR="00606ECA" w:rsidRPr="00146DB9" w:rsidRDefault="00606ECA" w:rsidP="0095679C">
      <w:pPr>
        <w:numPr>
          <w:ilvl w:val="0"/>
          <w:numId w:val="25"/>
        </w:numPr>
        <w:tabs>
          <w:tab w:val="clear" w:pos="723"/>
          <w:tab w:val="left" w:pos="360"/>
          <w:tab w:val="num" w:pos="1071"/>
        </w:tabs>
        <w:ind w:left="1071"/>
        <w:rPr>
          <w:rFonts w:ascii="Lato" w:hAnsi="Lato"/>
          <w:sz w:val="22"/>
          <w:szCs w:val="22"/>
          <w:lang w:val="en-GB"/>
        </w:rPr>
      </w:pPr>
      <w:r w:rsidRPr="00146DB9">
        <w:rPr>
          <w:rFonts w:ascii="Lato" w:hAnsi="Lato"/>
          <w:sz w:val="22"/>
          <w:szCs w:val="22"/>
          <w:lang w:val="en-GB"/>
        </w:rPr>
        <w:t>,e-mail: , tel. .</w:t>
      </w:r>
    </w:p>
    <w:p w14:paraId="5F2BB56C" w14:textId="77777777" w:rsidR="00606ECA" w:rsidRPr="00146DB9" w:rsidRDefault="00606ECA" w:rsidP="0095679C">
      <w:pPr>
        <w:numPr>
          <w:ilvl w:val="0"/>
          <w:numId w:val="24"/>
        </w:numPr>
        <w:contextualSpacing/>
        <w:rPr>
          <w:rFonts w:ascii="Lato" w:hAnsi="Lato"/>
          <w:sz w:val="22"/>
          <w:szCs w:val="22"/>
        </w:rPr>
      </w:pPr>
      <w:r w:rsidRPr="00146DB9">
        <w:rPr>
          <w:rFonts w:ascii="Lato" w:hAnsi="Lato"/>
          <w:sz w:val="22"/>
          <w:szCs w:val="22"/>
        </w:rPr>
        <w:t>Zmiana osób i danych kontaktowych wskazanych w ust. 1 nie powoduje konieczności zmiany umowy. Każda ze Stron informuje drugą Stronę na piśmie lub e-mailem o zmianie powyżej wskazanych osób.</w:t>
      </w:r>
    </w:p>
    <w:p w14:paraId="2ADBDF0E" w14:textId="77777777" w:rsidR="00606ECA" w:rsidRPr="00146DB9" w:rsidRDefault="00606ECA" w:rsidP="0095679C">
      <w:pPr>
        <w:numPr>
          <w:ilvl w:val="0"/>
          <w:numId w:val="24"/>
        </w:numPr>
        <w:autoSpaceDE w:val="0"/>
        <w:autoSpaceDN w:val="0"/>
        <w:adjustRightInd w:val="0"/>
        <w:spacing w:after="120"/>
        <w:rPr>
          <w:rFonts w:ascii="Lato" w:hAnsi="Lato"/>
          <w:sz w:val="22"/>
          <w:szCs w:val="22"/>
        </w:rPr>
      </w:pPr>
      <w:r w:rsidRPr="00146DB9">
        <w:rPr>
          <w:rFonts w:ascii="Lato" w:hAnsi="Lato"/>
          <w:sz w:val="22"/>
          <w:szCs w:val="22"/>
        </w:rPr>
        <w:t>Osoby wskazane w ust. 1 pkt 1 są upoważnione do:</w:t>
      </w:r>
    </w:p>
    <w:p w14:paraId="5008E85D" w14:textId="77777777" w:rsidR="00606ECA" w:rsidRPr="00146DB9" w:rsidRDefault="00606ECA" w:rsidP="0095679C">
      <w:pPr>
        <w:numPr>
          <w:ilvl w:val="0"/>
          <w:numId w:val="27"/>
        </w:numPr>
        <w:ind w:left="714" w:hanging="357"/>
        <w:rPr>
          <w:rFonts w:ascii="Lato" w:hAnsi="Lato"/>
          <w:sz w:val="22"/>
          <w:szCs w:val="22"/>
        </w:rPr>
      </w:pPr>
      <w:r w:rsidRPr="00146DB9">
        <w:rPr>
          <w:rFonts w:ascii="Lato" w:hAnsi="Lato"/>
          <w:sz w:val="22"/>
          <w:szCs w:val="22"/>
        </w:rPr>
        <w:t>zlecania Wykonawcy, w formie pisemnej lub za pomocą poczty elektronicznej, wykonania usług, o których mowa w § 1 ust. 2 umowy w terminie określonym przez Zamawiającego (po wcześniejszych uzgodnieniach z Wykonawcą);</w:t>
      </w:r>
    </w:p>
    <w:p w14:paraId="00C70E2F" w14:textId="77777777" w:rsidR="00606ECA" w:rsidRPr="00146DB9" w:rsidRDefault="00606ECA" w:rsidP="0095679C">
      <w:pPr>
        <w:numPr>
          <w:ilvl w:val="0"/>
          <w:numId w:val="27"/>
        </w:numPr>
        <w:ind w:left="714" w:hanging="357"/>
        <w:rPr>
          <w:rFonts w:ascii="Lato" w:hAnsi="Lato"/>
          <w:sz w:val="22"/>
          <w:szCs w:val="22"/>
        </w:rPr>
      </w:pPr>
      <w:r w:rsidRPr="00146DB9">
        <w:rPr>
          <w:rFonts w:ascii="Lato" w:hAnsi="Lato"/>
          <w:sz w:val="22"/>
          <w:szCs w:val="22"/>
        </w:rPr>
        <w:t>informowania i uzgadniania z Wykonawcą planowanych terminów realizacji usług, o których mowa w § 1 ust. 2 lit. f;</w:t>
      </w:r>
    </w:p>
    <w:p w14:paraId="6F77BEBE" w14:textId="77777777" w:rsidR="00606ECA" w:rsidRPr="00146DB9" w:rsidRDefault="00606ECA" w:rsidP="0095679C">
      <w:pPr>
        <w:numPr>
          <w:ilvl w:val="0"/>
          <w:numId w:val="27"/>
        </w:numPr>
        <w:ind w:left="714" w:hanging="357"/>
        <w:rPr>
          <w:rFonts w:ascii="Lato" w:hAnsi="Lato"/>
          <w:sz w:val="22"/>
          <w:szCs w:val="22"/>
        </w:rPr>
      </w:pPr>
      <w:r w:rsidRPr="00146DB9">
        <w:rPr>
          <w:rFonts w:ascii="Lato" w:hAnsi="Lato"/>
          <w:sz w:val="22"/>
          <w:szCs w:val="22"/>
        </w:rPr>
        <w:t>akceptacji albo zgłaszania uwag lub zastrzeżeń, o których mowa § 1 ust. 6 do realizowanych przez Wykonawcę usług,</w:t>
      </w:r>
    </w:p>
    <w:p w14:paraId="5FDD7C87" w14:textId="77777777" w:rsidR="00606ECA" w:rsidRPr="00146DB9" w:rsidRDefault="00606ECA" w:rsidP="0095679C">
      <w:pPr>
        <w:numPr>
          <w:ilvl w:val="0"/>
          <w:numId w:val="27"/>
        </w:numPr>
        <w:autoSpaceDE w:val="0"/>
        <w:autoSpaceDN w:val="0"/>
        <w:adjustRightInd w:val="0"/>
        <w:ind w:left="714" w:hanging="357"/>
        <w:rPr>
          <w:rFonts w:ascii="Lato" w:hAnsi="Lato"/>
          <w:sz w:val="22"/>
          <w:szCs w:val="22"/>
        </w:rPr>
      </w:pPr>
      <w:r w:rsidRPr="00146DB9">
        <w:rPr>
          <w:rFonts w:ascii="Lato" w:hAnsi="Lato"/>
          <w:sz w:val="22"/>
          <w:szCs w:val="22"/>
        </w:rPr>
        <w:t>weryfikacji i akceptacji ewidencji godzin, o której mowa w § 4 ust. 7.</w:t>
      </w:r>
    </w:p>
    <w:p w14:paraId="4EFF3603" w14:textId="77777777" w:rsidR="00606ECA" w:rsidRPr="00146DB9" w:rsidRDefault="00606ECA" w:rsidP="0095679C">
      <w:pPr>
        <w:spacing w:before="240" w:after="120"/>
        <w:jc w:val="center"/>
        <w:rPr>
          <w:rFonts w:ascii="Lato" w:hAnsi="Lato"/>
          <w:b/>
          <w:sz w:val="22"/>
          <w:szCs w:val="22"/>
        </w:rPr>
      </w:pPr>
      <w:r w:rsidRPr="00146DB9">
        <w:rPr>
          <w:rFonts w:ascii="Lato" w:hAnsi="Lato"/>
          <w:b/>
          <w:sz w:val="22"/>
          <w:szCs w:val="22"/>
        </w:rPr>
        <w:t>§ 8</w:t>
      </w:r>
    </w:p>
    <w:p w14:paraId="2FC7EB4E" w14:textId="77777777" w:rsidR="00606ECA" w:rsidRPr="00146DB9" w:rsidRDefault="00606ECA" w:rsidP="0095679C">
      <w:pPr>
        <w:numPr>
          <w:ilvl w:val="0"/>
          <w:numId w:val="43"/>
        </w:numPr>
        <w:rPr>
          <w:rFonts w:ascii="Lato" w:hAnsi="Lato"/>
          <w:b/>
          <w:sz w:val="22"/>
          <w:szCs w:val="22"/>
          <w:lang w:eastAsia="en-US"/>
        </w:rPr>
      </w:pPr>
      <w:r w:rsidRPr="00146DB9">
        <w:rPr>
          <w:rFonts w:ascii="Lato" w:hAnsi="Lato"/>
          <w:sz w:val="22"/>
          <w:szCs w:val="22"/>
          <w:lang w:eastAsia="en-US"/>
        </w:rPr>
        <w:t>Zmiana postanowień zawartej umowy może nastąpić za zgodą obu Stron, wyrażoną na piśmie pod rygorem nieważności.</w:t>
      </w:r>
    </w:p>
    <w:p w14:paraId="239ADD7D" w14:textId="77777777" w:rsidR="00606ECA" w:rsidRPr="00146DB9" w:rsidRDefault="00606ECA" w:rsidP="0095679C">
      <w:pPr>
        <w:numPr>
          <w:ilvl w:val="0"/>
          <w:numId w:val="43"/>
        </w:numPr>
        <w:rPr>
          <w:rFonts w:ascii="Lato" w:hAnsi="Lato"/>
          <w:b/>
          <w:sz w:val="22"/>
          <w:szCs w:val="22"/>
          <w:lang w:eastAsia="en-US"/>
        </w:rPr>
      </w:pPr>
      <w:r w:rsidRPr="00146DB9">
        <w:rPr>
          <w:rFonts w:ascii="Lato" w:hAnsi="Lato"/>
          <w:sz w:val="22"/>
          <w:szCs w:val="22"/>
          <w:lang w:eastAsia="en-US"/>
        </w:rPr>
        <w:t>Przewiduje się możliwość dokonania zmian w umowie w przypadkach wynikających z przepisów powszechnie obowiązujących oraz w przypadkach określonych poniżej. Wystąpienie którejkolwiek z poniższych okoliczności nie stanowi zobowiązania Stron do wprowadzenia zmiany.</w:t>
      </w:r>
    </w:p>
    <w:p w14:paraId="072FC933" w14:textId="1E500C38" w:rsidR="00606ECA" w:rsidRPr="00146DB9" w:rsidRDefault="00713933" w:rsidP="0095679C">
      <w:pPr>
        <w:pStyle w:val="Akapitzlist"/>
        <w:numPr>
          <w:ilvl w:val="0"/>
          <w:numId w:val="43"/>
        </w:numPr>
        <w:rPr>
          <w:rFonts w:ascii="Lato" w:hAnsi="Lato"/>
          <w:bCs/>
          <w:sz w:val="22"/>
          <w:szCs w:val="22"/>
          <w:lang w:eastAsia="en-US"/>
        </w:rPr>
      </w:pPr>
      <w:r w:rsidRPr="00146DB9">
        <w:rPr>
          <w:rFonts w:ascii="Lato" w:hAnsi="Lato"/>
          <w:bCs/>
          <w:sz w:val="22"/>
          <w:szCs w:val="22"/>
          <w:lang w:eastAsia="en-US"/>
        </w:rPr>
        <w:lastRenderedPageBreak/>
        <w:t>Zamawiający dopuszcza zmianę Projektu</w:t>
      </w:r>
      <w:r w:rsidR="00606ECA" w:rsidRPr="00146DB9">
        <w:rPr>
          <w:rFonts w:ascii="Lato" w:hAnsi="Lato"/>
          <w:bCs/>
          <w:sz w:val="22"/>
          <w:szCs w:val="22"/>
          <w:lang w:eastAsia="en-US"/>
        </w:rPr>
        <w:t xml:space="preserve"> postanowień umowy na etapie jej realizacji, w szczególności:</w:t>
      </w:r>
    </w:p>
    <w:p w14:paraId="4F465343" w14:textId="77777777" w:rsidR="00606ECA" w:rsidRPr="00146DB9" w:rsidRDefault="00606ECA" w:rsidP="0095679C">
      <w:pPr>
        <w:numPr>
          <w:ilvl w:val="1"/>
          <w:numId w:val="43"/>
        </w:numPr>
        <w:rPr>
          <w:rFonts w:ascii="Lato" w:hAnsi="Lato"/>
          <w:bCs/>
          <w:sz w:val="22"/>
          <w:szCs w:val="22"/>
          <w:lang w:eastAsia="en-US"/>
        </w:rPr>
      </w:pPr>
      <w:r w:rsidRPr="00146DB9">
        <w:rPr>
          <w:rFonts w:ascii="Lato" w:hAnsi="Lato"/>
          <w:bCs/>
          <w:sz w:val="22"/>
          <w:szCs w:val="22"/>
          <w:lang w:eastAsia="en-US"/>
        </w:rPr>
        <w:t>konieczność wprowadzenia zmian będzie następstwem zmian wprowadzonych w umowach pomiędzy Zamawiającym a innymi niż Wykonawca stronami, w tym instytucjami nadzorującymi realizację projektu. W takim przypadku dopuszczalna jest zmiana w zakresie potrzebnym do dostosowania zapisów umowy do zmian o których mowa wyżej i wynikających z nich konsekwencji,</w:t>
      </w:r>
    </w:p>
    <w:p w14:paraId="57F511D9" w14:textId="77777777" w:rsidR="00606ECA" w:rsidRPr="00146DB9" w:rsidRDefault="00606ECA" w:rsidP="0095679C">
      <w:pPr>
        <w:numPr>
          <w:ilvl w:val="1"/>
          <w:numId w:val="43"/>
        </w:numPr>
        <w:rPr>
          <w:rFonts w:ascii="Lato" w:hAnsi="Lato"/>
          <w:bCs/>
          <w:sz w:val="22"/>
          <w:szCs w:val="22"/>
          <w:lang w:eastAsia="en-US"/>
        </w:rPr>
      </w:pPr>
      <w:r w:rsidRPr="00146DB9">
        <w:rPr>
          <w:rFonts w:ascii="Lato" w:hAnsi="Lato"/>
          <w:bCs/>
          <w:sz w:val="22"/>
          <w:szCs w:val="22"/>
          <w:lang w:eastAsia="en-US"/>
        </w:rPr>
        <w:t xml:space="preserve">zmiana terminu realizacji przedmiotu umowy bądź jego części będzie konieczna z uwagi na okoliczności niezależne od Wykonawcy lub Zamawiającego. W takim przypadku dopuszczalne jest odpowiednie do tych okoliczności dostosowanie terminu, w tym jego wydłużenie o czas trwania przeszkody,  </w:t>
      </w:r>
    </w:p>
    <w:p w14:paraId="6FBA89DF" w14:textId="77777777" w:rsidR="00606ECA" w:rsidRPr="00146DB9" w:rsidRDefault="00606ECA" w:rsidP="0095679C">
      <w:pPr>
        <w:numPr>
          <w:ilvl w:val="1"/>
          <w:numId w:val="43"/>
        </w:numPr>
        <w:rPr>
          <w:rFonts w:ascii="Lato" w:hAnsi="Lato"/>
          <w:bCs/>
          <w:sz w:val="22"/>
          <w:szCs w:val="22"/>
          <w:lang w:eastAsia="en-US"/>
        </w:rPr>
      </w:pPr>
      <w:r w:rsidRPr="00146DB9">
        <w:rPr>
          <w:rFonts w:ascii="Lato" w:hAnsi="Lato"/>
          <w:bCs/>
          <w:sz w:val="22"/>
          <w:szCs w:val="22"/>
          <w:lang w:eastAsia="en-US"/>
        </w:rPr>
        <w:t>zajdzie potrzeba podwyższenia wynagrodzenia wynikająca ze zmian w przepisach prawa, w tym w zakresie wysokości stawki podatku VAT, jeżeli zmiany te będą miały wpływ na koszty wykonania zamówienia przez Wykonawcę i wykonawca udokumentuje i wykaże wysokość tej zmiany,</w:t>
      </w:r>
    </w:p>
    <w:p w14:paraId="62481A42" w14:textId="77777777" w:rsidR="00606ECA" w:rsidRPr="00146DB9" w:rsidRDefault="00606ECA" w:rsidP="0095679C">
      <w:pPr>
        <w:numPr>
          <w:ilvl w:val="1"/>
          <w:numId w:val="43"/>
        </w:numPr>
        <w:spacing w:after="200"/>
        <w:contextualSpacing/>
        <w:rPr>
          <w:rFonts w:ascii="Lato" w:hAnsi="Lato"/>
          <w:bCs/>
          <w:sz w:val="22"/>
          <w:szCs w:val="22"/>
          <w:lang w:eastAsia="en-US"/>
        </w:rPr>
      </w:pPr>
      <w:r w:rsidRPr="00146DB9">
        <w:rPr>
          <w:rFonts w:ascii="Lato" w:hAnsi="Lato"/>
          <w:bCs/>
          <w:sz w:val="22"/>
          <w:szCs w:val="22"/>
          <w:lang w:eastAsia="en-US"/>
        </w:rPr>
        <w:t>braku możliwości świadczenia przez Wykonawcę pełnego zakresu przedmiotu umowy z przyczyn niezależnych od Wykonawcy, których nie mógł on z łatwością przewidzieć w chwili zawierania umowy, dopuszczalne jest zmniejszenie zakresu przedmiotu umowy i odpowiednie zmniejszenie wynagrodzenia Wykonawcy,</w:t>
      </w:r>
    </w:p>
    <w:p w14:paraId="032445B3" w14:textId="77777777" w:rsidR="00606ECA" w:rsidRPr="00146DB9" w:rsidRDefault="00606ECA" w:rsidP="0095679C">
      <w:pPr>
        <w:numPr>
          <w:ilvl w:val="1"/>
          <w:numId w:val="43"/>
        </w:numPr>
        <w:spacing w:after="200"/>
        <w:contextualSpacing/>
        <w:rPr>
          <w:rFonts w:ascii="Lato" w:hAnsi="Lato"/>
          <w:bCs/>
          <w:sz w:val="22"/>
          <w:szCs w:val="22"/>
          <w:lang w:eastAsia="en-US"/>
        </w:rPr>
      </w:pPr>
      <w:r w:rsidRPr="00146DB9">
        <w:rPr>
          <w:rFonts w:ascii="Lato" w:hAnsi="Lato"/>
          <w:bCs/>
          <w:sz w:val="22"/>
          <w:szCs w:val="22"/>
          <w:lang w:eastAsia="en-US"/>
        </w:rPr>
        <w:t>w zakresie zmiany postanowień umowy związanych z odpowiednią zmianą obowiązujących przepisów prawa w zakresie dostosowującym umowę do zmienionych przepisów;</w:t>
      </w:r>
    </w:p>
    <w:p w14:paraId="219290D6" w14:textId="77777777" w:rsidR="00606ECA" w:rsidRPr="00146DB9" w:rsidRDefault="00606ECA" w:rsidP="0095679C">
      <w:pPr>
        <w:numPr>
          <w:ilvl w:val="1"/>
          <w:numId w:val="43"/>
        </w:numPr>
        <w:spacing w:after="200"/>
        <w:contextualSpacing/>
        <w:rPr>
          <w:rFonts w:ascii="Lato" w:hAnsi="Lato"/>
          <w:bCs/>
          <w:sz w:val="22"/>
          <w:szCs w:val="22"/>
          <w:lang w:eastAsia="en-US"/>
        </w:rPr>
      </w:pPr>
      <w:r w:rsidRPr="00146DB9">
        <w:rPr>
          <w:rFonts w:ascii="Lato" w:hAnsi="Lato"/>
          <w:bCs/>
          <w:sz w:val="22"/>
          <w:szCs w:val="22"/>
          <w:lang w:eastAsia="en-US"/>
        </w:rPr>
        <w:t xml:space="preserve">w zakresie poprawy omyłek, w sytuacji gdy wystąpią w umowie, poprzez ich poprawę na właściwe zapisy. </w:t>
      </w:r>
    </w:p>
    <w:p w14:paraId="0ECB2D0D" w14:textId="77777777" w:rsidR="00606ECA" w:rsidRPr="00146DB9" w:rsidRDefault="00606ECA" w:rsidP="0095679C">
      <w:pPr>
        <w:pStyle w:val="Akapitzlist"/>
        <w:numPr>
          <w:ilvl w:val="0"/>
          <w:numId w:val="43"/>
        </w:numPr>
        <w:rPr>
          <w:rFonts w:ascii="Lato" w:hAnsi="Lato"/>
          <w:bCs/>
          <w:sz w:val="22"/>
          <w:szCs w:val="22"/>
          <w:lang w:eastAsia="en-US"/>
        </w:rPr>
      </w:pPr>
      <w:r w:rsidRPr="00146DB9">
        <w:rPr>
          <w:rFonts w:ascii="Lato" w:hAnsi="Lato"/>
          <w:bCs/>
          <w:sz w:val="22"/>
          <w:szCs w:val="22"/>
          <w:lang w:eastAsia="en-US"/>
        </w:rPr>
        <w:t>Prawo do rozwiązania umowy w trybie natychmiastowym na podstawie ust. 2 pkt 1-5 przysługuje Zamawiającemu w terminie 30 dni od dnia powzięcia przez Zamawiającego informacji o zaistnieniu zdarzenia stanowiącego podstawę do rozwiązania umowy. Termin jest liczony od każdego z naruszeń z osobna, a przypadku, gdy ten sam rodzaj naruszenia jest powielony od powzięcia przez Zamawiającego wiadomości o zaistnieniu ostatniego z naruszeń.</w:t>
      </w:r>
    </w:p>
    <w:p w14:paraId="238C04E5" w14:textId="77777777" w:rsidR="00606ECA" w:rsidRPr="00146DB9" w:rsidRDefault="00606ECA" w:rsidP="0095679C">
      <w:pPr>
        <w:pStyle w:val="Akapitzlist"/>
        <w:numPr>
          <w:ilvl w:val="0"/>
          <w:numId w:val="43"/>
        </w:numPr>
        <w:rPr>
          <w:rFonts w:ascii="Lato" w:hAnsi="Lato"/>
          <w:bCs/>
          <w:sz w:val="22"/>
          <w:szCs w:val="22"/>
          <w:lang w:eastAsia="en-US"/>
        </w:rPr>
      </w:pPr>
      <w:r w:rsidRPr="00146DB9">
        <w:rPr>
          <w:rFonts w:ascii="Lato" w:hAnsi="Lato"/>
          <w:bCs/>
          <w:sz w:val="22"/>
          <w:szCs w:val="22"/>
          <w:lang w:eastAsia="en-US"/>
        </w:rPr>
        <w:t>Strony zgodnie postanawiają, że odstąpienie od umowy przez którąkolwiek ze Stron odniesie skutek wyłącznie na przyszłość (ex nunc), co oznacza, że umowa pozostanie w mocy pomiędzy Stronami w zakresie przedmiotu umowy należycie wykonanego do chwili odstąpienia od umowy.</w:t>
      </w:r>
    </w:p>
    <w:p w14:paraId="4DA48F5F" w14:textId="77777777" w:rsidR="00606ECA" w:rsidRPr="00146DB9" w:rsidRDefault="00606ECA" w:rsidP="0095679C">
      <w:pPr>
        <w:pStyle w:val="Akapitzlist"/>
        <w:numPr>
          <w:ilvl w:val="0"/>
          <w:numId w:val="43"/>
        </w:numPr>
        <w:rPr>
          <w:rFonts w:ascii="Lato" w:hAnsi="Lato"/>
          <w:bCs/>
          <w:sz w:val="22"/>
          <w:szCs w:val="22"/>
          <w:lang w:eastAsia="en-US"/>
        </w:rPr>
      </w:pPr>
      <w:r w:rsidRPr="00146DB9">
        <w:rPr>
          <w:rFonts w:ascii="Lato" w:hAnsi="Lato"/>
          <w:bCs/>
          <w:sz w:val="22"/>
          <w:szCs w:val="22"/>
          <w:lang w:eastAsia="en-US"/>
        </w:rPr>
        <w:t>Dopuszcza się rozwiązanie umowy w każdym czasie, za porozumieniem Stron, wyrażonym w formie pisemnej pod rygorem nieważności.</w:t>
      </w:r>
    </w:p>
    <w:p w14:paraId="3D1D029C" w14:textId="77777777" w:rsidR="00606ECA" w:rsidRPr="00146DB9" w:rsidRDefault="00606ECA" w:rsidP="0095679C">
      <w:pPr>
        <w:spacing w:after="200"/>
        <w:contextualSpacing/>
        <w:rPr>
          <w:rFonts w:ascii="Lato" w:hAnsi="Lato"/>
          <w:bCs/>
          <w:sz w:val="22"/>
          <w:szCs w:val="22"/>
          <w:lang w:eastAsia="en-US"/>
        </w:rPr>
      </w:pPr>
    </w:p>
    <w:p w14:paraId="38ED1C61" w14:textId="3AB06975" w:rsidR="00606ECA" w:rsidRPr="00146DB9" w:rsidRDefault="00606ECA" w:rsidP="0095679C">
      <w:pPr>
        <w:spacing w:after="200" w:line="360" w:lineRule="auto"/>
        <w:ind w:left="720"/>
        <w:contextualSpacing/>
        <w:jc w:val="center"/>
        <w:rPr>
          <w:rFonts w:ascii="Lato" w:hAnsi="Lato"/>
          <w:b/>
          <w:bCs/>
          <w:sz w:val="22"/>
          <w:szCs w:val="22"/>
          <w:lang w:eastAsia="en-US"/>
        </w:rPr>
      </w:pPr>
      <w:r w:rsidRPr="00146DB9">
        <w:rPr>
          <w:rFonts w:ascii="Lato" w:hAnsi="Lato"/>
          <w:b/>
          <w:bCs/>
          <w:sz w:val="22"/>
          <w:szCs w:val="22"/>
          <w:lang w:eastAsia="en-US"/>
        </w:rPr>
        <w:t>§ 9</w:t>
      </w:r>
    </w:p>
    <w:p w14:paraId="7B66881B" w14:textId="77777777" w:rsidR="00606ECA" w:rsidRPr="00146DB9" w:rsidRDefault="00606ECA" w:rsidP="0095679C">
      <w:pPr>
        <w:numPr>
          <w:ilvl w:val="0"/>
          <w:numId w:val="44"/>
        </w:numPr>
        <w:rPr>
          <w:rFonts w:ascii="Lato" w:hAnsi="Lato"/>
          <w:bCs/>
          <w:sz w:val="22"/>
          <w:szCs w:val="22"/>
          <w:lang w:eastAsia="en-US"/>
        </w:rPr>
      </w:pPr>
      <w:r w:rsidRPr="00146DB9">
        <w:rPr>
          <w:rFonts w:ascii="Lato" w:hAnsi="Lato"/>
          <w:bCs/>
          <w:sz w:val="22"/>
          <w:szCs w:val="22"/>
          <w:lang w:eastAsia="en-US"/>
        </w:rPr>
        <w:t>W sprawach nieuregulowanych umową stosuje się przepisy powszechnie obowiązującego prawa polskiego, a w szczególności przepisy Kodeksu cywilnego (Dz.U. z 2020 r. poz. 1740 ze zm.) oraz ustawy z dnia 4 lutego 1994 r. o prawie autorskim i prawach pokrewnych.</w:t>
      </w:r>
    </w:p>
    <w:p w14:paraId="27806FF7" w14:textId="77777777" w:rsidR="00606ECA" w:rsidRPr="00146DB9" w:rsidRDefault="00606ECA" w:rsidP="0095679C">
      <w:pPr>
        <w:numPr>
          <w:ilvl w:val="0"/>
          <w:numId w:val="44"/>
        </w:numPr>
        <w:rPr>
          <w:rFonts w:ascii="Lato" w:hAnsi="Lato"/>
          <w:bCs/>
          <w:sz w:val="22"/>
          <w:szCs w:val="22"/>
          <w:lang w:eastAsia="en-US"/>
        </w:rPr>
      </w:pPr>
      <w:r w:rsidRPr="00146DB9">
        <w:rPr>
          <w:rFonts w:ascii="Lato" w:hAnsi="Lato"/>
          <w:bCs/>
          <w:sz w:val="22"/>
          <w:szCs w:val="22"/>
          <w:lang w:eastAsia="en-US"/>
        </w:rPr>
        <w:t>Strony zobowiązują się dążyć do ugodowego rozwiązywania wszelkich wątpliwości, powstałych na tle wykonywania umowy. W braku porozumienia powstałe spory będą rozpoznawane przez sąd właściwy miejscowo ze względu na siedzibę Zamawiającego.</w:t>
      </w:r>
    </w:p>
    <w:p w14:paraId="05542FD3" w14:textId="77777777" w:rsidR="00606ECA" w:rsidRPr="00146DB9" w:rsidRDefault="00606ECA" w:rsidP="0095679C">
      <w:pPr>
        <w:numPr>
          <w:ilvl w:val="0"/>
          <w:numId w:val="44"/>
        </w:numPr>
        <w:rPr>
          <w:rFonts w:ascii="Lato" w:hAnsi="Lato"/>
          <w:bCs/>
          <w:sz w:val="22"/>
          <w:szCs w:val="22"/>
          <w:lang w:eastAsia="en-US"/>
        </w:rPr>
      </w:pPr>
      <w:r w:rsidRPr="00146DB9">
        <w:rPr>
          <w:rFonts w:ascii="Lato" w:hAnsi="Lato"/>
          <w:bCs/>
          <w:sz w:val="22"/>
          <w:szCs w:val="22"/>
          <w:lang w:eastAsia="en-US"/>
        </w:rPr>
        <w:t>Umowę sporządzono w trzech jednobrzmiących egzemplarzach, dwa dla Zamawiającego, jeden dla Wykonawcy.</w:t>
      </w:r>
    </w:p>
    <w:p w14:paraId="09BB6402" w14:textId="77777777" w:rsidR="00606ECA" w:rsidRPr="00146DB9" w:rsidRDefault="00606ECA" w:rsidP="0095679C">
      <w:pPr>
        <w:ind w:left="360"/>
        <w:rPr>
          <w:rFonts w:ascii="Lato" w:hAnsi="Lato"/>
          <w:bCs/>
          <w:sz w:val="22"/>
          <w:szCs w:val="22"/>
          <w:lang w:eastAsia="en-US"/>
        </w:rPr>
      </w:pPr>
    </w:p>
    <w:p w14:paraId="74F85699" w14:textId="77777777" w:rsidR="00606ECA" w:rsidRPr="00146DB9" w:rsidRDefault="00606ECA" w:rsidP="0095679C">
      <w:pPr>
        <w:ind w:left="360"/>
        <w:rPr>
          <w:rFonts w:ascii="Lato" w:hAnsi="Lato"/>
          <w:bCs/>
          <w:sz w:val="22"/>
          <w:szCs w:val="22"/>
          <w:lang w:eastAsia="en-US"/>
        </w:rPr>
      </w:pPr>
    </w:p>
    <w:p w14:paraId="53BBB14B" w14:textId="77777777" w:rsidR="00380E47" w:rsidRPr="00146DB9" w:rsidRDefault="00380E47" w:rsidP="0095679C">
      <w:pPr>
        <w:ind w:left="360"/>
        <w:rPr>
          <w:rFonts w:ascii="Lato" w:hAnsi="Lato"/>
          <w:bCs/>
          <w:sz w:val="22"/>
          <w:szCs w:val="22"/>
          <w:lang w:eastAsia="en-US"/>
        </w:rPr>
      </w:pPr>
    </w:p>
    <w:p w14:paraId="3A1C989D" w14:textId="77777777" w:rsidR="00606ECA" w:rsidRPr="00146DB9" w:rsidRDefault="00606ECA" w:rsidP="0095679C">
      <w:pPr>
        <w:tabs>
          <w:tab w:val="left" w:pos="3420"/>
        </w:tabs>
        <w:suppressAutoHyphens/>
        <w:rPr>
          <w:rFonts w:ascii="Lato" w:hAnsi="Lato"/>
          <w:b/>
          <w:color w:val="000000"/>
          <w:sz w:val="22"/>
          <w:szCs w:val="22"/>
          <w:lang w:eastAsia="ar-SA"/>
        </w:rPr>
      </w:pPr>
      <w:r w:rsidRPr="00146DB9">
        <w:rPr>
          <w:rFonts w:ascii="Lato" w:hAnsi="Lato"/>
          <w:b/>
          <w:color w:val="000000"/>
          <w:sz w:val="22"/>
          <w:szCs w:val="22"/>
          <w:lang w:eastAsia="ar-SA"/>
        </w:rPr>
        <w:t xml:space="preserve">ZAMAWIAJĄCY </w:t>
      </w:r>
      <w:r w:rsidRPr="00146DB9">
        <w:rPr>
          <w:rFonts w:ascii="Lato" w:hAnsi="Lato"/>
          <w:b/>
          <w:color w:val="000000"/>
          <w:sz w:val="22"/>
          <w:szCs w:val="22"/>
          <w:lang w:eastAsia="ar-SA"/>
        </w:rPr>
        <w:tab/>
      </w:r>
      <w:r w:rsidRPr="00146DB9">
        <w:rPr>
          <w:rFonts w:ascii="Lato" w:hAnsi="Lato"/>
          <w:b/>
          <w:color w:val="000000"/>
          <w:sz w:val="22"/>
          <w:szCs w:val="22"/>
          <w:lang w:eastAsia="ar-SA"/>
        </w:rPr>
        <w:tab/>
      </w:r>
      <w:r w:rsidRPr="00146DB9">
        <w:rPr>
          <w:rFonts w:ascii="Lato" w:hAnsi="Lato"/>
          <w:b/>
          <w:color w:val="000000"/>
          <w:sz w:val="22"/>
          <w:szCs w:val="22"/>
          <w:lang w:eastAsia="ar-SA"/>
        </w:rPr>
        <w:tab/>
      </w:r>
      <w:r w:rsidRPr="00146DB9">
        <w:rPr>
          <w:rFonts w:ascii="Lato" w:hAnsi="Lato"/>
          <w:b/>
          <w:color w:val="000000"/>
          <w:sz w:val="22"/>
          <w:szCs w:val="22"/>
          <w:lang w:eastAsia="ar-SA"/>
        </w:rPr>
        <w:tab/>
      </w:r>
      <w:r w:rsidRPr="00146DB9">
        <w:rPr>
          <w:rFonts w:ascii="Lato" w:hAnsi="Lato"/>
          <w:b/>
          <w:color w:val="000000"/>
          <w:sz w:val="22"/>
          <w:szCs w:val="22"/>
          <w:lang w:eastAsia="ar-SA"/>
        </w:rPr>
        <w:tab/>
        <w:t>WYKONAWCA</w:t>
      </w:r>
    </w:p>
    <w:p w14:paraId="76178072" w14:textId="77777777" w:rsidR="00606ECA" w:rsidRPr="00146DB9" w:rsidRDefault="00606ECA" w:rsidP="0095679C">
      <w:pPr>
        <w:tabs>
          <w:tab w:val="left" w:pos="3370"/>
        </w:tabs>
        <w:rPr>
          <w:rFonts w:ascii="Lato" w:hAnsi="Lato"/>
          <w:b/>
          <w:bCs/>
          <w:sz w:val="22"/>
          <w:szCs w:val="22"/>
          <w:lang w:eastAsia="en-US"/>
        </w:rPr>
      </w:pPr>
    </w:p>
    <w:p w14:paraId="7EA78534" w14:textId="77777777" w:rsidR="00606ECA" w:rsidRPr="00146DB9" w:rsidRDefault="00606ECA" w:rsidP="0095679C">
      <w:pPr>
        <w:tabs>
          <w:tab w:val="left" w:pos="3370"/>
        </w:tabs>
        <w:rPr>
          <w:rFonts w:ascii="Lato" w:hAnsi="Lato"/>
          <w:b/>
          <w:bCs/>
          <w:sz w:val="22"/>
          <w:szCs w:val="22"/>
          <w:lang w:eastAsia="en-US"/>
        </w:rPr>
      </w:pPr>
    </w:p>
    <w:p w14:paraId="09C912A5" w14:textId="628D63EF" w:rsidR="00606ECA" w:rsidRPr="00146DB9" w:rsidRDefault="00606ECA" w:rsidP="0095679C">
      <w:pPr>
        <w:tabs>
          <w:tab w:val="left" w:pos="3370"/>
        </w:tabs>
        <w:spacing w:line="360" w:lineRule="auto"/>
        <w:rPr>
          <w:rFonts w:ascii="Lato" w:hAnsi="Lato"/>
          <w:b/>
          <w:bCs/>
          <w:sz w:val="22"/>
          <w:szCs w:val="22"/>
          <w:lang w:eastAsia="en-US"/>
        </w:rPr>
      </w:pPr>
      <w:r w:rsidRPr="00146DB9">
        <w:rPr>
          <w:rFonts w:ascii="Lato" w:hAnsi="Lato"/>
          <w:b/>
          <w:bCs/>
          <w:sz w:val="22"/>
          <w:szCs w:val="22"/>
          <w:lang w:eastAsia="en-US"/>
        </w:rPr>
        <w:t>Załączniki:</w:t>
      </w:r>
    </w:p>
    <w:p w14:paraId="01DCFDDD" w14:textId="3504D221" w:rsidR="00606ECA" w:rsidRPr="00146DB9" w:rsidRDefault="00B121B9" w:rsidP="0095679C">
      <w:pPr>
        <w:numPr>
          <w:ilvl w:val="0"/>
          <w:numId w:val="21"/>
        </w:numPr>
        <w:tabs>
          <w:tab w:val="left" w:pos="284"/>
        </w:tabs>
        <w:contextualSpacing/>
        <w:rPr>
          <w:rFonts w:ascii="Lato" w:hAnsi="Lato"/>
          <w:bCs/>
          <w:sz w:val="22"/>
          <w:szCs w:val="22"/>
          <w:lang w:eastAsia="en-US"/>
        </w:rPr>
      </w:pPr>
      <w:r w:rsidRPr="00146DB9">
        <w:rPr>
          <w:rFonts w:ascii="Lato" w:hAnsi="Lato"/>
          <w:bCs/>
          <w:sz w:val="22"/>
          <w:szCs w:val="22"/>
          <w:lang w:eastAsia="en-US"/>
        </w:rPr>
        <w:t>Opis Przedmiotu Zamówienia (</w:t>
      </w:r>
      <w:r w:rsidR="00606ECA" w:rsidRPr="00146DB9">
        <w:rPr>
          <w:rFonts w:ascii="Lato" w:hAnsi="Lato"/>
          <w:bCs/>
          <w:sz w:val="22"/>
          <w:szCs w:val="22"/>
          <w:lang w:eastAsia="en-US"/>
        </w:rPr>
        <w:t>OPZ)</w:t>
      </w:r>
      <w:r w:rsidRPr="00146DB9">
        <w:rPr>
          <w:rFonts w:ascii="Lato" w:hAnsi="Lato"/>
          <w:bCs/>
          <w:sz w:val="22"/>
          <w:szCs w:val="22"/>
          <w:lang w:eastAsia="en-US"/>
        </w:rPr>
        <w:t>.</w:t>
      </w:r>
    </w:p>
    <w:p w14:paraId="1603CA6C" w14:textId="14FE0EC9" w:rsidR="00606ECA" w:rsidRPr="00146DB9" w:rsidRDefault="00606ECA" w:rsidP="0095679C">
      <w:pPr>
        <w:numPr>
          <w:ilvl w:val="0"/>
          <w:numId w:val="21"/>
        </w:numPr>
        <w:tabs>
          <w:tab w:val="left" w:pos="284"/>
        </w:tabs>
        <w:contextualSpacing/>
        <w:rPr>
          <w:rFonts w:ascii="Lato" w:hAnsi="Lato"/>
          <w:bCs/>
          <w:sz w:val="22"/>
          <w:szCs w:val="22"/>
          <w:lang w:eastAsia="en-US"/>
        </w:rPr>
      </w:pPr>
      <w:r w:rsidRPr="00146DB9">
        <w:rPr>
          <w:rFonts w:ascii="Lato" w:hAnsi="Lato"/>
          <w:bCs/>
          <w:sz w:val="22"/>
          <w:szCs w:val="22"/>
          <w:lang w:eastAsia="en-US"/>
        </w:rPr>
        <w:t>Formularz ofertowy</w:t>
      </w:r>
      <w:r w:rsidR="00B121B9" w:rsidRPr="00146DB9">
        <w:rPr>
          <w:rFonts w:ascii="Lato" w:hAnsi="Lato"/>
          <w:bCs/>
          <w:sz w:val="22"/>
          <w:szCs w:val="22"/>
          <w:lang w:eastAsia="en-US"/>
        </w:rPr>
        <w:t>.</w:t>
      </w:r>
    </w:p>
    <w:p w14:paraId="2A79617D" w14:textId="718A03D7" w:rsidR="00606ECA" w:rsidRPr="00146DB9" w:rsidRDefault="00606ECA" w:rsidP="0095679C">
      <w:pPr>
        <w:numPr>
          <w:ilvl w:val="0"/>
          <w:numId w:val="21"/>
        </w:numPr>
        <w:tabs>
          <w:tab w:val="left" w:pos="284"/>
        </w:tabs>
        <w:contextualSpacing/>
        <w:rPr>
          <w:rFonts w:ascii="Lato" w:hAnsi="Lato"/>
          <w:bCs/>
          <w:sz w:val="22"/>
          <w:szCs w:val="22"/>
          <w:lang w:eastAsia="en-US"/>
        </w:rPr>
      </w:pPr>
      <w:r w:rsidRPr="00146DB9">
        <w:rPr>
          <w:rFonts w:ascii="Lato" w:hAnsi="Lato"/>
          <w:bCs/>
          <w:sz w:val="22"/>
          <w:szCs w:val="22"/>
          <w:lang w:eastAsia="en-US"/>
        </w:rPr>
        <w:t>Ewidencja godzin</w:t>
      </w:r>
      <w:r w:rsidR="00B121B9" w:rsidRPr="00146DB9">
        <w:rPr>
          <w:rFonts w:ascii="Lato" w:hAnsi="Lato"/>
          <w:bCs/>
          <w:sz w:val="22"/>
          <w:szCs w:val="22"/>
          <w:lang w:eastAsia="en-US"/>
        </w:rPr>
        <w:t>.</w:t>
      </w:r>
    </w:p>
    <w:p w14:paraId="0D9DB122" w14:textId="56C2529B" w:rsidR="00606ECA" w:rsidRPr="00146DB9" w:rsidRDefault="00606ECA" w:rsidP="0095679C">
      <w:pPr>
        <w:numPr>
          <w:ilvl w:val="0"/>
          <w:numId w:val="21"/>
        </w:numPr>
        <w:tabs>
          <w:tab w:val="left" w:pos="284"/>
        </w:tabs>
        <w:contextualSpacing/>
        <w:rPr>
          <w:rFonts w:ascii="Lato" w:hAnsi="Lato"/>
          <w:bCs/>
          <w:sz w:val="22"/>
          <w:szCs w:val="22"/>
          <w:lang w:eastAsia="en-US"/>
        </w:rPr>
      </w:pPr>
      <w:r w:rsidRPr="00146DB9">
        <w:rPr>
          <w:rFonts w:ascii="Lato" w:hAnsi="Lato"/>
          <w:bCs/>
          <w:sz w:val="22"/>
          <w:szCs w:val="22"/>
          <w:lang w:eastAsia="en-US"/>
        </w:rPr>
        <w:t>Protokół odbioru usługi</w:t>
      </w:r>
      <w:r w:rsidR="00B121B9" w:rsidRPr="00146DB9">
        <w:rPr>
          <w:rFonts w:ascii="Lato" w:hAnsi="Lato"/>
          <w:bCs/>
          <w:sz w:val="22"/>
          <w:szCs w:val="22"/>
          <w:lang w:eastAsia="en-US"/>
        </w:rPr>
        <w:t>.</w:t>
      </w:r>
    </w:p>
    <w:p w14:paraId="75A12C15" w14:textId="77E7D5C1" w:rsidR="00606ECA" w:rsidRPr="00146DB9" w:rsidRDefault="00606ECA" w:rsidP="0095679C">
      <w:pPr>
        <w:numPr>
          <w:ilvl w:val="0"/>
          <w:numId w:val="21"/>
        </w:numPr>
        <w:tabs>
          <w:tab w:val="left" w:pos="284"/>
        </w:tabs>
        <w:contextualSpacing/>
        <w:rPr>
          <w:rFonts w:ascii="Lato" w:hAnsi="Lato"/>
          <w:bCs/>
          <w:sz w:val="22"/>
          <w:szCs w:val="22"/>
          <w:lang w:eastAsia="en-US"/>
        </w:rPr>
      </w:pPr>
      <w:r w:rsidRPr="00146DB9">
        <w:rPr>
          <w:rFonts w:ascii="Lato" w:hAnsi="Lato"/>
          <w:bCs/>
          <w:sz w:val="22"/>
          <w:szCs w:val="22"/>
          <w:lang w:eastAsia="en-US"/>
        </w:rPr>
        <w:t>Oświadczenie w zakresie realizacji aspektów społecznych</w:t>
      </w:r>
      <w:r w:rsidR="00B121B9" w:rsidRPr="00146DB9">
        <w:rPr>
          <w:rFonts w:ascii="Lato" w:hAnsi="Lato"/>
          <w:bCs/>
          <w:sz w:val="22"/>
          <w:szCs w:val="22"/>
          <w:lang w:eastAsia="en-US"/>
        </w:rPr>
        <w:t>.</w:t>
      </w:r>
    </w:p>
    <w:p w14:paraId="55E147F1" w14:textId="64C1C787" w:rsidR="00606ECA" w:rsidRPr="00146DB9" w:rsidRDefault="00606ECA" w:rsidP="0095679C">
      <w:pPr>
        <w:tabs>
          <w:tab w:val="left" w:pos="284"/>
        </w:tabs>
        <w:rPr>
          <w:rFonts w:ascii="Lato" w:hAnsi="Lato"/>
          <w:bCs/>
          <w:sz w:val="22"/>
          <w:szCs w:val="22"/>
          <w:lang w:eastAsia="en-US"/>
        </w:rPr>
      </w:pPr>
      <w:r w:rsidRPr="00146DB9">
        <w:rPr>
          <w:rFonts w:ascii="Lato" w:hAnsi="Lato"/>
          <w:bCs/>
          <w:sz w:val="22"/>
          <w:szCs w:val="22"/>
          <w:lang w:eastAsia="en-US"/>
        </w:rPr>
        <w:t xml:space="preserve">Umowa finansowana ze środków Pomocy Technicznej Programu Operacyjnego Wiedza Edukacja </w:t>
      </w:r>
      <w:r w:rsidR="00CE3B0B" w:rsidRPr="00146DB9">
        <w:rPr>
          <w:rFonts w:ascii="Lato" w:hAnsi="Lato"/>
          <w:bCs/>
          <w:sz w:val="22"/>
          <w:szCs w:val="22"/>
          <w:lang w:eastAsia="en-US"/>
        </w:rPr>
        <w:t>Rozwój (POWR.06.01.00-00-0201/22</w:t>
      </w:r>
      <w:r w:rsidRPr="00146DB9">
        <w:rPr>
          <w:rFonts w:ascii="Lato" w:hAnsi="Lato"/>
          <w:bCs/>
          <w:sz w:val="22"/>
          <w:szCs w:val="22"/>
          <w:lang w:eastAsia="en-US"/>
        </w:rPr>
        <w:t xml:space="preserve"> Pomoc Techniczna PO WER dla Instytucji Pośredniczącej MEN </w:t>
      </w:r>
      <w:r w:rsidR="00CE3B0B" w:rsidRPr="00146DB9">
        <w:rPr>
          <w:rFonts w:ascii="Lato" w:hAnsi="Lato"/>
          <w:bCs/>
          <w:sz w:val="22"/>
          <w:szCs w:val="22"/>
          <w:lang w:eastAsia="en-US"/>
        </w:rPr>
        <w:t>w 2023 roku</w:t>
      </w:r>
      <w:r w:rsidRPr="00146DB9">
        <w:rPr>
          <w:rFonts w:ascii="Lato" w:hAnsi="Lato"/>
          <w:bCs/>
          <w:sz w:val="22"/>
          <w:szCs w:val="22"/>
          <w:lang w:eastAsia="en-US"/>
        </w:rPr>
        <w:t>)</w:t>
      </w:r>
    </w:p>
    <w:p w14:paraId="3E91DF2A" w14:textId="77777777" w:rsidR="00606ECA" w:rsidRPr="00146DB9" w:rsidRDefault="00606ECA" w:rsidP="0095679C">
      <w:pPr>
        <w:tabs>
          <w:tab w:val="left" w:pos="284"/>
        </w:tabs>
        <w:rPr>
          <w:rFonts w:ascii="Lato" w:hAnsi="Lato"/>
          <w:bCs/>
          <w:sz w:val="22"/>
          <w:szCs w:val="22"/>
          <w:lang w:eastAsia="en-US"/>
        </w:rPr>
      </w:pPr>
      <w:r w:rsidRPr="00146DB9">
        <w:rPr>
          <w:rFonts w:ascii="Lato" w:hAnsi="Lato"/>
          <w:bCs/>
          <w:sz w:val="22"/>
          <w:szCs w:val="22"/>
          <w:lang w:eastAsia="en-US"/>
        </w:rPr>
        <w:t>zgodnie z klasyfikacją budżetową:</w:t>
      </w:r>
    </w:p>
    <w:p w14:paraId="7D2B1656" w14:textId="77777777" w:rsidR="00606ECA" w:rsidRPr="00146DB9" w:rsidRDefault="00606ECA" w:rsidP="0095679C">
      <w:pPr>
        <w:tabs>
          <w:tab w:val="left" w:pos="284"/>
        </w:tabs>
        <w:rPr>
          <w:rFonts w:ascii="Lato" w:hAnsi="Lato"/>
          <w:bCs/>
          <w:sz w:val="22"/>
          <w:szCs w:val="22"/>
          <w:lang w:eastAsia="en-US"/>
        </w:rPr>
      </w:pPr>
      <w:r w:rsidRPr="00146DB9">
        <w:rPr>
          <w:rFonts w:ascii="Lato" w:hAnsi="Lato"/>
          <w:bCs/>
          <w:sz w:val="22"/>
          <w:szCs w:val="22"/>
          <w:lang w:eastAsia="en-US"/>
        </w:rPr>
        <w:t>numer budżetu zadaniowego:</w:t>
      </w:r>
      <w:r w:rsidRPr="00146DB9">
        <w:rPr>
          <w:rFonts w:ascii="Lato" w:hAnsi="Lato"/>
          <w:sz w:val="22"/>
          <w:szCs w:val="22"/>
        </w:rPr>
        <w:t xml:space="preserve"> </w:t>
      </w:r>
      <w:r w:rsidRPr="00146DB9">
        <w:rPr>
          <w:rFonts w:ascii="Lato" w:hAnsi="Lato"/>
          <w:bCs/>
          <w:sz w:val="22"/>
          <w:szCs w:val="22"/>
          <w:lang w:eastAsia="en-US"/>
        </w:rPr>
        <w:t>17.2.1.5.2</w:t>
      </w:r>
    </w:p>
    <w:p w14:paraId="7904D767" w14:textId="77777777" w:rsidR="00606ECA" w:rsidRPr="00146DB9" w:rsidRDefault="00606ECA" w:rsidP="0095679C">
      <w:pPr>
        <w:tabs>
          <w:tab w:val="left" w:pos="284"/>
        </w:tabs>
        <w:rPr>
          <w:rFonts w:ascii="Lato" w:hAnsi="Lato"/>
          <w:bCs/>
          <w:sz w:val="22"/>
          <w:szCs w:val="22"/>
          <w:lang w:eastAsia="en-US"/>
        </w:rPr>
      </w:pPr>
      <w:r w:rsidRPr="00146DB9">
        <w:rPr>
          <w:rFonts w:ascii="Lato" w:hAnsi="Lato"/>
          <w:bCs/>
          <w:sz w:val="22"/>
          <w:szCs w:val="22"/>
          <w:lang w:eastAsia="en-US"/>
        </w:rPr>
        <w:t xml:space="preserve">dział 750 rozdział 75001 </w:t>
      </w:r>
    </w:p>
    <w:p w14:paraId="49C8757D" w14:textId="61FCFFA5" w:rsidR="00606ECA" w:rsidRPr="00146DB9" w:rsidRDefault="004D20C8" w:rsidP="0095679C">
      <w:pPr>
        <w:tabs>
          <w:tab w:val="left" w:pos="284"/>
        </w:tabs>
        <w:rPr>
          <w:rFonts w:ascii="Lato" w:hAnsi="Lato"/>
          <w:bCs/>
          <w:sz w:val="22"/>
          <w:szCs w:val="22"/>
          <w:lang w:eastAsia="en-US"/>
        </w:rPr>
      </w:pPr>
      <w:r w:rsidRPr="00146DB9">
        <w:rPr>
          <w:rFonts w:ascii="Lato" w:hAnsi="Lato"/>
          <w:bCs/>
          <w:sz w:val="22"/>
          <w:szCs w:val="22"/>
          <w:lang w:eastAsia="en-US"/>
        </w:rPr>
        <w:t>§ 4308</w:t>
      </w:r>
      <w:r w:rsidR="00CA566C">
        <w:rPr>
          <w:rFonts w:ascii="Lato" w:hAnsi="Lato"/>
          <w:bCs/>
          <w:sz w:val="22"/>
          <w:szCs w:val="22"/>
          <w:lang w:eastAsia="en-US"/>
        </w:rPr>
        <w:t>(lub 4178)</w:t>
      </w:r>
      <w:r w:rsidRPr="00146DB9">
        <w:rPr>
          <w:rFonts w:ascii="Lato" w:hAnsi="Lato"/>
          <w:bCs/>
          <w:sz w:val="22"/>
          <w:szCs w:val="22"/>
          <w:lang w:eastAsia="en-US"/>
        </w:rPr>
        <w:t xml:space="preserve"> </w:t>
      </w:r>
      <w:r w:rsidR="00606ECA" w:rsidRPr="00146DB9">
        <w:rPr>
          <w:rFonts w:ascii="Lato" w:hAnsi="Lato"/>
          <w:bCs/>
          <w:sz w:val="22"/>
          <w:szCs w:val="22"/>
          <w:lang w:eastAsia="en-US"/>
        </w:rPr>
        <w:t xml:space="preserve">–             </w:t>
      </w:r>
      <w:r w:rsidRPr="00146DB9">
        <w:rPr>
          <w:rFonts w:ascii="Lato" w:hAnsi="Lato"/>
          <w:bCs/>
          <w:sz w:val="22"/>
          <w:szCs w:val="22"/>
          <w:lang w:eastAsia="en-US"/>
        </w:rPr>
        <w:t xml:space="preserve">      (84,28% kwoty) oraz § 4309</w:t>
      </w:r>
      <w:r w:rsidR="00CA566C">
        <w:rPr>
          <w:rFonts w:ascii="Lato" w:hAnsi="Lato"/>
          <w:bCs/>
          <w:sz w:val="22"/>
          <w:szCs w:val="22"/>
          <w:lang w:eastAsia="en-US"/>
        </w:rPr>
        <w:t xml:space="preserve"> (lub 4179)</w:t>
      </w:r>
      <w:r w:rsidR="00606ECA" w:rsidRPr="00146DB9">
        <w:rPr>
          <w:rFonts w:ascii="Lato" w:hAnsi="Lato"/>
          <w:bCs/>
          <w:sz w:val="22"/>
          <w:szCs w:val="22"/>
          <w:lang w:eastAsia="en-US"/>
        </w:rPr>
        <w:t xml:space="preserve">  –               (15,72% kwoty)</w:t>
      </w:r>
    </w:p>
    <w:p w14:paraId="2A502BFB" w14:textId="77777777" w:rsidR="00606ECA" w:rsidRPr="00146DB9" w:rsidRDefault="00606ECA" w:rsidP="0095679C">
      <w:pPr>
        <w:tabs>
          <w:tab w:val="left" w:pos="284"/>
        </w:tabs>
        <w:rPr>
          <w:rFonts w:ascii="Lato" w:hAnsi="Lato"/>
          <w:bCs/>
          <w:sz w:val="22"/>
          <w:szCs w:val="22"/>
          <w:lang w:eastAsia="en-US"/>
        </w:rPr>
      </w:pPr>
      <w:r w:rsidRPr="00146DB9">
        <w:rPr>
          <w:rFonts w:ascii="Lato" w:hAnsi="Lato"/>
          <w:bCs/>
          <w:sz w:val="22"/>
          <w:szCs w:val="22"/>
          <w:lang w:eastAsia="en-US"/>
        </w:rPr>
        <w:t>PW-600-03-000-00</w:t>
      </w:r>
    </w:p>
    <w:p w14:paraId="60B4016A" w14:textId="4E5285A7" w:rsidR="00606ECA" w:rsidRPr="00146DB9" w:rsidRDefault="00606ECA">
      <w:pPr>
        <w:spacing w:after="160" w:line="259" w:lineRule="auto"/>
        <w:rPr>
          <w:rFonts w:ascii="Lato" w:hAnsi="Lato"/>
          <w:bCs/>
          <w:sz w:val="22"/>
          <w:szCs w:val="22"/>
          <w:lang w:eastAsia="en-US"/>
        </w:rPr>
      </w:pPr>
      <w:r w:rsidRPr="00146DB9">
        <w:rPr>
          <w:rFonts w:ascii="Lato" w:hAnsi="Lato"/>
          <w:bCs/>
          <w:sz w:val="22"/>
          <w:szCs w:val="22"/>
          <w:lang w:eastAsia="en-US"/>
        </w:rPr>
        <w:br w:type="page"/>
      </w:r>
    </w:p>
    <w:p w14:paraId="4EDE321B" w14:textId="77777777" w:rsidR="00606ECA" w:rsidRPr="00146DB9" w:rsidRDefault="00606ECA" w:rsidP="00606ECA">
      <w:pPr>
        <w:tabs>
          <w:tab w:val="left" w:pos="284"/>
        </w:tabs>
        <w:jc w:val="both"/>
        <w:rPr>
          <w:rFonts w:ascii="Lato" w:hAnsi="Lato"/>
          <w:bCs/>
          <w:sz w:val="22"/>
          <w:szCs w:val="22"/>
          <w:lang w:eastAsia="en-US"/>
        </w:rPr>
      </w:pPr>
    </w:p>
    <w:p w14:paraId="74A7396A" w14:textId="77777777" w:rsidR="00606ECA" w:rsidRPr="00146DB9" w:rsidRDefault="00606ECA" w:rsidP="00606ECA">
      <w:pPr>
        <w:tabs>
          <w:tab w:val="left" w:pos="284"/>
        </w:tabs>
        <w:jc w:val="both"/>
        <w:rPr>
          <w:rFonts w:ascii="Lato" w:hAnsi="Lato"/>
          <w:bCs/>
          <w:sz w:val="22"/>
          <w:szCs w:val="22"/>
          <w:lang w:eastAsia="en-US"/>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48"/>
        <w:gridCol w:w="4820"/>
        <w:gridCol w:w="1559"/>
      </w:tblGrid>
      <w:tr w:rsidR="007F03C0" w:rsidRPr="00146DB9" w14:paraId="28F10130" w14:textId="77777777" w:rsidTr="000812E2">
        <w:trPr>
          <w:trHeight w:val="375"/>
        </w:trPr>
        <w:tc>
          <w:tcPr>
            <w:tcW w:w="9069" w:type="dxa"/>
            <w:gridSpan w:val="4"/>
            <w:shd w:val="clear" w:color="auto" w:fill="auto"/>
            <w:hideMark/>
          </w:tcPr>
          <w:p w14:paraId="28775B5B" w14:textId="7E0AD050" w:rsidR="008E3422" w:rsidRPr="00146DB9" w:rsidRDefault="00BC0D81" w:rsidP="00ED15C8">
            <w:pPr>
              <w:widowControl w:val="0"/>
              <w:shd w:val="clear" w:color="auto" w:fill="FFFFFF"/>
              <w:autoSpaceDE w:val="0"/>
              <w:autoSpaceDN w:val="0"/>
              <w:adjustRightInd w:val="0"/>
              <w:spacing w:line="276" w:lineRule="auto"/>
              <w:jc w:val="right"/>
              <w:rPr>
                <w:rFonts w:ascii="Lato" w:hAnsi="Lato"/>
                <w:bCs/>
                <w:sz w:val="22"/>
                <w:szCs w:val="22"/>
              </w:rPr>
            </w:pPr>
            <w:r w:rsidRPr="00146DB9">
              <w:rPr>
                <w:rFonts w:ascii="Lato" w:hAnsi="Lato"/>
                <w:bCs/>
                <w:sz w:val="22"/>
                <w:szCs w:val="22"/>
              </w:rPr>
              <w:t xml:space="preserve">Załącznik nr </w:t>
            </w:r>
            <w:r w:rsidR="000D1A96" w:rsidRPr="00146DB9">
              <w:rPr>
                <w:rFonts w:ascii="Lato" w:hAnsi="Lato"/>
                <w:bCs/>
                <w:sz w:val="22"/>
                <w:szCs w:val="22"/>
              </w:rPr>
              <w:t>3</w:t>
            </w:r>
            <w:r w:rsidR="007934A2" w:rsidRPr="00146DB9">
              <w:rPr>
                <w:rFonts w:ascii="Lato" w:hAnsi="Lato"/>
                <w:bCs/>
                <w:sz w:val="22"/>
                <w:szCs w:val="22"/>
              </w:rPr>
              <w:t xml:space="preserve"> </w:t>
            </w:r>
            <w:r w:rsidRPr="00146DB9">
              <w:rPr>
                <w:rFonts w:ascii="Lato" w:hAnsi="Lato"/>
                <w:bCs/>
                <w:sz w:val="22"/>
                <w:szCs w:val="22"/>
              </w:rPr>
              <w:t>do umowy nr ME</w:t>
            </w:r>
            <w:r w:rsidR="007934A2" w:rsidRPr="00146DB9">
              <w:rPr>
                <w:rFonts w:ascii="Lato" w:hAnsi="Lato"/>
                <w:bCs/>
                <w:sz w:val="22"/>
                <w:szCs w:val="22"/>
              </w:rPr>
              <w:t>i</w:t>
            </w:r>
            <w:r w:rsidRPr="00146DB9">
              <w:rPr>
                <w:rFonts w:ascii="Lato" w:hAnsi="Lato"/>
                <w:bCs/>
                <w:sz w:val="22"/>
                <w:szCs w:val="22"/>
              </w:rPr>
              <w:t>N..............</w:t>
            </w:r>
          </w:p>
          <w:p w14:paraId="05F87D71" w14:textId="77777777" w:rsidR="008E3422" w:rsidRPr="00146DB9" w:rsidRDefault="00BC0D81" w:rsidP="00ED15C8">
            <w:pPr>
              <w:widowControl w:val="0"/>
              <w:shd w:val="clear" w:color="auto" w:fill="FFFFFF"/>
              <w:autoSpaceDE w:val="0"/>
              <w:autoSpaceDN w:val="0"/>
              <w:adjustRightInd w:val="0"/>
              <w:spacing w:line="276" w:lineRule="auto"/>
              <w:jc w:val="right"/>
              <w:rPr>
                <w:rFonts w:ascii="Lato" w:hAnsi="Lato"/>
                <w:bCs/>
                <w:sz w:val="22"/>
                <w:szCs w:val="22"/>
              </w:rPr>
            </w:pPr>
            <w:r w:rsidRPr="00146DB9">
              <w:rPr>
                <w:rFonts w:ascii="Lato" w:hAnsi="Lato"/>
                <w:bCs/>
                <w:sz w:val="22"/>
                <w:szCs w:val="22"/>
              </w:rPr>
              <w:t>z dnia ................ r.</w:t>
            </w:r>
          </w:p>
        </w:tc>
      </w:tr>
      <w:tr w:rsidR="007F03C0" w:rsidRPr="00146DB9" w14:paraId="526DEFFE" w14:textId="77777777" w:rsidTr="000812E2">
        <w:trPr>
          <w:trHeight w:val="375"/>
        </w:trPr>
        <w:tc>
          <w:tcPr>
            <w:tcW w:w="9069" w:type="dxa"/>
            <w:gridSpan w:val="4"/>
            <w:shd w:val="clear" w:color="auto" w:fill="auto"/>
            <w:hideMark/>
          </w:tcPr>
          <w:p w14:paraId="40C75D90" w14:textId="65BB7B55" w:rsidR="008E3422" w:rsidRPr="00146DB9" w:rsidRDefault="00BC0D81" w:rsidP="00ED15C8">
            <w:pPr>
              <w:widowControl w:val="0"/>
              <w:shd w:val="clear" w:color="auto" w:fill="FFFFFF"/>
              <w:autoSpaceDE w:val="0"/>
              <w:autoSpaceDN w:val="0"/>
              <w:adjustRightInd w:val="0"/>
              <w:spacing w:line="276" w:lineRule="auto"/>
              <w:jc w:val="center"/>
              <w:rPr>
                <w:rFonts w:ascii="Lato" w:hAnsi="Lato"/>
                <w:b/>
                <w:bCs/>
                <w:sz w:val="22"/>
                <w:szCs w:val="22"/>
              </w:rPr>
            </w:pPr>
            <w:r w:rsidRPr="00146DB9">
              <w:rPr>
                <w:rFonts w:ascii="Lato" w:hAnsi="Lato"/>
                <w:b/>
                <w:bCs/>
                <w:sz w:val="22"/>
                <w:szCs w:val="22"/>
              </w:rPr>
              <w:t>EWIDENCJA GODZIN</w:t>
            </w:r>
          </w:p>
          <w:p w14:paraId="2A96145C" w14:textId="77777777" w:rsidR="00380E47" w:rsidRPr="00146DB9" w:rsidRDefault="00BC0D81" w:rsidP="00ED15C8">
            <w:pPr>
              <w:widowControl w:val="0"/>
              <w:shd w:val="clear" w:color="auto" w:fill="FFFFFF"/>
              <w:autoSpaceDE w:val="0"/>
              <w:autoSpaceDN w:val="0"/>
              <w:adjustRightInd w:val="0"/>
              <w:spacing w:line="276" w:lineRule="auto"/>
              <w:jc w:val="center"/>
              <w:rPr>
                <w:rFonts w:ascii="Lato" w:hAnsi="Lato"/>
                <w:b/>
                <w:bCs/>
                <w:sz w:val="22"/>
                <w:szCs w:val="22"/>
              </w:rPr>
            </w:pPr>
            <w:r w:rsidRPr="00146DB9">
              <w:rPr>
                <w:rFonts w:ascii="Lato" w:hAnsi="Lato"/>
                <w:b/>
                <w:bCs/>
                <w:sz w:val="22"/>
                <w:szCs w:val="22"/>
              </w:rPr>
              <w:t xml:space="preserve">...................................................................................... </w:t>
            </w:r>
          </w:p>
          <w:p w14:paraId="3B5D2FF6" w14:textId="5A97D820" w:rsidR="008E3422" w:rsidRPr="00146DB9" w:rsidRDefault="00BC0D81" w:rsidP="00ED15C8">
            <w:pPr>
              <w:widowControl w:val="0"/>
              <w:shd w:val="clear" w:color="auto" w:fill="FFFFFF"/>
              <w:autoSpaceDE w:val="0"/>
              <w:autoSpaceDN w:val="0"/>
              <w:adjustRightInd w:val="0"/>
              <w:spacing w:line="276" w:lineRule="auto"/>
              <w:jc w:val="center"/>
              <w:rPr>
                <w:rFonts w:ascii="Lato" w:hAnsi="Lato"/>
                <w:b/>
                <w:bCs/>
                <w:sz w:val="22"/>
                <w:szCs w:val="22"/>
              </w:rPr>
            </w:pPr>
            <w:r w:rsidRPr="00146DB9">
              <w:rPr>
                <w:rFonts w:ascii="Lato" w:hAnsi="Lato"/>
                <w:b/>
                <w:bCs/>
                <w:sz w:val="22"/>
                <w:szCs w:val="22"/>
              </w:rPr>
              <w:t>(imię i nazwisko/imiona i nazwiska)</w:t>
            </w:r>
          </w:p>
          <w:p w14:paraId="0105B142" w14:textId="77777777" w:rsidR="008E3422" w:rsidRPr="00146DB9" w:rsidRDefault="00BC0D81" w:rsidP="00ED15C8">
            <w:pPr>
              <w:widowControl w:val="0"/>
              <w:shd w:val="clear" w:color="auto" w:fill="FFFFFF"/>
              <w:autoSpaceDE w:val="0"/>
              <w:autoSpaceDN w:val="0"/>
              <w:adjustRightInd w:val="0"/>
              <w:spacing w:line="276" w:lineRule="auto"/>
              <w:jc w:val="center"/>
              <w:rPr>
                <w:rFonts w:ascii="Lato" w:hAnsi="Lato"/>
                <w:b/>
                <w:bCs/>
                <w:sz w:val="22"/>
                <w:szCs w:val="22"/>
              </w:rPr>
            </w:pPr>
            <w:r w:rsidRPr="00146DB9">
              <w:rPr>
                <w:rFonts w:ascii="Lato" w:hAnsi="Lato"/>
                <w:b/>
                <w:bCs/>
                <w:sz w:val="22"/>
                <w:szCs w:val="22"/>
              </w:rPr>
              <w:t>za okres od .......................... do ................................</w:t>
            </w:r>
          </w:p>
        </w:tc>
      </w:tr>
      <w:tr w:rsidR="007F03C0" w:rsidRPr="00146DB9" w14:paraId="21D5D303" w14:textId="77777777" w:rsidTr="000812E2">
        <w:trPr>
          <w:trHeight w:val="375"/>
        </w:trPr>
        <w:tc>
          <w:tcPr>
            <w:tcW w:w="1242" w:type="dxa"/>
            <w:shd w:val="clear" w:color="auto" w:fill="auto"/>
            <w:hideMark/>
          </w:tcPr>
          <w:p w14:paraId="5E9CB3E5" w14:textId="77777777" w:rsidR="008E3422" w:rsidRPr="00146DB9" w:rsidRDefault="008E3422" w:rsidP="00ED15C8">
            <w:pPr>
              <w:widowControl w:val="0"/>
              <w:shd w:val="clear" w:color="auto" w:fill="FFFFFF"/>
              <w:autoSpaceDE w:val="0"/>
              <w:autoSpaceDN w:val="0"/>
              <w:adjustRightInd w:val="0"/>
              <w:spacing w:line="276" w:lineRule="auto"/>
              <w:rPr>
                <w:rFonts w:ascii="Lato" w:hAnsi="Lato"/>
                <w:b/>
                <w:bCs/>
                <w:sz w:val="22"/>
                <w:szCs w:val="22"/>
              </w:rPr>
            </w:pPr>
          </w:p>
        </w:tc>
        <w:tc>
          <w:tcPr>
            <w:tcW w:w="1448" w:type="dxa"/>
            <w:shd w:val="clear" w:color="auto" w:fill="auto"/>
            <w:hideMark/>
          </w:tcPr>
          <w:p w14:paraId="3CAE4E94" w14:textId="77777777" w:rsidR="008E3422" w:rsidRPr="00146DB9" w:rsidRDefault="008E3422" w:rsidP="00ED15C8">
            <w:pPr>
              <w:widowControl w:val="0"/>
              <w:shd w:val="clear" w:color="auto" w:fill="FFFFFF"/>
              <w:autoSpaceDE w:val="0"/>
              <w:autoSpaceDN w:val="0"/>
              <w:adjustRightInd w:val="0"/>
              <w:spacing w:line="276" w:lineRule="auto"/>
              <w:rPr>
                <w:rFonts w:ascii="Lato" w:hAnsi="Lato"/>
                <w:bCs/>
                <w:sz w:val="22"/>
                <w:szCs w:val="22"/>
              </w:rPr>
            </w:pPr>
          </w:p>
        </w:tc>
        <w:tc>
          <w:tcPr>
            <w:tcW w:w="4820" w:type="dxa"/>
            <w:shd w:val="clear" w:color="auto" w:fill="auto"/>
            <w:hideMark/>
          </w:tcPr>
          <w:p w14:paraId="06095D4F" w14:textId="77777777" w:rsidR="008E3422" w:rsidRPr="00146DB9" w:rsidRDefault="008E3422" w:rsidP="00ED15C8">
            <w:pPr>
              <w:widowControl w:val="0"/>
              <w:shd w:val="clear" w:color="auto" w:fill="FFFFFF"/>
              <w:autoSpaceDE w:val="0"/>
              <w:autoSpaceDN w:val="0"/>
              <w:adjustRightInd w:val="0"/>
              <w:spacing w:line="276" w:lineRule="auto"/>
              <w:rPr>
                <w:rFonts w:ascii="Lato" w:hAnsi="Lato"/>
                <w:bCs/>
                <w:sz w:val="22"/>
                <w:szCs w:val="22"/>
              </w:rPr>
            </w:pPr>
          </w:p>
        </w:tc>
        <w:tc>
          <w:tcPr>
            <w:tcW w:w="1559" w:type="dxa"/>
            <w:shd w:val="clear" w:color="auto" w:fill="auto"/>
            <w:hideMark/>
          </w:tcPr>
          <w:p w14:paraId="304D5580" w14:textId="77777777" w:rsidR="008E3422" w:rsidRPr="00146DB9" w:rsidRDefault="008E3422" w:rsidP="00ED15C8">
            <w:pPr>
              <w:widowControl w:val="0"/>
              <w:shd w:val="clear" w:color="auto" w:fill="FFFFFF"/>
              <w:autoSpaceDE w:val="0"/>
              <w:autoSpaceDN w:val="0"/>
              <w:adjustRightInd w:val="0"/>
              <w:spacing w:line="276" w:lineRule="auto"/>
              <w:rPr>
                <w:rFonts w:ascii="Lato" w:hAnsi="Lato"/>
                <w:bCs/>
                <w:sz w:val="22"/>
                <w:szCs w:val="22"/>
              </w:rPr>
            </w:pPr>
          </w:p>
        </w:tc>
      </w:tr>
      <w:tr w:rsidR="007F03C0" w:rsidRPr="00146DB9" w14:paraId="0F58D3B7" w14:textId="77777777" w:rsidTr="000812E2">
        <w:trPr>
          <w:trHeight w:val="750"/>
        </w:trPr>
        <w:tc>
          <w:tcPr>
            <w:tcW w:w="1242" w:type="dxa"/>
            <w:shd w:val="clear" w:color="auto" w:fill="auto"/>
            <w:hideMark/>
          </w:tcPr>
          <w:p w14:paraId="230CE6D2" w14:textId="77777777" w:rsidR="008E3422" w:rsidRPr="00146DB9" w:rsidRDefault="00BC0D81" w:rsidP="00ED15C8">
            <w:pPr>
              <w:widowControl w:val="0"/>
              <w:shd w:val="clear" w:color="auto" w:fill="FFFFFF"/>
              <w:autoSpaceDE w:val="0"/>
              <w:autoSpaceDN w:val="0"/>
              <w:adjustRightInd w:val="0"/>
              <w:spacing w:line="276" w:lineRule="auto"/>
              <w:jc w:val="center"/>
              <w:rPr>
                <w:rFonts w:ascii="Lato" w:hAnsi="Lato"/>
                <w:b/>
                <w:bCs/>
                <w:sz w:val="22"/>
                <w:szCs w:val="22"/>
              </w:rPr>
            </w:pPr>
            <w:r w:rsidRPr="00146DB9">
              <w:rPr>
                <w:rFonts w:ascii="Lato" w:hAnsi="Lato"/>
                <w:b/>
                <w:bCs/>
                <w:sz w:val="22"/>
                <w:szCs w:val="22"/>
              </w:rPr>
              <w:t>DATA</w:t>
            </w:r>
          </w:p>
        </w:tc>
        <w:tc>
          <w:tcPr>
            <w:tcW w:w="1448" w:type="dxa"/>
            <w:shd w:val="clear" w:color="auto" w:fill="auto"/>
            <w:hideMark/>
          </w:tcPr>
          <w:p w14:paraId="40FFB9C4" w14:textId="77777777" w:rsidR="008E3422" w:rsidRPr="00146DB9" w:rsidRDefault="00BC0D81" w:rsidP="00ED15C8">
            <w:pPr>
              <w:widowControl w:val="0"/>
              <w:shd w:val="clear" w:color="auto" w:fill="FFFFFF"/>
              <w:autoSpaceDE w:val="0"/>
              <w:autoSpaceDN w:val="0"/>
              <w:adjustRightInd w:val="0"/>
              <w:spacing w:line="276" w:lineRule="auto"/>
              <w:jc w:val="center"/>
              <w:rPr>
                <w:rFonts w:ascii="Lato" w:hAnsi="Lato"/>
                <w:b/>
                <w:bCs/>
                <w:sz w:val="22"/>
                <w:szCs w:val="22"/>
              </w:rPr>
            </w:pPr>
            <w:r w:rsidRPr="00146DB9">
              <w:rPr>
                <w:rFonts w:ascii="Lato" w:hAnsi="Lato"/>
                <w:b/>
                <w:bCs/>
                <w:sz w:val="22"/>
                <w:szCs w:val="22"/>
              </w:rPr>
              <w:t>LICZBA</w:t>
            </w:r>
          </w:p>
          <w:p w14:paraId="2D8665E0" w14:textId="77777777" w:rsidR="008E3422" w:rsidRPr="00146DB9" w:rsidRDefault="00BC0D81" w:rsidP="00ED15C8">
            <w:pPr>
              <w:widowControl w:val="0"/>
              <w:shd w:val="clear" w:color="auto" w:fill="FFFFFF"/>
              <w:autoSpaceDE w:val="0"/>
              <w:autoSpaceDN w:val="0"/>
              <w:adjustRightInd w:val="0"/>
              <w:spacing w:line="276" w:lineRule="auto"/>
              <w:jc w:val="center"/>
              <w:rPr>
                <w:rFonts w:ascii="Lato" w:hAnsi="Lato"/>
                <w:b/>
                <w:bCs/>
                <w:sz w:val="22"/>
                <w:szCs w:val="22"/>
              </w:rPr>
            </w:pPr>
            <w:r w:rsidRPr="00146DB9">
              <w:rPr>
                <w:rFonts w:ascii="Lato" w:hAnsi="Lato"/>
                <w:b/>
                <w:bCs/>
                <w:sz w:val="22"/>
                <w:szCs w:val="22"/>
              </w:rPr>
              <w:t>GODZIN</w:t>
            </w:r>
          </w:p>
        </w:tc>
        <w:tc>
          <w:tcPr>
            <w:tcW w:w="4820" w:type="dxa"/>
            <w:shd w:val="clear" w:color="auto" w:fill="auto"/>
            <w:hideMark/>
          </w:tcPr>
          <w:p w14:paraId="17FF1BC4" w14:textId="77777777" w:rsidR="008E3422" w:rsidRPr="00146DB9" w:rsidRDefault="00BC0D81" w:rsidP="00ED15C8">
            <w:pPr>
              <w:widowControl w:val="0"/>
              <w:shd w:val="clear" w:color="auto" w:fill="FFFFFF"/>
              <w:autoSpaceDE w:val="0"/>
              <w:autoSpaceDN w:val="0"/>
              <w:adjustRightInd w:val="0"/>
              <w:spacing w:line="276" w:lineRule="auto"/>
              <w:jc w:val="center"/>
              <w:rPr>
                <w:rFonts w:ascii="Lato" w:hAnsi="Lato"/>
                <w:b/>
                <w:bCs/>
                <w:sz w:val="22"/>
                <w:szCs w:val="22"/>
              </w:rPr>
            </w:pPr>
            <w:r w:rsidRPr="00146DB9">
              <w:rPr>
                <w:rFonts w:ascii="Lato" w:hAnsi="Lato"/>
                <w:b/>
                <w:bCs/>
                <w:sz w:val="22"/>
                <w:szCs w:val="22"/>
              </w:rPr>
              <w:t>CZYNNOŚCI WYKONANE W CZASIE REALIZACJI USŁUG</w:t>
            </w:r>
          </w:p>
        </w:tc>
        <w:tc>
          <w:tcPr>
            <w:tcW w:w="1559" w:type="dxa"/>
            <w:shd w:val="clear" w:color="auto" w:fill="auto"/>
            <w:hideMark/>
          </w:tcPr>
          <w:p w14:paraId="6C13D68D" w14:textId="77777777" w:rsidR="003B1B1D" w:rsidRPr="00146DB9" w:rsidRDefault="00BC0D81" w:rsidP="00ED15C8">
            <w:pPr>
              <w:widowControl w:val="0"/>
              <w:shd w:val="clear" w:color="auto" w:fill="FFFFFF"/>
              <w:autoSpaceDE w:val="0"/>
              <w:autoSpaceDN w:val="0"/>
              <w:adjustRightInd w:val="0"/>
              <w:spacing w:line="276" w:lineRule="auto"/>
              <w:jc w:val="center"/>
              <w:rPr>
                <w:rFonts w:ascii="Lato" w:hAnsi="Lato"/>
                <w:b/>
                <w:bCs/>
                <w:sz w:val="22"/>
                <w:szCs w:val="22"/>
              </w:rPr>
            </w:pPr>
            <w:r w:rsidRPr="00146DB9">
              <w:rPr>
                <w:rFonts w:ascii="Lato" w:hAnsi="Lato"/>
                <w:b/>
                <w:bCs/>
                <w:sz w:val="22"/>
                <w:szCs w:val="22"/>
              </w:rPr>
              <w:t>PODPIS/</w:t>
            </w:r>
          </w:p>
          <w:p w14:paraId="30D8FC6E" w14:textId="501ABEC1" w:rsidR="008E3422" w:rsidRPr="00146DB9" w:rsidRDefault="00BC0D81" w:rsidP="00ED15C8">
            <w:pPr>
              <w:widowControl w:val="0"/>
              <w:shd w:val="clear" w:color="auto" w:fill="FFFFFF"/>
              <w:autoSpaceDE w:val="0"/>
              <w:autoSpaceDN w:val="0"/>
              <w:adjustRightInd w:val="0"/>
              <w:spacing w:line="276" w:lineRule="auto"/>
              <w:jc w:val="center"/>
              <w:rPr>
                <w:rFonts w:ascii="Lato" w:hAnsi="Lato"/>
                <w:b/>
                <w:bCs/>
                <w:sz w:val="22"/>
                <w:szCs w:val="22"/>
              </w:rPr>
            </w:pPr>
            <w:r w:rsidRPr="00146DB9">
              <w:rPr>
                <w:rFonts w:ascii="Lato" w:hAnsi="Lato"/>
                <w:b/>
                <w:bCs/>
                <w:sz w:val="22"/>
                <w:szCs w:val="22"/>
              </w:rPr>
              <w:t>PODPISY</w:t>
            </w:r>
          </w:p>
        </w:tc>
      </w:tr>
      <w:tr w:rsidR="007F03C0" w:rsidRPr="00146DB9" w14:paraId="33B46961" w14:textId="77777777" w:rsidTr="000812E2">
        <w:trPr>
          <w:trHeight w:val="375"/>
        </w:trPr>
        <w:tc>
          <w:tcPr>
            <w:tcW w:w="1242" w:type="dxa"/>
            <w:shd w:val="clear" w:color="auto" w:fill="auto"/>
            <w:hideMark/>
          </w:tcPr>
          <w:p w14:paraId="5DBEDF7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7E8F6C62"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5F3DE67B"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64BFF8B0"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597021C4" w14:textId="77777777" w:rsidTr="000812E2">
        <w:trPr>
          <w:trHeight w:val="375"/>
        </w:trPr>
        <w:tc>
          <w:tcPr>
            <w:tcW w:w="1242" w:type="dxa"/>
            <w:shd w:val="clear" w:color="auto" w:fill="auto"/>
            <w:hideMark/>
          </w:tcPr>
          <w:p w14:paraId="2B3B883B"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25E5F8AE"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0281FC5D"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4FBB246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397185AD" w14:textId="77777777" w:rsidTr="000812E2">
        <w:trPr>
          <w:trHeight w:val="375"/>
        </w:trPr>
        <w:tc>
          <w:tcPr>
            <w:tcW w:w="1242" w:type="dxa"/>
            <w:shd w:val="clear" w:color="auto" w:fill="auto"/>
            <w:hideMark/>
          </w:tcPr>
          <w:p w14:paraId="3DCC3C56"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5F338ACE"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5760D953"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397E32D9"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2CC357FC" w14:textId="77777777" w:rsidTr="000812E2">
        <w:trPr>
          <w:trHeight w:val="375"/>
        </w:trPr>
        <w:tc>
          <w:tcPr>
            <w:tcW w:w="1242" w:type="dxa"/>
            <w:shd w:val="clear" w:color="auto" w:fill="auto"/>
            <w:hideMark/>
          </w:tcPr>
          <w:p w14:paraId="53220554"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5B334C4B"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5A02BED9"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3660705C"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2B09B524" w14:textId="77777777" w:rsidTr="000812E2">
        <w:trPr>
          <w:trHeight w:val="375"/>
        </w:trPr>
        <w:tc>
          <w:tcPr>
            <w:tcW w:w="1242" w:type="dxa"/>
            <w:shd w:val="clear" w:color="auto" w:fill="auto"/>
            <w:hideMark/>
          </w:tcPr>
          <w:p w14:paraId="5D131ADD"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40FA7297"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630AF0AE"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35C03DA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1B33F1C8" w14:textId="77777777" w:rsidTr="000812E2">
        <w:trPr>
          <w:trHeight w:val="375"/>
        </w:trPr>
        <w:tc>
          <w:tcPr>
            <w:tcW w:w="1242" w:type="dxa"/>
            <w:shd w:val="clear" w:color="auto" w:fill="auto"/>
            <w:hideMark/>
          </w:tcPr>
          <w:p w14:paraId="2E76E38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22033D0F"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714A36D2"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47261657"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7A845D25" w14:textId="77777777" w:rsidTr="000812E2">
        <w:trPr>
          <w:trHeight w:val="375"/>
        </w:trPr>
        <w:tc>
          <w:tcPr>
            <w:tcW w:w="1242" w:type="dxa"/>
            <w:shd w:val="clear" w:color="auto" w:fill="auto"/>
            <w:hideMark/>
          </w:tcPr>
          <w:p w14:paraId="32CF47E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5505E58C"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5E43FF07"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719BA13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02A5D3E2" w14:textId="77777777" w:rsidTr="000812E2">
        <w:trPr>
          <w:trHeight w:val="375"/>
        </w:trPr>
        <w:tc>
          <w:tcPr>
            <w:tcW w:w="1242" w:type="dxa"/>
            <w:shd w:val="clear" w:color="auto" w:fill="auto"/>
            <w:hideMark/>
          </w:tcPr>
          <w:p w14:paraId="42F64E0D"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7E1D1B11"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3DA44CEB"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6327A30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77E7B9F1" w14:textId="77777777" w:rsidTr="000812E2">
        <w:trPr>
          <w:trHeight w:val="375"/>
        </w:trPr>
        <w:tc>
          <w:tcPr>
            <w:tcW w:w="1242" w:type="dxa"/>
            <w:shd w:val="clear" w:color="auto" w:fill="auto"/>
            <w:hideMark/>
          </w:tcPr>
          <w:p w14:paraId="2EBE292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503D321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56B71E9A"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4A1DE504"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702DFA9A" w14:textId="77777777" w:rsidTr="000812E2">
        <w:trPr>
          <w:trHeight w:val="375"/>
        </w:trPr>
        <w:tc>
          <w:tcPr>
            <w:tcW w:w="1242" w:type="dxa"/>
            <w:shd w:val="clear" w:color="auto" w:fill="auto"/>
            <w:hideMark/>
          </w:tcPr>
          <w:p w14:paraId="0FD55D8C"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0772753E"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4D087389"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5845287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71C18F72" w14:textId="77777777" w:rsidTr="000812E2">
        <w:trPr>
          <w:trHeight w:val="375"/>
        </w:trPr>
        <w:tc>
          <w:tcPr>
            <w:tcW w:w="1242" w:type="dxa"/>
            <w:shd w:val="clear" w:color="auto" w:fill="auto"/>
            <w:hideMark/>
          </w:tcPr>
          <w:p w14:paraId="2EF3C794"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593C4651"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78626B30"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72B70180"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2660B39E" w14:textId="77777777" w:rsidTr="000812E2">
        <w:trPr>
          <w:trHeight w:val="375"/>
        </w:trPr>
        <w:tc>
          <w:tcPr>
            <w:tcW w:w="1242" w:type="dxa"/>
            <w:shd w:val="clear" w:color="auto" w:fill="auto"/>
            <w:hideMark/>
          </w:tcPr>
          <w:p w14:paraId="29A903AC"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53FEAFAE"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6CA68A03"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4C099332"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0827CB28" w14:textId="77777777" w:rsidTr="000812E2">
        <w:trPr>
          <w:trHeight w:val="375"/>
        </w:trPr>
        <w:tc>
          <w:tcPr>
            <w:tcW w:w="1242" w:type="dxa"/>
            <w:shd w:val="clear" w:color="auto" w:fill="auto"/>
            <w:hideMark/>
          </w:tcPr>
          <w:p w14:paraId="66D76EB1"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71BE6247"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2FCD1FCD"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6B49C56D"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328C1EB4" w14:textId="77777777" w:rsidTr="000812E2">
        <w:trPr>
          <w:trHeight w:val="375"/>
        </w:trPr>
        <w:tc>
          <w:tcPr>
            <w:tcW w:w="1242" w:type="dxa"/>
            <w:shd w:val="clear" w:color="auto" w:fill="auto"/>
            <w:hideMark/>
          </w:tcPr>
          <w:p w14:paraId="79A96803"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73083AEA"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1DC91EB8"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47AC2820"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01B5F39C" w14:textId="77777777" w:rsidTr="000812E2">
        <w:trPr>
          <w:trHeight w:val="375"/>
        </w:trPr>
        <w:tc>
          <w:tcPr>
            <w:tcW w:w="1242" w:type="dxa"/>
            <w:shd w:val="clear" w:color="auto" w:fill="auto"/>
            <w:hideMark/>
          </w:tcPr>
          <w:p w14:paraId="4482B961"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660E9DD8"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59CA5EFA"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43AA9228"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4ADF63DE" w14:textId="77777777" w:rsidTr="000812E2">
        <w:trPr>
          <w:trHeight w:val="375"/>
        </w:trPr>
        <w:tc>
          <w:tcPr>
            <w:tcW w:w="1242" w:type="dxa"/>
            <w:shd w:val="clear" w:color="auto" w:fill="auto"/>
            <w:hideMark/>
          </w:tcPr>
          <w:p w14:paraId="3C4F4A70"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48E78F51"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76720518"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0F3A4E6D"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31BA1180" w14:textId="77777777" w:rsidTr="000812E2">
        <w:trPr>
          <w:trHeight w:val="375"/>
        </w:trPr>
        <w:tc>
          <w:tcPr>
            <w:tcW w:w="1242" w:type="dxa"/>
            <w:shd w:val="clear" w:color="auto" w:fill="auto"/>
            <w:hideMark/>
          </w:tcPr>
          <w:p w14:paraId="7707254B"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682EB2CB"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628DFC0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7C0A49B1"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404F1751" w14:textId="77777777" w:rsidTr="000812E2">
        <w:trPr>
          <w:trHeight w:val="375"/>
        </w:trPr>
        <w:tc>
          <w:tcPr>
            <w:tcW w:w="1242" w:type="dxa"/>
            <w:shd w:val="clear" w:color="auto" w:fill="auto"/>
            <w:hideMark/>
          </w:tcPr>
          <w:p w14:paraId="4A3E1B44"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4BA8C948"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253EB73C"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720837BC"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50FDEA15" w14:textId="77777777" w:rsidTr="000812E2">
        <w:trPr>
          <w:trHeight w:val="375"/>
        </w:trPr>
        <w:tc>
          <w:tcPr>
            <w:tcW w:w="1242" w:type="dxa"/>
            <w:shd w:val="clear" w:color="auto" w:fill="auto"/>
            <w:hideMark/>
          </w:tcPr>
          <w:p w14:paraId="353E472F"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313D97DD"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22F7BF32"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156EA6B3"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6421B17C" w14:textId="77777777" w:rsidTr="000812E2">
        <w:trPr>
          <w:trHeight w:val="375"/>
        </w:trPr>
        <w:tc>
          <w:tcPr>
            <w:tcW w:w="1242" w:type="dxa"/>
            <w:shd w:val="clear" w:color="auto" w:fill="auto"/>
            <w:hideMark/>
          </w:tcPr>
          <w:p w14:paraId="380A054A"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7379C3AB"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21546485"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3DA0FD49"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r w:rsidR="007F03C0" w:rsidRPr="00146DB9" w14:paraId="02D208AB" w14:textId="77777777" w:rsidTr="000812E2">
        <w:trPr>
          <w:trHeight w:val="375"/>
        </w:trPr>
        <w:tc>
          <w:tcPr>
            <w:tcW w:w="1242" w:type="dxa"/>
            <w:shd w:val="clear" w:color="auto" w:fill="auto"/>
            <w:hideMark/>
          </w:tcPr>
          <w:p w14:paraId="7BA2C553"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448" w:type="dxa"/>
            <w:shd w:val="clear" w:color="auto" w:fill="auto"/>
            <w:hideMark/>
          </w:tcPr>
          <w:p w14:paraId="2E78F4D8"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4820" w:type="dxa"/>
            <w:shd w:val="clear" w:color="auto" w:fill="auto"/>
            <w:hideMark/>
          </w:tcPr>
          <w:p w14:paraId="7155C753"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c>
          <w:tcPr>
            <w:tcW w:w="1559" w:type="dxa"/>
            <w:shd w:val="clear" w:color="auto" w:fill="auto"/>
            <w:hideMark/>
          </w:tcPr>
          <w:p w14:paraId="02CCB896"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t> </w:t>
            </w:r>
          </w:p>
        </w:tc>
      </w:tr>
    </w:tbl>
    <w:p w14:paraId="4FD6D1F8" w14:textId="77777777" w:rsidR="008E3422" w:rsidRPr="00146DB9" w:rsidRDefault="00BC0D81" w:rsidP="00ED15C8">
      <w:pPr>
        <w:widowControl w:val="0"/>
        <w:shd w:val="clear" w:color="auto" w:fill="FFFFFF"/>
        <w:autoSpaceDE w:val="0"/>
        <w:autoSpaceDN w:val="0"/>
        <w:adjustRightInd w:val="0"/>
        <w:spacing w:line="276" w:lineRule="auto"/>
        <w:rPr>
          <w:rFonts w:ascii="Lato" w:hAnsi="Lato"/>
          <w:bCs/>
          <w:sz w:val="22"/>
          <w:szCs w:val="22"/>
        </w:rPr>
      </w:pPr>
      <w:r w:rsidRPr="00146DB9">
        <w:rPr>
          <w:rFonts w:ascii="Lato" w:hAnsi="Lato"/>
          <w:bCs/>
          <w:sz w:val="22"/>
          <w:szCs w:val="22"/>
        </w:rPr>
        <w:br w:type="page"/>
      </w:r>
    </w:p>
    <w:p w14:paraId="7F41ED55" w14:textId="7F2E101F" w:rsidR="008E3422" w:rsidRPr="00146DB9" w:rsidRDefault="00BC0D81" w:rsidP="00ED15C8">
      <w:pPr>
        <w:widowControl w:val="0"/>
        <w:shd w:val="clear" w:color="auto" w:fill="FFFFFF"/>
        <w:autoSpaceDE w:val="0"/>
        <w:autoSpaceDN w:val="0"/>
        <w:adjustRightInd w:val="0"/>
        <w:spacing w:line="276" w:lineRule="auto"/>
        <w:jc w:val="right"/>
        <w:rPr>
          <w:rFonts w:ascii="Lato" w:hAnsi="Lato"/>
          <w:bCs/>
          <w:sz w:val="22"/>
          <w:szCs w:val="22"/>
        </w:rPr>
      </w:pPr>
      <w:r w:rsidRPr="00146DB9">
        <w:rPr>
          <w:rFonts w:ascii="Lato" w:hAnsi="Lato"/>
          <w:bCs/>
          <w:sz w:val="22"/>
          <w:szCs w:val="22"/>
        </w:rPr>
        <w:lastRenderedPageBreak/>
        <w:t xml:space="preserve">Załącznik nr </w:t>
      </w:r>
      <w:r w:rsidR="000D1A96" w:rsidRPr="00146DB9">
        <w:rPr>
          <w:rFonts w:ascii="Lato" w:hAnsi="Lato"/>
          <w:bCs/>
          <w:sz w:val="22"/>
          <w:szCs w:val="22"/>
        </w:rPr>
        <w:t>4</w:t>
      </w:r>
    </w:p>
    <w:p w14:paraId="1F3AD8B5" w14:textId="189DFC5A" w:rsidR="008E3422" w:rsidRPr="00146DB9" w:rsidRDefault="00BC0D81" w:rsidP="00ED15C8">
      <w:pPr>
        <w:widowControl w:val="0"/>
        <w:shd w:val="clear" w:color="auto" w:fill="FFFFFF"/>
        <w:autoSpaceDE w:val="0"/>
        <w:autoSpaceDN w:val="0"/>
        <w:adjustRightInd w:val="0"/>
        <w:spacing w:line="276" w:lineRule="auto"/>
        <w:jc w:val="right"/>
        <w:rPr>
          <w:rFonts w:ascii="Lato" w:hAnsi="Lato"/>
          <w:bCs/>
          <w:sz w:val="22"/>
          <w:szCs w:val="22"/>
        </w:rPr>
      </w:pPr>
      <w:r w:rsidRPr="00146DB9">
        <w:rPr>
          <w:rFonts w:ascii="Lato" w:hAnsi="Lato"/>
          <w:bCs/>
          <w:sz w:val="22"/>
          <w:szCs w:val="22"/>
        </w:rPr>
        <w:t xml:space="preserve">do </w:t>
      </w:r>
      <w:r w:rsidR="00A21937" w:rsidRPr="00146DB9">
        <w:rPr>
          <w:rFonts w:ascii="Lato" w:hAnsi="Lato"/>
          <w:bCs/>
          <w:sz w:val="22"/>
          <w:szCs w:val="22"/>
        </w:rPr>
        <w:t xml:space="preserve">umowy </w:t>
      </w:r>
      <w:r w:rsidRPr="00146DB9">
        <w:rPr>
          <w:rFonts w:ascii="Lato" w:hAnsi="Lato"/>
          <w:bCs/>
          <w:sz w:val="22"/>
          <w:szCs w:val="22"/>
        </w:rPr>
        <w:t>nr ME</w:t>
      </w:r>
      <w:r w:rsidR="007934A2" w:rsidRPr="00146DB9">
        <w:rPr>
          <w:rFonts w:ascii="Lato" w:hAnsi="Lato"/>
          <w:bCs/>
          <w:sz w:val="22"/>
          <w:szCs w:val="22"/>
        </w:rPr>
        <w:t>i</w:t>
      </w:r>
      <w:r w:rsidRPr="00146DB9">
        <w:rPr>
          <w:rFonts w:ascii="Lato" w:hAnsi="Lato"/>
          <w:bCs/>
          <w:sz w:val="22"/>
          <w:szCs w:val="22"/>
        </w:rPr>
        <w:t>N..............</w:t>
      </w:r>
    </w:p>
    <w:p w14:paraId="2F9850ED" w14:textId="77777777" w:rsidR="008E3422" w:rsidRPr="00146DB9" w:rsidRDefault="00BC0D81" w:rsidP="00ED15C8">
      <w:pPr>
        <w:widowControl w:val="0"/>
        <w:shd w:val="clear" w:color="auto" w:fill="FFFFFF"/>
        <w:autoSpaceDE w:val="0"/>
        <w:autoSpaceDN w:val="0"/>
        <w:adjustRightInd w:val="0"/>
        <w:spacing w:line="276" w:lineRule="auto"/>
        <w:jc w:val="right"/>
        <w:rPr>
          <w:rFonts w:ascii="Lato" w:hAnsi="Lato"/>
          <w:bCs/>
          <w:sz w:val="22"/>
          <w:szCs w:val="22"/>
        </w:rPr>
      </w:pPr>
      <w:r w:rsidRPr="00146DB9">
        <w:rPr>
          <w:rFonts w:ascii="Lato" w:hAnsi="Lato"/>
          <w:bCs/>
          <w:sz w:val="22"/>
          <w:szCs w:val="22"/>
        </w:rPr>
        <w:t>z dnia ................. r.</w:t>
      </w:r>
    </w:p>
    <w:p w14:paraId="01655E48" w14:textId="77777777" w:rsidR="008E3422" w:rsidRPr="00146DB9" w:rsidRDefault="008E3422" w:rsidP="00ED15C8">
      <w:pPr>
        <w:spacing w:line="276" w:lineRule="auto"/>
        <w:jc w:val="both"/>
        <w:rPr>
          <w:rFonts w:ascii="Lato" w:hAnsi="Lato"/>
          <w:sz w:val="22"/>
          <w:szCs w:val="22"/>
        </w:rPr>
      </w:pPr>
    </w:p>
    <w:p w14:paraId="28DE9CE4" w14:textId="77777777" w:rsidR="008E3422" w:rsidRPr="00146DB9" w:rsidRDefault="008E3422" w:rsidP="00ED15C8">
      <w:pPr>
        <w:autoSpaceDE w:val="0"/>
        <w:autoSpaceDN w:val="0"/>
        <w:adjustRightInd w:val="0"/>
        <w:spacing w:line="276" w:lineRule="auto"/>
        <w:jc w:val="center"/>
        <w:rPr>
          <w:rFonts w:ascii="Lato" w:hAnsi="Lato"/>
          <w:b/>
          <w:bCs/>
          <w:sz w:val="22"/>
          <w:szCs w:val="22"/>
        </w:rPr>
      </w:pPr>
    </w:p>
    <w:p w14:paraId="7F359B29" w14:textId="77777777" w:rsidR="008E3422" w:rsidRPr="00146DB9" w:rsidRDefault="00BC0D81" w:rsidP="00ED15C8">
      <w:pPr>
        <w:autoSpaceDE w:val="0"/>
        <w:autoSpaceDN w:val="0"/>
        <w:adjustRightInd w:val="0"/>
        <w:spacing w:line="276" w:lineRule="auto"/>
        <w:jc w:val="center"/>
        <w:rPr>
          <w:rFonts w:ascii="Lato" w:hAnsi="Lato"/>
          <w:b/>
          <w:bCs/>
          <w:sz w:val="22"/>
          <w:szCs w:val="22"/>
        </w:rPr>
      </w:pPr>
      <w:r w:rsidRPr="00146DB9">
        <w:rPr>
          <w:rFonts w:ascii="Lato" w:hAnsi="Lato"/>
          <w:b/>
          <w:bCs/>
          <w:sz w:val="22"/>
          <w:szCs w:val="22"/>
        </w:rPr>
        <w:t xml:space="preserve">PROTOKÓŁ ODBIORU USŁUG </w:t>
      </w:r>
    </w:p>
    <w:p w14:paraId="468E7269" w14:textId="77777777" w:rsidR="008E3422" w:rsidRPr="00146DB9" w:rsidRDefault="008E3422" w:rsidP="00ED15C8">
      <w:pPr>
        <w:autoSpaceDE w:val="0"/>
        <w:autoSpaceDN w:val="0"/>
        <w:adjustRightInd w:val="0"/>
        <w:spacing w:line="276" w:lineRule="auto"/>
        <w:rPr>
          <w:rFonts w:ascii="Lato" w:hAnsi="Lato"/>
          <w:b/>
          <w:bCs/>
          <w:i/>
          <w:sz w:val="22"/>
          <w:szCs w:val="22"/>
          <w:u w:val="single"/>
        </w:rPr>
      </w:pPr>
    </w:p>
    <w:p w14:paraId="61C807C6" w14:textId="77777777" w:rsidR="008E3422" w:rsidRPr="00146DB9" w:rsidRDefault="008E3422" w:rsidP="00ED15C8">
      <w:pPr>
        <w:autoSpaceDE w:val="0"/>
        <w:autoSpaceDN w:val="0"/>
        <w:adjustRightInd w:val="0"/>
        <w:spacing w:line="276" w:lineRule="auto"/>
        <w:rPr>
          <w:rFonts w:ascii="Lato" w:hAnsi="Lato"/>
          <w:b/>
          <w:bCs/>
          <w:i/>
          <w:sz w:val="22"/>
          <w:szCs w:val="22"/>
          <w:u w:val="single"/>
        </w:rPr>
      </w:pPr>
    </w:p>
    <w:p w14:paraId="51DF2AC5" w14:textId="77777777" w:rsidR="008E3422" w:rsidRPr="00146DB9" w:rsidRDefault="008E3422" w:rsidP="00ED15C8">
      <w:pPr>
        <w:autoSpaceDE w:val="0"/>
        <w:autoSpaceDN w:val="0"/>
        <w:adjustRightInd w:val="0"/>
        <w:spacing w:line="276" w:lineRule="auto"/>
        <w:rPr>
          <w:rFonts w:ascii="Lato" w:hAnsi="Lato"/>
          <w:b/>
          <w:bCs/>
          <w:sz w:val="22"/>
          <w:szCs w:val="22"/>
        </w:rPr>
      </w:pPr>
    </w:p>
    <w:p w14:paraId="79789A5C" w14:textId="77777777" w:rsidR="008E3422" w:rsidRPr="00146DB9" w:rsidRDefault="00BC0D81" w:rsidP="00A21937">
      <w:pPr>
        <w:autoSpaceDE w:val="0"/>
        <w:autoSpaceDN w:val="0"/>
        <w:adjustRightInd w:val="0"/>
        <w:spacing w:line="360" w:lineRule="auto"/>
        <w:jc w:val="both"/>
        <w:rPr>
          <w:rFonts w:ascii="Lato" w:hAnsi="Lato"/>
          <w:b/>
          <w:bCs/>
          <w:sz w:val="22"/>
          <w:szCs w:val="22"/>
        </w:rPr>
      </w:pPr>
      <w:r w:rsidRPr="00146DB9">
        <w:rPr>
          <w:rFonts w:ascii="Lato" w:hAnsi="Lato"/>
          <w:b/>
          <w:bCs/>
          <w:sz w:val="22"/>
          <w:szCs w:val="22"/>
        </w:rPr>
        <w:t>Zamawiaj</w:t>
      </w:r>
      <w:r w:rsidRPr="00146DB9">
        <w:rPr>
          <w:rFonts w:ascii="Lato" w:eastAsia="TimesNewRoman" w:hAnsi="Lato"/>
          <w:b/>
          <w:sz w:val="22"/>
          <w:szCs w:val="22"/>
        </w:rPr>
        <w:t>ą</w:t>
      </w:r>
      <w:r w:rsidRPr="00146DB9">
        <w:rPr>
          <w:rFonts w:ascii="Lato" w:hAnsi="Lato"/>
          <w:b/>
          <w:bCs/>
          <w:sz w:val="22"/>
          <w:szCs w:val="22"/>
        </w:rPr>
        <w:t xml:space="preserve">cy: </w:t>
      </w:r>
      <w:r w:rsidRPr="00146DB9">
        <w:rPr>
          <w:rFonts w:ascii="Lato" w:hAnsi="Lato"/>
          <w:b/>
          <w:bCs/>
          <w:sz w:val="22"/>
          <w:szCs w:val="22"/>
        </w:rPr>
        <w:tab/>
      </w:r>
      <w:r w:rsidRPr="00146DB9">
        <w:rPr>
          <w:rFonts w:ascii="Lato" w:hAnsi="Lato"/>
          <w:b/>
          <w:bCs/>
          <w:sz w:val="22"/>
          <w:szCs w:val="22"/>
        </w:rPr>
        <w:tab/>
      </w:r>
      <w:r w:rsidRPr="00146DB9">
        <w:rPr>
          <w:rFonts w:ascii="Lato" w:hAnsi="Lato"/>
          <w:b/>
          <w:bCs/>
          <w:sz w:val="22"/>
          <w:szCs w:val="22"/>
        </w:rPr>
        <w:tab/>
      </w:r>
      <w:r w:rsidRPr="00146DB9">
        <w:rPr>
          <w:rFonts w:ascii="Lato" w:hAnsi="Lato"/>
          <w:b/>
          <w:bCs/>
          <w:sz w:val="22"/>
          <w:szCs w:val="22"/>
        </w:rPr>
        <w:tab/>
      </w:r>
      <w:r w:rsidRPr="00146DB9">
        <w:rPr>
          <w:rFonts w:ascii="Lato" w:hAnsi="Lato"/>
          <w:b/>
          <w:bCs/>
          <w:sz w:val="22"/>
          <w:szCs w:val="22"/>
        </w:rPr>
        <w:tab/>
      </w:r>
      <w:r w:rsidRPr="00146DB9">
        <w:rPr>
          <w:rFonts w:ascii="Lato" w:hAnsi="Lato"/>
          <w:b/>
          <w:bCs/>
          <w:sz w:val="22"/>
          <w:szCs w:val="22"/>
        </w:rPr>
        <w:tab/>
      </w:r>
      <w:r w:rsidRPr="00146DB9">
        <w:rPr>
          <w:rFonts w:ascii="Lato" w:hAnsi="Lato"/>
          <w:b/>
          <w:bCs/>
          <w:sz w:val="22"/>
          <w:szCs w:val="22"/>
        </w:rPr>
        <w:tab/>
        <w:t>Wykonawca:</w:t>
      </w:r>
    </w:p>
    <w:p w14:paraId="22C6B09D" w14:textId="232663E3" w:rsidR="008E3422" w:rsidRPr="00146DB9" w:rsidRDefault="00BC0D81" w:rsidP="00ED15C8">
      <w:pPr>
        <w:autoSpaceDE w:val="0"/>
        <w:autoSpaceDN w:val="0"/>
        <w:adjustRightInd w:val="0"/>
        <w:spacing w:line="276" w:lineRule="auto"/>
        <w:jc w:val="both"/>
        <w:rPr>
          <w:rFonts w:ascii="Lato" w:hAnsi="Lato"/>
          <w:sz w:val="22"/>
          <w:szCs w:val="22"/>
        </w:rPr>
      </w:pPr>
      <w:r w:rsidRPr="00146DB9">
        <w:rPr>
          <w:rFonts w:ascii="Lato" w:hAnsi="Lato"/>
          <w:sz w:val="22"/>
          <w:szCs w:val="22"/>
        </w:rPr>
        <w:t xml:space="preserve">Minister Edukacji </w:t>
      </w:r>
      <w:r w:rsidR="007934A2" w:rsidRPr="00146DB9">
        <w:rPr>
          <w:rFonts w:ascii="Lato" w:hAnsi="Lato"/>
          <w:sz w:val="22"/>
          <w:szCs w:val="22"/>
        </w:rPr>
        <w:t xml:space="preserve">i Nauki </w:t>
      </w:r>
      <w:r w:rsidRPr="00146DB9">
        <w:rPr>
          <w:rFonts w:ascii="Lato" w:hAnsi="Lato"/>
          <w:sz w:val="22"/>
          <w:szCs w:val="22"/>
        </w:rPr>
        <w:tab/>
      </w:r>
      <w:r w:rsidRPr="00146DB9">
        <w:rPr>
          <w:rFonts w:ascii="Lato" w:hAnsi="Lato"/>
          <w:sz w:val="22"/>
          <w:szCs w:val="22"/>
        </w:rPr>
        <w:tab/>
      </w:r>
      <w:r w:rsidRPr="00146DB9">
        <w:rPr>
          <w:rFonts w:ascii="Lato" w:hAnsi="Lato"/>
          <w:sz w:val="22"/>
          <w:szCs w:val="22"/>
        </w:rPr>
        <w:tab/>
      </w:r>
      <w:r w:rsidRPr="00146DB9">
        <w:rPr>
          <w:rFonts w:ascii="Lato" w:hAnsi="Lato"/>
          <w:sz w:val="22"/>
          <w:szCs w:val="22"/>
        </w:rPr>
        <w:tab/>
      </w:r>
      <w:r w:rsidRPr="00146DB9">
        <w:rPr>
          <w:rFonts w:ascii="Lato" w:hAnsi="Lato"/>
          <w:sz w:val="22"/>
          <w:szCs w:val="22"/>
        </w:rPr>
        <w:tab/>
      </w:r>
      <w:r w:rsidR="009E22F5" w:rsidRPr="00146DB9">
        <w:rPr>
          <w:rFonts w:ascii="Lato" w:hAnsi="Lato"/>
          <w:sz w:val="22"/>
          <w:szCs w:val="22"/>
        </w:rPr>
        <w:tab/>
      </w:r>
      <w:r w:rsidRPr="00146DB9">
        <w:rPr>
          <w:rFonts w:ascii="Lato" w:hAnsi="Lato"/>
          <w:sz w:val="22"/>
          <w:szCs w:val="22"/>
        </w:rPr>
        <w:t>............................</w:t>
      </w:r>
    </w:p>
    <w:p w14:paraId="3B722DCF" w14:textId="77777777" w:rsidR="008E3422" w:rsidRPr="00146DB9" w:rsidRDefault="008E3422" w:rsidP="00ED15C8">
      <w:pPr>
        <w:autoSpaceDE w:val="0"/>
        <w:autoSpaceDN w:val="0"/>
        <w:adjustRightInd w:val="0"/>
        <w:spacing w:line="276" w:lineRule="auto"/>
        <w:jc w:val="both"/>
        <w:rPr>
          <w:rFonts w:ascii="Lato" w:hAnsi="Lato"/>
          <w:sz w:val="22"/>
          <w:szCs w:val="22"/>
        </w:rPr>
      </w:pPr>
    </w:p>
    <w:p w14:paraId="26542F93" w14:textId="77777777" w:rsidR="008E3422" w:rsidRPr="00146DB9" w:rsidRDefault="008E3422" w:rsidP="00ED15C8">
      <w:pPr>
        <w:autoSpaceDE w:val="0"/>
        <w:autoSpaceDN w:val="0"/>
        <w:adjustRightInd w:val="0"/>
        <w:spacing w:line="276" w:lineRule="auto"/>
        <w:jc w:val="both"/>
        <w:rPr>
          <w:rFonts w:ascii="Lato" w:hAnsi="Lato"/>
          <w:sz w:val="22"/>
          <w:szCs w:val="22"/>
        </w:rPr>
      </w:pPr>
    </w:p>
    <w:p w14:paraId="06B1D7EC" w14:textId="77777777" w:rsidR="008E3422" w:rsidRPr="00146DB9" w:rsidRDefault="008E3422" w:rsidP="00ED15C8">
      <w:pPr>
        <w:autoSpaceDE w:val="0"/>
        <w:autoSpaceDN w:val="0"/>
        <w:adjustRightInd w:val="0"/>
        <w:spacing w:line="276" w:lineRule="auto"/>
        <w:jc w:val="both"/>
        <w:rPr>
          <w:rFonts w:ascii="Lato" w:hAnsi="Lato"/>
          <w:sz w:val="22"/>
          <w:szCs w:val="22"/>
        </w:rPr>
      </w:pPr>
    </w:p>
    <w:p w14:paraId="6FB53114" w14:textId="77777777" w:rsidR="008E3422" w:rsidRPr="00146DB9" w:rsidRDefault="00BC0D81" w:rsidP="0095679C">
      <w:pPr>
        <w:numPr>
          <w:ilvl w:val="0"/>
          <w:numId w:val="22"/>
        </w:numPr>
        <w:autoSpaceDE w:val="0"/>
        <w:autoSpaceDN w:val="0"/>
        <w:adjustRightInd w:val="0"/>
        <w:spacing w:line="276" w:lineRule="auto"/>
        <w:rPr>
          <w:rFonts w:ascii="Lato" w:hAnsi="Lato"/>
          <w:sz w:val="22"/>
          <w:szCs w:val="22"/>
        </w:rPr>
      </w:pPr>
      <w:r w:rsidRPr="00146DB9">
        <w:rPr>
          <w:rFonts w:ascii="Lato" w:hAnsi="Lato"/>
          <w:sz w:val="22"/>
          <w:szCs w:val="22"/>
        </w:rPr>
        <w:t>Protokół sporz</w:t>
      </w:r>
      <w:r w:rsidRPr="00146DB9">
        <w:rPr>
          <w:rFonts w:ascii="Lato" w:eastAsia="TimesNewRoman" w:hAnsi="Lato"/>
          <w:sz w:val="22"/>
          <w:szCs w:val="22"/>
        </w:rPr>
        <w:t>ą</w:t>
      </w:r>
      <w:r w:rsidRPr="00146DB9">
        <w:rPr>
          <w:rFonts w:ascii="Lato" w:hAnsi="Lato"/>
          <w:sz w:val="22"/>
          <w:szCs w:val="22"/>
        </w:rPr>
        <w:t>dzono w dniu ………………… .</w:t>
      </w:r>
    </w:p>
    <w:p w14:paraId="1528BCE3" w14:textId="1D088147" w:rsidR="008E3422" w:rsidRPr="00146DB9" w:rsidRDefault="00BC0D81" w:rsidP="0095679C">
      <w:pPr>
        <w:numPr>
          <w:ilvl w:val="0"/>
          <w:numId w:val="22"/>
        </w:numPr>
        <w:autoSpaceDE w:val="0"/>
        <w:autoSpaceDN w:val="0"/>
        <w:adjustRightInd w:val="0"/>
        <w:spacing w:line="276" w:lineRule="auto"/>
        <w:rPr>
          <w:rFonts w:ascii="Lato" w:hAnsi="Lato"/>
          <w:sz w:val="22"/>
          <w:szCs w:val="22"/>
        </w:rPr>
      </w:pPr>
      <w:r w:rsidRPr="00146DB9">
        <w:rPr>
          <w:rFonts w:ascii="Lato" w:hAnsi="Lato"/>
          <w:sz w:val="22"/>
          <w:szCs w:val="22"/>
        </w:rPr>
        <w:t xml:space="preserve">Protokół dotyczy odbioru usług </w:t>
      </w:r>
      <w:r w:rsidR="007934A2" w:rsidRPr="00146DB9">
        <w:rPr>
          <w:rFonts w:ascii="Lato" w:hAnsi="Lato"/>
          <w:sz w:val="22"/>
          <w:szCs w:val="22"/>
        </w:rPr>
        <w:t xml:space="preserve">doradczo-eksperckich w zakresie </w:t>
      </w:r>
      <w:r w:rsidR="00B121B9" w:rsidRPr="00146DB9">
        <w:rPr>
          <w:rFonts w:ascii="Lato" w:eastAsia="Times New Roman" w:hAnsi="Lato"/>
          <w:bCs/>
          <w:sz w:val="22"/>
          <w:szCs w:val="22"/>
        </w:rPr>
        <w:t xml:space="preserve">udziału w czynnościach merytorycznych związanych z przeprowadzeniem badania pt.: </w:t>
      </w:r>
      <w:r w:rsidR="00B121B9" w:rsidRPr="00146DB9">
        <w:rPr>
          <w:rFonts w:ascii="Lato" w:eastAsia="Times New Roman" w:hAnsi="Lato"/>
          <w:bCs/>
          <w:i/>
          <w:sz w:val="22"/>
          <w:szCs w:val="22"/>
        </w:rPr>
        <w:t>Ewaluacja wsparcia poradni psychologiczno-pedagogicznych. Badanie wartości wskaźnika rezultatu długoterminowego PO WER</w:t>
      </w:r>
      <w:r w:rsidR="00B121B9" w:rsidRPr="00146DB9">
        <w:rPr>
          <w:rFonts w:ascii="Lato" w:eastAsia="Times New Roman" w:hAnsi="Lato"/>
          <w:bCs/>
          <w:sz w:val="22"/>
          <w:szCs w:val="22"/>
        </w:rPr>
        <w:t xml:space="preserve">, </w:t>
      </w:r>
      <w:r w:rsidR="007934A2" w:rsidRPr="00146DB9">
        <w:rPr>
          <w:rFonts w:ascii="Lato" w:hAnsi="Lato"/>
          <w:sz w:val="22"/>
          <w:szCs w:val="22"/>
        </w:rPr>
        <w:t xml:space="preserve">wymienionych w ewidencji godzin za okres </w:t>
      </w:r>
      <w:r w:rsidRPr="00146DB9">
        <w:rPr>
          <w:rFonts w:ascii="Lato" w:hAnsi="Lato"/>
          <w:sz w:val="22"/>
          <w:szCs w:val="22"/>
        </w:rPr>
        <w:t>............... .</w:t>
      </w:r>
    </w:p>
    <w:p w14:paraId="56E3043D" w14:textId="77777777" w:rsidR="008E3422" w:rsidRPr="00146DB9" w:rsidRDefault="00BC0D81" w:rsidP="0095679C">
      <w:pPr>
        <w:numPr>
          <w:ilvl w:val="0"/>
          <w:numId w:val="22"/>
        </w:numPr>
        <w:autoSpaceDE w:val="0"/>
        <w:autoSpaceDN w:val="0"/>
        <w:adjustRightInd w:val="0"/>
        <w:spacing w:line="276" w:lineRule="auto"/>
        <w:rPr>
          <w:rFonts w:ascii="Lato" w:hAnsi="Lato"/>
          <w:sz w:val="22"/>
          <w:szCs w:val="22"/>
        </w:rPr>
      </w:pPr>
      <w:r w:rsidRPr="00146DB9">
        <w:rPr>
          <w:rFonts w:ascii="Lato" w:hAnsi="Lato"/>
          <w:sz w:val="22"/>
          <w:szCs w:val="22"/>
        </w:rPr>
        <w:t>Liczba godzin świadczonych usług: ………………………………. .</w:t>
      </w:r>
    </w:p>
    <w:p w14:paraId="5E2685B4" w14:textId="0D84FF32" w:rsidR="008E3422" w:rsidRPr="00146DB9" w:rsidRDefault="00BC0D81" w:rsidP="0095679C">
      <w:pPr>
        <w:numPr>
          <w:ilvl w:val="0"/>
          <w:numId w:val="22"/>
        </w:numPr>
        <w:autoSpaceDE w:val="0"/>
        <w:autoSpaceDN w:val="0"/>
        <w:adjustRightInd w:val="0"/>
        <w:spacing w:after="120" w:line="276" w:lineRule="auto"/>
        <w:rPr>
          <w:rFonts w:ascii="Lato" w:hAnsi="Lato"/>
          <w:sz w:val="22"/>
          <w:szCs w:val="22"/>
        </w:rPr>
      </w:pPr>
      <w:r w:rsidRPr="00146DB9">
        <w:rPr>
          <w:rFonts w:ascii="Lato" w:hAnsi="Lato"/>
          <w:sz w:val="22"/>
          <w:szCs w:val="22"/>
        </w:rPr>
        <w:t>Zamawiaj</w:t>
      </w:r>
      <w:r w:rsidRPr="00146DB9">
        <w:rPr>
          <w:rFonts w:ascii="Lato" w:eastAsia="TimesNewRoman" w:hAnsi="Lato"/>
          <w:sz w:val="22"/>
          <w:szCs w:val="22"/>
        </w:rPr>
        <w:t>ą</w:t>
      </w:r>
      <w:r w:rsidRPr="00146DB9">
        <w:rPr>
          <w:rFonts w:ascii="Lato" w:hAnsi="Lato"/>
          <w:sz w:val="22"/>
          <w:szCs w:val="22"/>
        </w:rPr>
        <w:t>cy dokonuje odbioru usług obj</w:t>
      </w:r>
      <w:r w:rsidRPr="00146DB9">
        <w:rPr>
          <w:rFonts w:ascii="Lato" w:eastAsia="TimesNewRoman" w:hAnsi="Lato"/>
          <w:sz w:val="22"/>
          <w:szCs w:val="22"/>
        </w:rPr>
        <w:t>ę</w:t>
      </w:r>
      <w:r w:rsidRPr="00146DB9">
        <w:rPr>
          <w:rFonts w:ascii="Lato" w:hAnsi="Lato"/>
          <w:sz w:val="22"/>
          <w:szCs w:val="22"/>
        </w:rPr>
        <w:t>tych ewidencją godzin wskazaną w ust. 2 powyżej bez uwag i stwierdza, że usług zostały zrealizowane zgodnie z zakresem okre</w:t>
      </w:r>
      <w:r w:rsidRPr="00146DB9">
        <w:rPr>
          <w:rFonts w:ascii="Lato" w:eastAsia="TimesNewRoman" w:hAnsi="Lato"/>
          <w:sz w:val="22"/>
          <w:szCs w:val="22"/>
        </w:rPr>
        <w:t>ś</w:t>
      </w:r>
      <w:r w:rsidRPr="00146DB9">
        <w:rPr>
          <w:rFonts w:ascii="Lato" w:hAnsi="Lato"/>
          <w:sz w:val="22"/>
          <w:szCs w:val="22"/>
        </w:rPr>
        <w:t>lonym w umowie (TAK/NIE)*.</w:t>
      </w:r>
    </w:p>
    <w:p w14:paraId="06E439AA" w14:textId="0386E744" w:rsidR="008E3422" w:rsidRPr="00146DB9" w:rsidRDefault="00BC0D81" w:rsidP="0095679C">
      <w:pPr>
        <w:autoSpaceDE w:val="0"/>
        <w:autoSpaceDN w:val="0"/>
        <w:adjustRightInd w:val="0"/>
        <w:spacing w:after="120" w:line="276" w:lineRule="auto"/>
        <w:ind w:left="720"/>
        <w:rPr>
          <w:rFonts w:ascii="Lato" w:hAnsi="Lato"/>
          <w:sz w:val="22"/>
          <w:szCs w:val="22"/>
        </w:rPr>
      </w:pPr>
      <w:r w:rsidRPr="00146DB9">
        <w:rPr>
          <w:rFonts w:ascii="Lato" w:hAnsi="Lato"/>
          <w:sz w:val="22"/>
          <w:szCs w:val="22"/>
        </w:rPr>
        <w:t>Uwagi Zamawiającego:</w:t>
      </w:r>
      <w:r w:rsidR="00A21937" w:rsidRPr="00146DB9">
        <w:rPr>
          <w:rFonts w:ascii="Lato" w:hAnsi="Lato"/>
          <w:sz w:val="22"/>
          <w:szCs w:val="22"/>
        </w:rPr>
        <w:t xml:space="preserve"> ……………</w:t>
      </w:r>
    </w:p>
    <w:p w14:paraId="7C84D81D" w14:textId="4BBAFC2A" w:rsidR="008E3422" w:rsidRPr="00146DB9" w:rsidRDefault="00BC0D81" w:rsidP="0095679C">
      <w:pPr>
        <w:numPr>
          <w:ilvl w:val="0"/>
          <w:numId w:val="22"/>
        </w:numPr>
        <w:autoSpaceDE w:val="0"/>
        <w:autoSpaceDN w:val="0"/>
        <w:adjustRightInd w:val="0"/>
        <w:spacing w:line="276" w:lineRule="auto"/>
        <w:rPr>
          <w:rFonts w:ascii="Lato" w:hAnsi="Lato"/>
          <w:sz w:val="22"/>
          <w:szCs w:val="22"/>
        </w:rPr>
      </w:pPr>
      <w:r w:rsidRPr="00146DB9">
        <w:rPr>
          <w:rFonts w:ascii="Lato" w:hAnsi="Lato"/>
          <w:sz w:val="22"/>
          <w:szCs w:val="22"/>
        </w:rPr>
        <w:t>Zamawiaj</w:t>
      </w:r>
      <w:r w:rsidRPr="00146DB9">
        <w:rPr>
          <w:rFonts w:ascii="Lato" w:eastAsia="TimesNewRoman" w:hAnsi="Lato"/>
          <w:sz w:val="22"/>
          <w:szCs w:val="22"/>
        </w:rPr>
        <w:t>ą</w:t>
      </w:r>
      <w:r w:rsidRPr="00146DB9">
        <w:rPr>
          <w:rFonts w:ascii="Lato" w:hAnsi="Lato"/>
          <w:sz w:val="22"/>
          <w:szCs w:val="22"/>
        </w:rPr>
        <w:t>cy wyra</w:t>
      </w:r>
      <w:r w:rsidRPr="00146DB9">
        <w:rPr>
          <w:rFonts w:ascii="Lato" w:eastAsia="TimesNewRoman" w:hAnsi="Lato"/>
          <w:sz w:val="22"/>
          <w:szCs w:val="22"/>
        </w:rPr>
        <w:t>ż</w:t>
      </w:r>
      <w:r w:rsidRPr="00146DB9">
        <w:rPr>
          <w:rFonts w:ascii="Lato" w:hAnsi="Lato"/>
          <w:sz w:val="22"/>
          <w:szCs w:val="22"/>
        </w:rPr>
        <w:t>a zgod</w:t>
      </w:r>
      <w:r w:rsidRPr="00146DB9">
        <w:rPr>
          <w:rFonts w:ascii="Lato" w:eastAsia="TimesNewRoman" w:hAnsi="Lato"/>
          <w:sz w:val="22"/>
          <w:szCs w:val="22"/>
        </w:rPr>
        <w:t>ę/nie wyraża zgody* na</w:t>
      </w:r>
      <w:r w:rsidR="005001D8" w:rsidRPr="00146DB9">
        <w:rPr>
          <w:rFonts w:ascii="Lato" w:hAnsi="Lato"/>
          <w:sz w:val="22"/>
          <w:szCs w:val="22"/>
        </w:rPr>
        <w:t xml:space="preserve"> wystawienie rachunku/faktury</w:t>
      </w:r>
      <w:r w:rsidRPr="00146DB9">
        <w:rPr>
          <w:rFonts w:ascii="Lato" w:eastAsia="TimesNewRoman" w:hAnsi="Lato"/>
          <w:sz w:val="22"/>
          <w:szCs w:val="22"/>
        </w:rPr>
        <w:t>*</w:t>
      </w:r>
      <w:r w:rsidRPr="00146DB9">
        <w:rPr>
          <w:rFonts w:ascii="Lato" w:hAnsi="Lato"/>
          <w:sz w:val="22"/>
          <w:szCs w:val="22"/>
        </w:rPr>
        <w:t xml:space="preserve"> przez Wykonawcę za wykonane usług.</w:t>
      </w:r>
    </w:p>
    <w:p w14:paraId="0F63DAEE" w14:textId="77777777" w:rsidR="008E3422" w:rsidRPr="00146DB9" w:rsidRDefault="008E3422" w:rsidP="00ED15C8">
      <w:pPr>
        <w:autoSpaceDE w:val="0"/>
        <w:autoSpaceDN w:val="0"/>
        <w:adjustRightInd w:val="0"/>
        <w:spacing w:line="276" w:lineRule="auto"/>
        <w:jc w:val="both"/>
        <w:rPr>
          <w:rFonts w:ascii="Lato" w:hAnsi="Lato"/>
          <w:sz w:val="22"/>
          <w:szCs w:val="22"/>
        </w:rPr>
      </w:pPr>
    </w:p>
    <w:p w14:paraId="04D2A2D3" w14:textId="77777777" w:rsidR="008E3422" w:rsidRPr="00146DB9" w:rsidRDefault="008E3422" w:rsidP="00ED15C8">
      <w:pPr>
        <w:autoSpaceDE w:val="0"/>
        <w:autoSpaceDN w:val="0"/>
        <w:adjustRightInd w:val="0"/>
        <w:spacing w:line="276" w:lineRule="auto"/>
        <w:jc w:val="both"/>
        <w:rPr>
          <w:rFonts w:ascii="Lato" w:hAnsi="Lato"/>
          <w:sz w:val="22"/>
          <w:szCs w:val="22"/>
        </w:rPr>
      </w:pPr>
    </w:p>
    <w:p w14:paraId="1FBD1B46" w14:textId="77777777" w:rsidR="008E3422" w:rsidRPr="00146DB9" w:rsidRDefault="008E3422" w:rsidP="00ED15C8">
      <w:pPr>
        <w:spacing w:line="276" w:lineRule="auto"/>
        <w:jc w:val="both"/>
        <w:rPr>
          <w:rFonts w:ascii="Lato" w:hAnsi="Lato"/>
          <w:sz w:val="22"/>
          <w:szCs w:val="22"/>
        </w:rPr>
      </w:pPr>
    </w:p>
    <w:p w14:paraId="34CBFCC2" w14:textId="77777777" w:rsidR="008E3422" w:rsidRPr="00146DB9" w:rsidRDefault="008E3422" w:rsidP="00ED15C8">
      <w:pPr>
        <w:spacing w:line="276" w:lineRule="auto"/>
        <w:jc w:val="both"/>
        <w:rPr>
          <w:rFonts w:ascii="Lato" w:hAnsi="Lato"/>
          <w:sz w:val="22"/>
          <w:szCs w:val="22"/>
          <w:lang w:eastAsia="en-US"/>
        </w:rPr>
      </w:pPr>
    </w:p>
    <w:p w14:paraId="10AC7E63" w14:textId="2AB821FC" w:rsidR="008E3422" w:rsidRPr="00146DB9" w:rsidRDefault="00BC0D81" w:rsidP="00ED15C8">
      <w:pPr>
        <w:spacing w:line="276" w:lineRule="auto"/>
        <w:jc w:val="both"/>
        <w:rPr>
          <w:rFonts w:ascii="Lato" w:hAnsi="Lato"/>
          <w:sz w:val="22"/>
          <w:szCs w:val="22"/>
          <w:lang w:eastAsia="en-US"/>
        </w:rPr>
      </w:pPr>
      <w:r w:rsidRPr="00146DB9">
        <w:rPr>
          <w:rFonts w:ascii="Lato" w:hAnsi="Lato"/>
          <w:sz w:val="22"/>
          <w:szCs w:val="22"/>
          <w:lang w:eastAsia="en-US"/>
        </w:rPr>
        <w:t>…........................................................</w:t>
      </w:r>
      <w:r w:rsidRPr="00146DB9">
        <w:rPr>
          <w:rFonts w:ascii="Lato" w:hAnsi="Lato"/>
          <w:sz w:val="22"/>
          <w:szCs w:val="22"/>
          <w:lang w:eastAsia="en-US"/>
        </w:rPr>
        <w:tab/>
      </w:r>
      <w:r w:rsidRPr="00146DB9">
        <w:rPr>
          <w:rFonts w:ascii="Lato" w:hAnsi="Lato"/>
          <w:sz w:val="22"/>
          <w:szCs w:val="22"/>
          <w:lang w:eastAsia="en-US"/>
        </w:rPr>
        <w:tab/>
      </w:r>
      <w:r w:rsidR="0095679C">
        <w:rPr>
          <w:rFonts w:ascii="Lato" w:hAnsi="Lato"/>
          <w:sz w:val="22"/>
          <w:szCs w:val="22"/>
          <w:lang w:eastAsia="en-US"/>
        </w:rPr>
        <w:tab/>
      </w:r>
      <w:r w:rsidR="0095679C">
        <w:rPr>
          <w:rFonts w:ascii="Lato" w:hAnsi="Lato"/>
          <w:sz w:val="22"/>
          <w:szCs w:val="22"/>
          <w:lang w:eastAsia="en-US"/>
        </w:rPr>
        <w:tab/>
      </w:r>
      <w:r w:rsidRPr="00146DB9">
        <w:rPr>
          <w:rFonts w:ascii="Lato" w:hAnsi="Lato"/>
          <w:sz w:val="22"/>
          <w:szCs w:val="22"/>
          <w:lang w:eastAsia="en-US"/>
        </w:rPr>
        <w:t>....................................................</w:t>
      </w:r>
    </w:p>
    <w:p w14:paraId="4479629F" w14:textId="77777777" w:rsidR="008E3422" w:rsidRPr="00146DB9" w:rsidRDefault="00BC0D81" w:rsidP="00ED15C8">
      <w:pPr>
        <w:spacing w:line="276" w:lineRule="auto"/>
        <w:ind w:left="4956" w:hanging="4248"/>
        <w:jc w:val="both"/>
        <w:rPr>
          <w:rFonts w:ascii="Lato" w:hAnsi="Lato"/>
          <w:i/>
          <w:sz w:val="22"/>
          <w:szCs w:val="22"/>
          <w:lang w:eastAsia="en-US"/>
        </w:rPr>
      </w:pPr>
      <w:r w:rsidRPr="00146DB9">
        <w:rPr>
          <w:rFonts w:ascii="Lato" w:hAnsi="Lato"/>
          <w:i/>
          <w:sz w:val="22"/>
          <w:szCs w:val="22"/>
          <w:lang w:eastAsia="en-US"/>
        </w:rPr>
        <w:t>(miejscowość, data)</w:t>
      </w:r>
      <w:r w:rsidRPr="00146DB9">
        <w:rPr>
          <w:rFonts w:ascii="Lato" w:hAnsi="Lato"/>
          <w:i/>
          <w:sz w:val="22"/>
          <w:szCs w:val="22"/>
          <w:lang w:eastAsia="en-US"/>
        </w:rPr>
        <w:tab/>
        <w:t xml:space="preserve">(imię i nazwisko oraz podpis </w:t>
      </w:r>
    </w:p>
    <w:p w14:paraId="7FC9529D" w14:textId="77777777" w:rsidR="008E3422" w:rsidRPr="00146DB9" w:rsidRDefault="00BC0D81" w:rsidP="00ED15C8">
      <w:pPr>
        <w:spacing w:line="276" w:lineRule="auto"/>
        <w:ind w:left="4956"/>
        <w:jc w:val="both"/>
        <w:rPr>
          <w:rFonts w:ascii="Lato" w:hAnsi="Lato"/>
          <w:i/>
          <w:sz w:val="22"/>
          <w:szCs w:val="22"/>
          <w:lang w:eastAsia="en-US"/>
        </w:rPr>
      </w:pPr>
      <w:r w:rsidRPr="00146DB9">
        <w:rPr>
          <w:rFonts w:ascii="Lato" w:hAnsi="Lato"/>
          <w:i/>
          <w:sz w:val="22"/>
          <w:szCs w:val="22"/>
          <w:lang w:eastAsia="en-US"/>
        </w:rPr>
        <w:t>przedstawiciela Zamawiającego)</w:t>
      </w:r>
    </w:p>
    <w:p w14:paraId="69733D9B" w14:textId="77777777" w:rsidR="008E3422" w:rsidRPr="00146DB9" w:rsidRDefault="008E3422" w:rsidP="00ED15C8">
      <w:pPr>
        <w:spacing w:line="276" w:lineRule="auto"/>
        <w:jc w:val="both"/>
        <w:rPr>
          <w:rFonts w:ascii="Lato" w:hAnsi="Lato"/>
          <w:sz w:val="22"/>
          <w:szCs w:val="22"/>
        </w:rPr>
      </w:pPr>
    </w:p>
    <w:p w14:paraId="050F44CB" w14:textId="77777777" w:rsidR="008E3422" w:rsidRPr="00146DB9" w:rsidRDefault="008E3422" w:rsidP="00ED15C8">
      <w:pPr>
        <w:spacing w:line="276" w:lineRule="auto"/>
        <w:jc w:val="both"/>
        <w:rPr>
          <w:rFonts w:ascii="Lato" w:hAnsi="Lato"/>
          <w:sz w:val="22"/>
          <w:szCs w:val="22"/>
        </w:rPr>
      </w:pPr>
    </w:p>
    <w:p w14:paraId="35CEDF49" w14:textId="77777777" w:rsidR="008E3422" w:rsidRPr="00146DB9" w:rsidRDefault="008E3422" w:rsidP="00ED15C8">
      <w:pPr>
        <w:spacing w:after="120" w:line="276" w:lineRule="auto"/>
        <w:jc w:val="both"/>
        <w:rPr>
          <w:rFonts w:ascii="Lato" w:hAnsi="Lato"/>
          <w:sz w:val="22"/>
          <w:szCs w:val="22"/>
        </w:rPr>
      </w:pPr>
    </w:p>
    <w:p w14:paraId="5C58CE8E" w14:textId="77777777" w:rsidR="008E3422" w:rsidRPr="00146DB9" w:rsidRDefault="008E3422" w:rsidP="00ED15C8">
      <w:pPr>
        <w:spacing w:after="120" w:line="276" w:lineRule="auto"/>
        <w:jc w:val="both"/>
        <w:rPr>
          <w:rFonts w:ascii="Lato" w:hAnsi="Lato"/>
          <w:sz w:val="22"/>
          <w:szCs w:val="22"/>
        </w:rPr>
      </w:pPr>
    </w:p>
    <w:p w14:paraId="55F91206" w14:textId="77777777" w:rsidR="008E3422" w:rsidRPr="00146DB9" w:rsidRDefault="008E3422" w:rsidP="00ED15C8">
      <w:pPr>
        <w:spacing w:after="120" w:line="276" w:lineRule="auto"/>
        <w:jc w:val="both"/>
        <w:rPr>
          <w:rFonts w:ascii="Lato" w:hAnsi="Lato"/>
          <w:sz w:val="22"/>
          <w:szCs w:val="22"/>
        </w:rPr>
      </w:pPr>
    </w:p>
    <w:p w14:paraId="4F35545C" w14:textId="77777777" w:rsidR="008E3422" w:rsidRPr="00146DB9" w:rsidRDefault="00BC0D81" w:rsidP="00ED15C8">
      <w:pPr>
        <w:tabs>
          <w:tab w:val="left" w:pos="4140"/>
        </w:tabs>
        <w:spacing w:after="120" w:line="276" w:lineRule="auto"/>
        <w:jc w:val="both"/>
        <w:rPr>
          <w:rFonts w:ascii="Lato" w:hAnsi="Lato"/>
          <w:sz w:val="22"/>
          <w:szCs w:val="22"/>
        </w:rPr>
      </w:pPr>
      <w:r w:rsidRPr="00146DB9">
        <w:rPr>
          <w:rFonts w:ascii="Lato" w:hAnsi="Lato"/>
          <w:sz w:val="22"/>
          <w:szCs w:val="22"/>
        </w:rPr>
        <w:t>* niepotrzebne skreślić.</w:t>
      </w:r>
    </w:p>
    <w:p w14:paraId="4BF221A4" w14:textId="77777777" w:rsidR="008E3422" w:rsidRPr="00146DB9" w:rsidRDefault="008E3422" w:rsidP="00ED15C8">
      <w:pPr>
        <w:spacing w:line="276" w:lineRule="auto"/>
        <w:rPr>
          <w:rFonts w:ascii="Lato" w:hAnsi="Lato"/>
          <w:sz w:val="22"/>
          <w:szCs w:val="22"/>
        </w:rPr>
        <w:sectPr w:rsidR="008E3422" w:rsidRPr="00146DB9" w:rsidSect="00380E47">
          <w:headerReference w:type="default" r:id="rId15"/>
          <w:pgSz w:w="11906" w:h="16838"/>
          <w:pgMar w:top="1701" w:right="1134" w:bottom="1134" w:left="1418" w:header="851" w:footer="284" w:gutter="0"/>
          <w:cols w:space="708"/>
          <w:titlePg/>
          <w:docGrid w:linePitch="360"/>
        </w:sectPr>
      </w:pPr>
    </w:p>
    <w:p w14:paraId="230170B7" w14:textId="252D752B" w:rsidR="008E3422" w:rsidRPr="00146DB9" w:rsidRDefault="00BC0D81" w:rsidP="00ED15C8">
      <w:pPr>
        <w:widowControl w:val="0"/>
        <w:shd w:val="clear" w:color="auto" w:fill="FFFFFF"/>
        <w:autoSpaceDE w:val="0"/>
        <w:autoSpaceDN w:val="0"/>
        <w:adjustRightInd w:val="0"/>
        <w:spacing w:line="276" w:lineRule="auto"/>
        <w:jc w:val="right"/>
        <w:rPr>
          <w:rFonts w:ascii="Lato" w:hAnsi="Lato"/>
          <w:bCs/>
          <w:sz w:val="22"/>
          <w:szCs w:val="22"/>
        </w:rPr>
      </w:pPr>
      <w:r w:rsidRPr="00146DB9">
        <w:rPr>
          <w:rFonts w:ascii="Lato" w:hAnsi="Lato"/>
          <w:bCs/>
          <w:sz w:val="22"/>
          <w:szCs w:val="22"/>
        </w:rPr>
        <w:lastRenderedPageBreak/>
        <w:t xml:space="preserve">Załącznik nr </w:t>
      </w:r>
      <w:r w:rsidR="000D1A96" w:rsidRPr="00146DB9">
        <w:rPr>
          <w:rFonts w:ascii="Lato" w:hAnsi="Lato"/>
          <w:bCs/>
          <w:sz w:val="22"/>
          <w:szCs w:val="22"/>
        </w:rPr>
        <w:t>5</w:t>
      </w:r>
    </w:p>
    <w:p w14:paraId="094DD1AF" w14:textId="73430990" w:rsidR="008E3422" w:rsidRPr="00146DB9" w:rsidRDefault="00BC0D81" w:rsidP="00ED15C8">
      <w:pPr>
        <w:widowControl w:val="0"/>
        <w:shd w:val="clear" w:color="auto" w:fill="FFFFFF"/>
        <w:autoSpaceDE w:val="0"/>
        <w:autoSpaceDN w:val="0"/>
        <w:adjustRightInd w:val="0"/>
        <w:spacing w:line="276" w:lineRule="auto"/>
        <w:jc w:val="right"/>
        <w:rPr>
          <w:rFonts w:ascii="Lato" w:hAnsi="Lato"/>
          <w:bCs/>
          <w:sz w:val="22"/>
          <w:szCs w:val="22"/>
        </w:rPr>
      </w:pPr>
      <w:r w:rsidRPr="00146DB9">
        <w:rPr>
          <w:rFonts w:ascii="Lato" w:hAnsi="Lato"/>
          <w:bCs/>
          <w:sz w:val="22"/>
          <w:szCs w:val="22"/>
        </w:rPr>
        <w:t xml:space="preserve">do </w:t>
      </w:r>
      <w:r w:rsidR="00A21937" w:rsidRPr="00146DB9">
        <w:rPr>
          <w:rFonts w:ascii="Lato" w:hAnsi="Lato"/>
          <w:bCs/>
          <w:sz w:val="22"/>
          <w:szCs w:val="22"/>
        </w:rPr>
        <w:t xml:space="preserve">umowy </w:t>
      </w:r>
      <w:r w:rsidRPr="00146DB9">
        <w:rPr>
          <w:rFonts w:ascii="Lato" w:hAnsi="Lato"/>
          <w:bCs/>
          <w:sz w:val="22"/>
          <w:szCs w:val="22"/>
        </w:rPr>
        <w:t>nr ME</w:t>
      </w:r>
      <w:r w:rsidR="00A21937" w:rsidRPr="00146DB9">
        <w:rPr>
          <w:rFonts w:ascii="Lato" w:hAnsi="Lato"/>
          <w:bCs/>
          <w:sz w:val="22"/>
          <w:szCs w:val="22"/>
        </w:rPr>
        <w:t>i</w:t>
      </w:r>
      <w:r w:rsidRPr="00146DB9">
        <w:rPr>
          <w:rFonts w:ascii="Lato" w:hAnsi="Lato"/>
          <w:bCs/>
          <w:sz w:val="22"/>
          <w:szCs w:val="22"/>
        </w:rPr>
        <w:t>N......</w:t>
      </w:r>
      <w:r w:rsidR="00380E47" w:rsidRPr="00146DB9">
        <w:rPr>
          <w:rFonts w:ascii="Lato" w:hAnsi="Lato"/>
          <w:bCs/>
          <w:sz w:val="22"/>
          <w:szCs w:val="22"/>
        </w:rPr>
        <w:t>.....</w:t>
      </w:r>
    </w:p>
    <w:p w14:paraId="0971D8B4" w14:textId="77777777" w:rsidR="008E3422" w:rsidRPr="00146DB9" w:rsidRDefault="00BC0D81" w:rsidP="00ED15C8">
      <w:pPr>
        <w:widowControl w:val="0"/>
        <w:shd w:val="clear" w:color="auto" w:fill="FFFFFF"/>
        <w:autoSpaceDE w:val="0"/>
        <w:autoSpaceDN w:val="0"/>
        <w:adjustRightInd w:val="0"/>
        <w:spacing w:line="276" w:lineRule="auto"/>
        <w:jc w:val="right"/>
        <w:rPr>
          <w:rFonts w:ascii="Lato" w:hAnsi="Lato"/>
          <w:bCs/>
          <w:sz w:val="22"/>
          <w:szCs w:val="22"/>
        </w:rPr>
      </w:pPr>
      <w:r w:rsidRPr="00146DB9">
        <w:rPr>
          <w:rFonts w:ascii="Lato" w:hAnsi="Lato"/>
          <w:bCs/>
          <w:sz w:val="22"/>
          <w:szCs w:val="22"/>
        </w:rPr>
        <w:t>z dnia  .............. r.</w:t>
      </w:r>
    </w:p>
    <w:p w14:paraId="6F9338B8" w14:textId="77777777" w:rsidR="008E3422" w:rsidRPr="00146DB9" w:rsidRDefault="008E3422" w:rsidP="00A21937">
      <w:pPr>
        <w:spacing w:line="360" w:lineRule="auto"/>
        <w:jc w:val="right"/>
        <w:rPr>
          <w:rFonts w:ascii="Lato" w:hAnsi="Lato"/>
          <w:sz w:val="22"/>
          <w:szCs w:val="22"/>
        </w:rPr>
      </w:pPr>
    </w:p>
    <w:p w14:paraId="111A0248" w14:textId="77777777" w:rsidR="008E3422" w:rsidRPr="00146DB9" w:rsidRDefault="00BC0D81" w:rsidP="00ED15C8">
      <w:pPr>
        <w:spacing w:line="276" w:lineRule="auto"/>
        <w:jc w:val="center"/>
        <w:rPr>
          <w:rFonts w:ascii="Lato" w:hAnsi="Lato"/>
          <w:b/>
          <w:sz w:val="22"/>
          <w:szCs w:val="22"/>
        </w:rPr>
      </w:pPr>
      <w:r w:rsidRPr="00146DB9">
        <w:rPr>
          <w:rFonts w:ascii="Lato" w:hAnsi="Lato"/>
          <w:b/>
          <w:sz w:val="22"/>
          <w:szCs w:val="22"/>
        </w:rPr>
        <w:t>Oświadczenie w zakresie realizacji aspektów społecznych</w:t>
      </w:r>
    </w:p>
    <w:p w14:paraId="2DD6499E" w14:textId="77777777" w:rsidR="008E3422" w:rsidRPr="00146DB9" w:rsidRDefault="008E3422" w:rsidP="00A21937">
      <w:pPr>
        <w:spacing w:line="360" w:lineRule="auto"/>
        <w:rPr>
          <w:rFonts w:ascii="Lato" w:hAnsi="Lato"/>
          <w:sz w:val="22"/>
          <w:szCs w:val="22"/>
        </w:rPr>
      </w:pPr>
    </w:p>
    <w:p w14:paraId="07FA1AD5" w14:textId="7188A197" w:rsidR="008E3422" w:rsidRPr="00146DB9" w:rsidRDefault="00BC0D81" w:rsidP="0095679C">
      <w:pPr>
        <w:spacing w:line="276" w:lineRule="auto"/>
        <w:rPr>
          <w:rFonts w:ascii="Lato" w:hAnsi="Lato"/>
          <w:sz w:val="22"/>
          <w:szCs w:val="22"/>
        </w:rPr>
      </w:pPr>
      <w:r w:rsidRPr="00146DB9">
        <w:rPr>
          <w:rFonts w:ascii="Lato" w:hAnsi="Lato"/>
          <w:sz w:val="22"/>
          <w:szCs w:val="22"/>
        </w:rPr>
        <w:t>Oświadczam, że osoba skierowana do wykonania lub obsługi usług dotyczących umowy nr ME</w:t>
      </w:r>
      <w:r w:rsidR="00A21937" w:rsidRPr="00146DB9">
        <w:rPr>
          <w:rFonts w:ascii="Lato" w:hAnsi="Lato"/>
          <w:sz w:val="22"/>
          <w:szCs w:val="22"/>
        </w:rPr>
        <w:t>i</w:t>
      </w:r>
      <w:r w:rsidRPr="00146DB9">
        <w:rPr>
          <w:rFonts w:ascii="Lato" w:hAnsi="Lato"/>
          <w:sz w:val="22"/>
          <w:szCs w:val="22"/>
        </w:rPr>
        <w:t>N............. spełnia wymogi w zakresie realizacji aspektów społecznych, wskazane w § 3 Umowy.</w:t>
      </w:r>
    </w:p>
    <w:p w14:paraId="20E4126E" w14:textId="77777777" w:rsidR="008E3422" w:rsidRPr="00146DB9" w:rsidRDefault="008E3422" w:rsidP="00ED15C8">
      <w:pPr>
        <w:spacing w:line="276" w:lineRule="auto"/>
        <w:jc w:val="both"/>
        <w:rPr>
          <w:rFonts w:ascii="Lato" w:hAnsi="Lato"/>
          <w:sz w:val="22"/>
          <w:szCs w:val="22"/>
        </w:rPr>
      </w:pPr>
    </w:p>
    <w:tbl>
      <w:tblPr>
        <w:tblW w:w="939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
        <w:gridCol w:w="3856"/>
        <w:gridCol w:w="4820"/>
      </w:tblGrid>
      <w:tr w:rsidR="007F03C0" w:rsidRPr="00146DB9" w14:paraId="595FD950" w14:textId="77777777" w:rsidTr="008E3422">
        <w:tc>
          <w:tcPr>
            <w:tcW w:w="723" w:type="dxa"/>
            <w:vMerge w:val="restart"/>
            <w:shd w:val="pct12" w:color="auto" w:fill="auto"/>
          </w:tcPr>
          <w:p w14:paraId="68A3D083" w14:textId="77777777" w:rsidR="008E3422" w:rsidRPr="00146DB9" w:rsidRDefault="00BC0D81" w:rsidP="00ED15C8">
            <w:pPr>
              <w:spacing w:before="120" w:after="120" w:line="276" w:lineRule="auto"/>
              <w:jc w:val="center"/>
              <w:rPr>
                <w:rFonts w:ascii="Lato" w:hAnsi="Lato"/>
                <w:b/>
                <w:sz w:val="22"/>
                <w:szCs w:val="22"/>
              </w:rPr>
            </w:pPr>
            <w:r w:rsidRPr="00146DB9">
              <w:rPr>
                <w:rFonts w:ascii="Lato" w:hAnsi="Lato"/>
                <w:b/>
                <w:sz w:val="22"/>
                <w:szCs w:val="22"/>
              </w:rPr>
              <w:t>Lp.</w:t>
            </w:r>
          </w:p>
        </w:tc>
        <w:tc>
          <w:tcPr>
            <w:tcW w:w="3856" w:type="dxa"/>
            <w:shd w:val="pct12" w:color="auto" w:fill="auto"/>
            <w:vAlign w:val="center"/>
          </w:tcPr>
          <w:p w14:paraId="6F832786" w14:textId="77777777" w:rsidR="008E3422" w:rsidRPr="00146DB9" w:rsidRDefault="00BC0D81" w:rsidP="00ED15C8">
            <w:pPr>
              <w:spacing w:before="120" w:after="120" w:line="276" w:lineRule="auto"/>
              <w:jc w:val="center"/>
              <w:rPr>
                <w:rFonts w:ascii="Lato" w:hAnsi="Lato"/>
                <w:b/>
                <w:sz w:val="22"/>
                <w:szCs w:val="22"/>
              </w:rPr>
            </w:pPr>
            <w:r w:rsidRPr="00146DB9">
              <w:rPr>
                <w:rFonts w:ascii="Lato" w:hAnsi="Lato"/>
                <w:b/>
                <w:sz w:val="22"/>
                <w:szCs w:val="22"/>
              </w:rPr>
              <w:t>Imię i nazwisko</w:t>
            </w:r>
          </w:p>
        </w:tc>
        <w:tc>
          <w:tcPr>
            <w:tcW w:w="4820" w:type="dxa"/>
            <w:shd w:val="pct12" w:color="auto" w:fill="auto"/>
            <w:vAlign w:val="center"/>
          </w:tcPr>
          <w:p w14:paraId="15903C23" w14:textId="77777777" w:rsidR="008E3422" w:rsidRPr="00146DB9" w:rsidRDefault="00BC0D81" w:rsidP="00ED15C8">
            <w:pPr>
              <w:spacing w:before="120" w:after="120" w:line="276" w:lineRule="auto"/>
              <w:jc w:val="center"/>
              <w:rPr>
                <w:rFonts w:ascii="Lato" w:hAnsi="Lato"/>
                <w:b/>
                <w:sz w:val="22"/>
                <w:szCs w:val="22"/>
              </w:rPr>
            </w:pPr>
            <w:r w:rsidRPr="00146DB9">
              <w:rPr>
                <w:rFonts w:ascii="Lato" w:hAnsi="Lato"/>
                <w:b/>
                <w:sz w:val="22"/>
                <w:szCs w:val="22"/>
              </w:rPr>
              <w:t>Zakres wykonywanych czynności</w:t>
            </w:r>
          </w:p>
        </w:tc>
      </w:tr>
      <w:tr w:rsidR="007F03C0" w:rsidRPr="00146DB9" w14:paraId="7314D76D" w14:textId="77777777" w:rsidTr="008E3422">
        <w:tc>
          <w:tcPr>
            <w:tcW w:w="723" w:type="dxa"/>
            <w:vMerge/>
            <w:shd w:val="pct12" w:color="auto" w:fill="auto"/>
          </w:tcPr>
          <w:p w14:paraId="4D20C0A8" w14:textId="77777777" w:rsidR="008E3422" w:rsidRPr="00146DB9" w:rsidRDefault="008E3422" w:rsidP="00ED15C8">
            <w:pPr>
              <w:spacing w:line="276" w:lineRule="auto"/>
              <w:jc w:val="center"/>
              <w:rPr>
                <w:rFonts w:ascii="Lato" w:hAnsi="Lato"/>
                <w:i/>
                <w:sz w:val="22"/>
                <w:szCs w:val="22"/>
              </w:rPr>
            </w:pPr>
          </w:p>
        </w:tc>
        <w:tc>
          <w:tcPr>
            <w:tcW w:w="3856" w:type="dxa"/>
            <w:shd w:val="pct12" w:color="auto" w:fill="auto"/>
          </w:tcPr>
          <w:p w14:paraId="7C8BCAC3" w14:textId="77777777" w:rsidR="008E3422" w:rsidRPr="00146DB9" w:rsidRDefault="00BC0D81" w:rsidP="00ED15C8">
            <w:pPr>
              <w:spacing w:line="276" w:lineRule="auto"/>
              <w:jc w:val="center"/>
              <w:rPr>
                <w:rFonts w:ascii="Lato" w:hAnsi="Lato"/>
                <w:i/>
                <w:sz w:val="22"/>
                <w:szCs w:val="22"/>
              </w:rPr>
            </w:pPr>
            <w:r w:rsidRPr="00146DB9">
              <w:rPr>
                <w:rFonts w:ascii="Lato" w:hAnsi="Lato"/>
                <w:i/>
                <w:sz w:val="22"/>
                <w:szCs w:val="22"/>
              </w:rPr>
              <w:t>1</w:t>
            </w:r>
          </w:p>
        </w:tc>
        <w:tc>
          <w:tcPr>
            <w:tcW w:w="4820" w:type="dxa"/>
            <w:shd w:val="pct12" w:color="auto" w:fill="auto"/>
          </w:tcPr>
          <w:p w14:paraId="19EEA3F6" w14:textId="77777777" w:rsidR="008E3422" w:rsidRPr="00146DB9" w:rsidRDefault="00BC0D81" w:rsidP="00ED15C8">
            <w:pPr>
              <w:spacing w:line="276" w:lineRule="auto"/>
              <w:jc w:val="center"/>
              <w:rPr>
                <w:rFonts w:ascii="Lato" w:hAnsi="Lato"/>
                <w:i/>
                <w:sz w:val="22"/>
                <w:szCs w:val="22"/>
              </w:rPr>
            </w:pPr>
            <w:r w:rsidRPr="00146DB9">
              <w:rPr>
                <w:rFonts w:ascii="Lato" w:hAnsi="Lato"/>
                <w:i/>
                <w:sz w:val="22"/>
                <w:szCs w:val="22"/>
              </w:rPr>
              <w:t>2</w:t>
            </w:r>
          </w:p>
        </w:tc>
      </w:tr>
      <w:tr w:rsidR="007F03C0" w:rsidRPr="00146DB9" w14:paraId="56EF3A1D" w14:textId="77777777" w:rsidTr="008E3422">
        <w:tc>
          <w:tcPr>
            <w:tcW w:w="723" w:type="dxa"/>
            <w:vAlign w:val="center"/>
          </w:tcPr>
          <w:p w14:paraId="0199603F" w14:textId="77777777" w:rsidR="008E3422" w:rsidRPr="00146DB9" w:rsidRDefault="00BC0D81" w:rsidP="00ED15C8">
            <w:pPr>
              <w:spacing w:before="120" w:after="120" w:line="276" w:lineRule="auto"/>
              <w:rPr>
                <w:rFonts w:ascii="Lato" w:hAnsi="Lato"/>
                <w:sz w:val="22"/>
                <w:szCs w:val="22"/>
              </w:rPr>
            </w:pPr>
            <w:r w:rsidRPr="00146DB9">
              <w:rPr>
                <w:rFonts w:ascii="Lato" w:hAnsi="Lato"/>
                <w:sz w:val="22"/>
                <w:szCs w:val="22"/>
              </w:rPr>
              <w:t>1.</w:t>
            </w:r>
          </w:p>
        </w:tc>
        <w:tc>
          <w:tcPr>
            <w:tcW w:w="3856" w:type="dxa"/>
            <w:vAlign w:val="center"/>
          </w:tcPr>
          <w:p w14:paraId="740DF6DF" w14:textId="77777777" w:rsidR="008E3422" w:rsidRPr="00146DB9" w:rsidRDefault="008E3422" w:rsidP="00ED15C8">
            <w:pPr>
              <w:spacing w:before="120" w:after="120" w:line="276" w:lineRule="auto"/>
              <w:rPr>
                <w:rFonts w:ascii="Lato" w:hAnsi="Lato"/>
                <w:sz w:val="22"/>
                <w:szCs w:val="22"/>
              </w:rPr>
            </w:pPr>
          </w:p>
        </w:tc>
        <w:tc>
          <w:tcPr>
            <w:tcW w:w="4820" w:type="dxa"/>
            <w:vAlign w:val="center"/>
          </w:tcPr>
          <w:p w14:paraId="56C4CCBC" w14:textId="77777777" w:rsidR="008E3422" w:rsidRPr="00146DB9" w:rsidRDefault="008E3422" w:rsidP="00ED15C8">
            <w:pPr>
              <w:spacing w:before="120" w:after="120" w:line="276" w:lineRule="auto"/>
              <w:rPr>
                <w:rFonts w:ascii="Lato" w:hAnsi="Lato"/>
                <w:sz w:val="22"/>
                <w:szCs w:val="22"/>
              </w:rPr>
            </w:pPr>
          </w:p>
        </w:tc>
      </w:tr>
    </w:tbl>
    <w:p w14:paraId="32954101" w14:textId="77777777" w:rsidR="008E3422" w:rsidRPr="00146DB9" w:rsidRDefault="008E3422" w:rsidP="00A21937">
      <w:pPr>
        <w:spacing w:line="276" w:lineRule="auto"/>
        <w:jc w:val="both"/>
        <w:rPr>
          <w:rFonts w:ascii="Lato" w:hAnsi="Lato"/>
          <w:sz w:val="22"/>
          <w:szCs w:val="22"/>
        </w:rPr>
      </w:pPr>
    </w:p>
    <w:p w14:paraId="22EB8E5E" w14:textId="77777777" w:rsidR="008E3422" w:rsidRPr="00146DB9" w:rsidRDefault="00BC0D81" w:rsidP="00ED15C8">
      <w:pPr>
        <w:spacing w:before="120" w:line="276" w:lineRule="auto"/>
        <w:jc w:val="both"/>
        <w:rPr>
          <w:rFonts w:ascii="Lato" w:hAnsi="Lato"/>
          <w:sz w:val="22"/>
          <w:szCs w:val="22"/>
        </w:rPr>
      </w:pPr>
      <w:r w:rsidRPr="00146DB9">
        <w:rPr>
          <w:rFonts w:ascii="Lato" w:hAnsi="Lato"/>
          <w:sz w:val="22"/>
          <w:szCs w:val="22"/>
        </w:rPr>
        <w:t>Uwaga</w:t>
      </w:r>
    </w:p>
    <w:p w14:paraId="41C17F2B" w14:textId="77777777" w:rsidR="008E3422" w:rsidRPr="00146DB9" w:rsidRDefault="00BC0D81" w:rsidP="0095679C">
      <w:pPr>
        <w:spacing w:before="120" w:line="276" w:lineRule="auto"/>
        <w:rPr>
          <w:rFonts w:ascii="Lato" w:hAnsi="Lato"/>
          <w:sz w:val="22"/>
          <w:szCs w:val="22"/>
        </w:rPr>
      </w:pPr>
      <w:r w:rsidRPr="00146DB9">
        <w:rPr>
          <w:rFonts w:ascii="Lato" w:hAnsi="Lato"/>
          <w:sz w:val="22"/>
          <w:szCs w:val="22"/>
        </w:rPr>
        <w:t>W przypadku gdy dojdzie do zmiany powyżej wskazanej osoby, Wykonawca nie później niż w terminie 5 dni roboczych od zaistnienia ww. okoliczności zobowiązany jest do pisemnego zgłoszenia tego faktu Zamawiającemu, wraz z podaniem zakresu wykonywanych przez osobę zastępującą czynności i złożenia do wglądu Zamawiającemu kopii dokumentów potwierdzających wypełnianie aspektów społecznych (kopie dokumentów Wykonawca przedłoży w sposób nienaruszający przepisów o ochronie danych osobowych). Zmiana osoby jest możliwa tylko w wypadku, gdy mimo tej zmiany Wykonawca nadal będzie wypełniał wymagania związane z aspektami społecznymi, określone w § 3 ust. 1 umowy.</w:t>
      </w:r>
    </w:p>
    <w:p w14:paraId="3738785A" w14:textId="77777777" w:rsidR="008E3422" w:rsidRPr="00146DB9" w:rsidRDefault="00BC0D81" w:rsidP="0095679C">
      <w:pPr>
        <w:spacing w:before="120" w:line="276" w:lineRule="auto"/>
        <w:rPr>
          <w:rFonts w:ascii="Lato" w:hAnsi="Lato"/>
          <w:sz w:val="22"/>
          <w:szCs w:val="22"/>
        </w:rPr>
      </w:pPr>
      <w:r w:rsidRPr="00146DB9">
        <w:rPr>
          <w:rFonts w:ascii="Lato" w:hAnsi="Lato"/>
          <w:sz w:val="22"/>
          <w:szCs w:val="22"/>
        </w:rPr>
        <w:t>W przypadku gdy dojdzie do rozwiązania umowy z osobą powyżej wskazaną, Wykonawca zobowiązany jest do pisemnego zgłoszenia tego faktu Zamawiającemu nie później niż w terminie 5 dni roboczych od zaistnienia ww. okoliczności. Wykonawca nie później niż w ciągu 10 dni roboczych od rozwiązania umowy dopełni wymogów związanych z wypełnieniem aspektów społecznych, o których mowa w § 3 ust. 1 umowy i niezwłocznie poinformuje o tym w formie pisemnej Zamawiającego, oraz przedłoży do wglądu Zamawiającemu kopie dokumentów potwierdzających wypełnianie aspektów społecznych. Kopie dokumentów Wykonawca przedłoży w sposób nienaruszający przepisów o ochronie danych osobowych.</w:t>
      </w:r>
    </w:p>
    <w:p w14:paraId="0C6DE579" w14:textId="77777777" w:rsidR="008E3422" w:rsidRPr="00146DB9" w:rsidRDefault="008E3422" w:rsidP="0095679C">
      <w:pPr>
        <w:spacing w:line="276" w:lineRule="auto"/>
        <w:rPr>
          <w:rFonts w:ascii="Lato" w:hAnsi="Lato"/>
          <w:sz w:val="22"/>
          <w:szCs w:val="22"/>
        </w:rPr>
      </w:pPr>
    </w:p>
    <w:p w14:paraId="6F08FF16" w14:textId="77777777" w:rsidR="008E3422" w:rsidRPr="00146DB9" w:rsidRDefault="008E3422" w:rsidP="00ED15C8">
      <w:pPr>
        <w:spacing w:line="276" w:lineRule="auto"/>
        <w:jc w:val="both"/>
        <w:rPr>
          <w:rFonts w:ascii="Lato" w:hAnsi="Lato"/>
          <w:color w:val="000000"/>
          <w:sz w:val="22"/>
          <w:szCs w:val="22"/>
        </w:rPr>
      </w:pPr>
    </w:p>
    <w:p w14:paraId="472EEEAB" w14:textId="77777777" w:rsidR="008E3422" w:rsidRPr="00146DB9" w:rsidRDefault="00BC0D81" w:rsidP="00ED15C8">
      <w:pPr>
        <w:spacing w:line="276" w:lineRule="auto"/>
        <w:rPr>
          <w:rFonts w:ascii="Lato" w:hAnsi="Lato"/>
          <w:sz w:val="22"/>
          <w:szCs w:val="22"/>
        </w:rPr>
      </w:pPr>
      <w:r w:rsidRPr="00146DB9">
        <w:rPr>
          <w:rFonts w:ascii="Lato" w:hAnsi="Lato"/>
          <w:sz w:val="22"/>
          <w:szCs w:val="22"/>
        </w:rPr>
        <w:t>.....................................................</w:t>
      </w:r>
      <w:r w:rsidRPr="00146DB9">
        <w:rPr>
          <w:rFonts w:ascii="Lato" w:hAnsi="Lato"/>
          <w:sz w:val="22"/>
          <w:szCs w:val="22"/>
        </w:rPr>
        <w:tab/>
      </w:r>
      <w:r w:rsidRPr="00146DB9">
        <w:rPr>
          <w:rFonts w:ascii="Lato" w:hAnsi="Lato"/>
          <w:sz w:val="22"/>
          <w:szCs w:val="22"/>
        </w:rPr>
        <w:tab/>
        <w:t>................……................................................</w:t>
      </w:r>
    </w:p>
    <w:p w14:paraId="6E8703BD" w14:textId="4B5A2102" w:rsidR="008E3422" w:rsidRPr="00146DB9" w:rsidRDefault="00BC0D81" w:rsidP="00ED15C8">
      <w:pPr>
        <w:spacing w:line="276" w:lineRule="auto"/>
        <w:ind w:left="3540" w:hanging="3540"/>
        <w:jc w:val="center"/>
        <w:rPr>
          <w:rFonts w:ascii="Lato" w:hAnsi="Lato"/>
          <w:i/>
          <w:sz w:val="22"/>
          <w:szCs w:val="22"/>
          <w:lang w:eastAsia="en-US"/>
        </w:rPr>
      </w:pPr>
      <w:r w:rsidRPr="00146DB9">
        <w:rPr>
          <w:rFonts w:ascii="Lato" w:hAnsi="Lato"/>
          <w:i/>
          <w:sz w:val="22"/>
          <w:szCs w:val="22"/>
        </w:rPr>
        <w:t>(miejscowość, data)</w:t>
      </w:r>
      <w:r w:rsidRPr="00146DB9">
        <w:rPr>
          <w:rFonts w:ascii="Lato" w:hAnsi="Lato"/>
          <w:i/>
          <w:sz w:val="22"/>
          <w:szCs w:val="22"/>
        </w:rPr>
        <w:tab/>
        <w:t xml:space="preserve">   (imię i nazwisko oraz podpis upow</w:t>
      </w:r>
      <w:r w:rsidR="00380E47" w:rsidRPr="00146DB9">
        <w:rPr>
          <w:rFonts w:ascii="Lato" w:hAnsi="Lato"/>
          <w:i/>
          <w:sz w:val="22"/>
          <w:szCs w:val="22"/>
        </w:rPr>
        <w:t xml:space="preserve">ażnionego </w:t>
      </w:r>
      <w:r w:rsidRPr="00146DB9">
        <w:rPr>
          <w:rFonts w:ascii="Lato" w:hAnsi="Lato"/>
          <w:i/>
          <w:sz w:val="22"/>
          <w:szCs w:val="22"/>
        </w:rPr>
        <w:t>przedstawiciela Wykonawcy)</w:t>
      </w:r>
    </w:p>
    <w:p w14:paraId="4CA75FE6" w14:textId="23EF4756" w:rsidR="00AD3335" w:rsidRPr="00146DB9" w:rsidRDefault="00AD3335">
      <w:pPr>
        <w:spacing w:after="160" w:line="259" w:lineRule="auto"/>
        <w:rPr>
          <w:rFonts w:ascii="Lato" w:hAnsi="Lato"/>
          <w:b/>
          <w:sz w:val="22"/>
          <w:szCs w:val="22"/>
        </w:rPr>
      </w:pPr>
      <w:r w:rsidRPr="00146DB9">
        <w:rPr>
          <w:rFonts w:ascii="Lato" w:hAnsi="Lato"/>
          <w:b/>
          <w:sz w:val="22"/>
          <w:szCs w:val="22"/>
        </w:rPr>
        <w:br w:type="page"/>
      </w:r>
    </w:p>
    <w:p w14:paraId="196E8595" w14:textId="79628FFD" w:rsidR="00AD3335" w:rsidRPr="00146DB9" w:rsidRDefault="00AD3335" w:rsidP="00AD3335">
      <w:pPr>
        <w:spacing w:line="276" w:lineRule="auto"/>
        <w:jc w:val="right"/>
        <w:rPr>
          <w:rFonts w:ascii="Lato" w:hAnsi="Lato"/>
          <w:b/>
          <w:sz w:val="22"/>
          <w:szCs w:val="22"/>
        </w:rPr>
      </w:pPr>
      <w:r w:rsidRPr="00146DB9">
        <w:rPr>
          <w:rFonts w:ascii="Lato" w:hAnsi="Lato"/>
          <w:b/>
          <w:sz w:val="22"/>
          <w:szCs w:val="22"/>
        </w:rPr>
        <w:lastRenderedPageBreak/>
        <w:t>Załącznik nr 3 do Zapytania ofertowego</w:t>
      </w:r>
    </w:p>
    <w:p w14:paraId="07C26375" w14:textId="77777777" w:rsidR="008E3422" w:rsidRPr="00146DB9" w:rsidRDefault="008E3422" w:rsidP="00F15387">
      <w:pPr>
        <w:spacing w:line="276" w:lineRule="auto"/>
        <w:rPr>
          <w:rFonts w:ascii="Lato" w:eastAsia="Times New Roman" w:hAnsi="Lato"/>
          <w:sz w:val="22"/>
          <w:szCs w:val="22"/>
        </w:rPr>
      </w:pPr>
    </w:p>
    <w:p w14:paraId="751F2470" w14:textId="6A5441D4" w:rsidR="002D38DD" w:rsidRPr="00146DB9" w:rsidRDefault="002D38DD" w:rsidP="002D38DD">
      <w:pPr>
        <w:spacing w:line="276" w:lineRule="auto"/>
        <w:jc w:val="center"/>
        <w:rPr>
          <w:rFonts w:ascii="Lato" w:eastAsia="Times New Roman" w:hAnsi="Lato"/>
          <w:b/>
          <w:color w:val="000000"/>
          <w:sz w:val="22"/>
          <w:szCs w:val="22"/>
        </w:rPr>
      </w:pPr>
      <w:r w:rsidRPr="00146DB9">
        <w:rPr>
          <w:rFonts w:ascii="Lato" w:eastAsia="Times New Roman" w:hAnsi="Lato"/>
          <w:b/>
          <w:color w:val="000000"/>
          <w:sz w:val="22"/>
          <w:szCs w:val="22"/>
        </w:rPr>
        <w:t>Opis Przedmiotu Zamówienia</w:t>
      </w:r>
    </w:p>
    <w:p w14:paraId="46C5E176" w14:textId="77777777" w:rsidR="002D38DD" w:rsidRPr="00146DB9" w:rsidRDefault="002D38DD" w:rsidP="00223659">
      <w:pPr>
        <w:spacing w:line="276" w:lineRule="auto"/>
        <w:jc w:val="center"/>
        <w:rPr>
          <w:rFonts w:ascii="Lato" w:eastAsia="Times New Roman" w:hAnsi="Lato"/>
          <w:b/>
          <w:color w:val="000000"/>
          <w:sz w:val="22"/>
          <w:szCs w:val="22"/>
        </w:rPr>
      </w:pPr>
      <w:r w:rsidRPr="00146DB9">
        <w:rPr>
          <w:rFonts w:ascii="Lato" w:eastAsia="Times New Roman" w:hAnsi="Lato"/>
          <w:b/>
          <w:color w:val="000000"/>
          <w:sz w:val="22"/>
          <w:szCs w:val="22"/>
        </w:rPr>
        <w:t>na usługi doradczo-eksperckie dla Instytucji Pośredniczącej MEiN</w:t>
      </w:r>
    </w:p>
    <w:p w14:paraId="3067409D" w14:textId="77777777" w:rsidR="002D38DD" w:rsidRPr="00146DB9" w:rsidRDefault="002D38DD" w:rsidP="00F15387">
      <w:pPr>
        <w:spacing w:line="276" w:lineRule="auto"/>
        <w:rPr>
          <w:rFonts w:ascii="Lato" w:eastAsia="Times New Roman" w:hAnsi="Lato"/>
          <w:b/>
          <w:color w:val="000000"/>
          <w:sz w:val="22"/>
          <w:szCs w:val="22"/>
        </w:rPr>
      </w:pPr>
    </w:p>
    <w:p w14:paraId="7401A7A5" w14:textId="77777777" w:rsidR="00B121B9" w:rsidRPr="00146DB9" w:rsidRDefault="00B121B9" w:rsidP="00B121B9">
      <w:pPr>
        <w:spacing w:after="120" w:line="276" w:lineRule="auto"/>
        <w:ind w:firstLine="708"/>
        <w:contextualSpacing/>
        <w:jc w:val="both"/>
        <w:rPr>
          <w:rFonts w:ascii="Lato" w:eastAsia="Times New Roman" w:hAnsi="Lato"/>
          <w:b/>
          <w:bCs/>
          <w:sz w:val="22"/>
          <w:szCs w:val="22"/>
        </w:rPr>
      </w:pPr>
      <w:r w:rsidRPr="00146DB9">
        <w:rPr>
          <w:rFonts w:ascii="Lato" w:eastAsia="Times New Roman" w:hAnsi="Lato"/>
          <w:b/>
          <w:bCs/>
          <w:sz w:val="22"/>
          <w:szCs w:val="22"/>
        </w:rPr>
        <w:t>I Przedmiot zamówienia</w:t>
      </w:r>
    </w:p>
    <w:p w14:paraId="7E8964B1" w14:textId="77777777" w:rsidR="00B121B9" w:rsidRPr="00146DB9" w:rsidRDefault="00B121B9" w:rsidP="0095679C">
      <w:pPr>
        <w:spacing w:after="120" w:line="276" w:lineRule="auto"/>
        <w:ind w:firstLine="708"/>
        <w:rPr>
          <w:rFonts w:ascii="Lato" w:eastAsia="Times New Roman" w:hAnsi="Lato"/>
          <w:bCs/>
          <w:sz w:val="22"/>
          <w:szCs w:val="22"/>
        </w:rPr>
      </w:pPr>
      <w:r w:rsidRPr="00146DB9">
        <w:rPr>
          <w:rFonts w:ascii="Lato" w:eastAsia="Times New Roman" w:hAnsi="Lato"/>
          <w:bCs/>
          <w:sz w:val="22"/>
          <w:szCs w:val="22"/>
        </w:rPr>
        <w:t xml:space="preserve">Przedmiotem zamówienia jest realizacja usług doradczo-eksperckich dla Instytucji Pośredniczącej MEiN (dalej „IP MEiN”) w zakresie udziału w czynnościach merytorycznych związanych z przeprowadzeniem badania pt.: </w:t>
      </w:r>
      <w:r w:rsidRPr="00146DB9">
        <w:rPr>
          <w:rFonts w:ascii="Lato" w:eastAsia="Times New Roman" w:hAnsi="Lato"/>
          <w:bCs/>
          <w:i/>
          <w:sz w:val="22"/>
          <w:szCs w:val="22"/>
        </w:rPr>
        <w:t>Ewaluacja wsparcia poradni psychologiczno-pedagogicznych. Badanie wartości wskaźnika rezultatu długoterminowego PO WER</w:t>
      </w:r>
      <w:r w:rsidRPr="00146DB9">
        <w:rPr>
          <w:rFonts w:ascii="Lato" w:eastAsia="Times New Roman" w:hAnsi="Lato"/>
          <w:bCs/>
          <w:sz w:val="22"/>
          <w:szCs w:val="22"/>
        </w:rPr>
        <w:t>, zgodnie z Planem</w:t>
      </w:r>
      <w:r w:rsidRPr="00146DB9">
        <w:rPr>
          <w:rFonts w:ascii="Lato" w:eastAsia="Times New Roman" w:hAnsi="Lato"/>
          <w:sz w:val="22"/>
          <w:szCs w:val="22"/>
        </w:rPr>
        <w:t xml:space="preserve"> Badań Ewaluacyjnych Programu Operacyjnego Wiedza Edukacja Rozwój (dalej „PO WER”) 2014-2023</w:t>
      </w:r>
      <w:r w:rsidRPr="00146DB9">
        <w:rPr>
          <w:rFonts w:ascii="Lato" w:eastAsia="Times New Roman" w:hAnsi="Lato"/>
          <w:bCs/>
          <w:sz w:val="22"/>
          <w:szCs w:val="22"/>
        </w:rPr>
        <w:t xml:space="preserve">. </w:t>
      </w:r>
    </w:p>
    <w:p w14:paraId="77E8CEF6" w14:textId="77777777" w:rsidR="00B121B9" w:rsidRPr="00146DB9" w:rsidRDefault="00B121B9" w:rsidP="00B121B9">
      <w:pPr>
        <w:spacing w:before="240" w:line="276" w:lineRule="auto"/>
        <w:jc w:val="both"/>
        <w:rPr>
          <w:rFonts w:ascii="Lato" w:eastAsia="Times New Roman" w:hAnsi="Lato"/>
          <w:bCs/>
          <w:sz w:val="22"/>
          <w:szCs w:val="22"/>
        </w:rPr>
      </w:pPr>
    </w:p>
    <w:p w14:paraId="3958AC87" w14:textId="77777777" w:rsidR="00B121B9" w:rsidRPr="00146DB9" w:rsidRDefault="00B121B9" w:rsidP="00B121B9">
      <w:pPr>
        <w:spacing w:after="120" w:line="276" w:lineRule="auto"/>
        <w:ind w:left="720" w:right="-144"/>
        <w:contextualSpacing/>
        <w:jc w:val="both"/>
        <w:rPr>
          <w:rFonts w:ascii="Lato" w:eastAsia="Times New Roman" w:hAnsi="Lato" w:cs="Times New Roman"/>
          <w:sz w:val="22"/>
          <w:szCs w:val="22"/>
        </w:rPr>
      </w:pPr>
      <w:r w:rsidRPr="00146DB9">
        <w:rPr>
          <w:rFonts w:ascii="Lato" w:eastAsia="Times New Roman" w:hAnsi="Lato"/>
          <w:b/>
          <w:sz w:val="22"/>
          <w:szCs w:val="22"/>
        </w:rPr>
        <w:t>II Kontekst i cel zamówienia</w:t>
      </w:r>
    </w:p>
    <w:p w14:paraId="19DF85F2" w14:textId="1929003C" w:rsidR="00B121B9" w:rsidRPr="00146DB9" w:rsidRDefault="00B121B9" w:rsidP="0095679C">
      <w:pPr>
        <w:spacing w:after="120" w:line="276" w:lineRule="auto"/>
        <w:ind w:right="-144" w:firstLine="708"/>
        <w:rPr>
          <w:rFonts w:ascii="Lato" w:eastAsia="Times New Roman" w:hAnsi="Lato"/>
          <w:i/>
          <w:sz w:val="22"/>
          <w:szCs w:val="22"/>
        </w:rPr>
      </w:pPr>
      <w:r w:rsidRPr="00146DB9">
        <w:rPr>
          <w:rFonts w:ascii="Lato" w:eastAsia="Times New Roman" w:hAnsi="Lato"/>
          <w:sz w:val="22"/>
          <w:szCs w:val="22"/>
        </w:rPr>
        <w:t xml:space="preserve">W 2023 r. IP MEiN we współpracy z zewnętrznym Wykonawcą przeprowadzi badanie pt.: </w:t>
      </w:r>
      <w:r w:rsidRPr="00146DB9">
        <w:rPr>
          <w:rFonts w:ascii="Lato" w:eastAsia="Times New Roman" w:hAnsi="Lato"/>
          <w:bCs/>
          <w:i/>
          <w:sz w:val="22"/>
          <w:szCs w:val="22"/>
        </w:rPr>
        <w:t>Ewaluacja wsparcia poradni psychologiczno-pedagogicznych. Badanie wartości wskaźnika rezultatu długoterminowego PO WER</w:t>
      </w:r>
      <w:r w:rsidRPr="00146DB9">
        <w:rPr>
          <w:rFonts w:ascii="Lato" w:eastAsia="Times New Roman" w:hAnsi="Lato"/>
          <w:i/>
          <w:sz w:val="22"/>
          <w:szCs w:val="22"/>
        </w:rPr>
        <w:t xml:space="preserve">. </w:t>
      </w:r>
      <w:r w:rsidRPr="00146DB9">
        <w:rPr>
          <w:rFonts w:ascii="Lato" w:eastAsia="Times New Roman" w:hAnsi="Lato"/>
          <w:sz w:val="22"/>
          <w:szCs w:val="22"/>
        </w:rPr>
        <w:t xml:space="preserve">Zaplanowana przez IP MEiN ewaluacja ma na celu przede wszystkim weryfikację realizacji wskaźników rezultatu długoterminowego określonych dla Działania 2.10 PO WER oraz ocenę poszczególnych aspektów realizowanej interwencji współfinansowanej z Europejskiego Funduszu Społecznego. Badanie ewaluacyjne stanowić będzie również istotne narzędzie w trakcie prowadzonego przez MEiN przeglądu interwencji współfinansowanej ze środków Europejskiego Funduszu Społecznego Plus na lata 2021–2027. </w:t>
      </w:r>
    </w:p>
    <w:p w14:paraId="2F2252A8" w14:textId="77777777" w:rsidR="00B121B9" w:rsidRPr="00146DB9" w:rsidRDefault="00B121B9" w:rsidP="00B121B9">
      <w:pPr>
        <w:spacing w:line="276" w:lineRule="auto"/>
        <w:ind w:right="-144" w:firstLine="360"/>
        <w:jc w:val="both"/>
        <w:rPr>
          <w:rFonts w:ascii="Lato" w:eastAsia="Times New Roman" w:hAnsi="Lato"/>
          <w:i/>
          <w:sz w:val="22"/>
          <w:szCs w:val="22"/>
        </w:rPr>
      </w:pPr>
    </w:p>
    <w:p w14:paraId="52C9C448" w14:textId="77777777" w:rsidR="00B121B9" w:rsidRPr="00146DB9" w:rsidRDefault="00B121B9" w:rsidP="00B121B9">
      <w:pPr>
        <w:tabs>
          <w:tab w:val="left" w:pos="3060"/>
          <w:tab w:val="left" w:pos="5460"/>
        </w:tabs>
        <w:spacing w:after="120" w:line="276" w:lineRule="auto"/>
        <w:ind w:left="720" w:right="-144"/>
        <w:contextualSpacing/>
        <w:jc w:val="both"/>
        <w:rPr>
          <w:rFonts w:ascii="Lato" w:eastAsia="Times New Roman" w:hAnsi="Lato"/>
          <w:b/>
          <w:sz w:val="22"/>
          <w:szCs w:val="22"/>
          <w:lang w:eastAsia="ar-SA"/>
        </w:rPr>
      </w:pPr>
      <w:r w:rsidRPr="00146DB9">
        <w:rPr>
          <w:rFonts w:ascii="Lato" w:eastAsia="Times New Roman" w:hAnsi="Lato"/>
          <w:b/>
          <w:sz w:val="22"/>
          <w:szCs w:val="22"/>
          <w:lang w:eastAsia="ar-SA"/>
        </w:rPr>
        <w:t xml:space="preserve">III Zakres Zamówienia </w:t>
      </w:r>
    </w:p>
    <w:p w14:paraId="217BE26A" w14:textId="77777777" w:rsidR="00B121B9" w:rsidRPr="00146DB9" w:rsidRDefault="00B121B9" w:rsidP="0095679C">
      <w:pPr>
        <w:spacing w:after="120" w:line="276" w:lineRule="auto"/>
        <w:ind w:firstLine="708"/>
        <w:rPr>
          <w:rFonts w:ascii="Lato" w:eastAsia="Times New Roman" w:hAnsi="Lato"/>
          <w:bCs/>
          <w:sz w:val="22"/>
          <w:szCs w:val="22"/>
        </w:rPr>
      </w:pPr>
      <w:r w:rsidRPr="00146DB9">
        <w:rPr>
          <w:rFonts w:ascii="Lato" w:eastAsia="Times New Roman" w:hAnsi="Lato"/>
          <w:sz w:val="22"/>
          <w:szCs w:val="22"/>
        </w:rPr>
        <w:t xml:space="preserve">Zakres Zamówienia obejmuje </w:t>
      </w:r>
      <w:r w:rsidRPr="00146DB9">
        <w:rPr>
          <w:rFonts w:ascii="Lato" w:eastAsia="Times New Roman" w:hAnsi="Lato"/>
          <w:sz w:val="22"/>
          <w:szCs w:val="22"/>
          <w:lang w:eastAsia="ar-SA"/>
        </w:rPr>
        <w:t>realizację usług doradczo-eksperckich dla IP MEiN.</w:t>
      </w:r>
      <w:r w:rsidRPr="00146DB9">
        <w:rPr>
          <w:rFonts w:ascii="Lato" w:eastAsia="Times New Roman" w:hAnsi="Lato"/>
          <w:bCs/>
          <w:sz w:val="22"/>
          <w:szCs w:val="22"/>
        </w:rPr>
        <w:t xml:space="preserve"> Świadczone przez Wykonawcę usługi doradczo-eksperckie będą polegać przede wszystkim na następujących czynnościach:</w:t>
      </w:r>
    </w:p>
    <w:p w14:paraId="28A9B156" w14:textId="77777777" w:rsidR="00B121B9" w:rsidRPr="00146DB9" w:rsidRDefault="00B121B9" w:rsidP="0095679C">
      <w:pPr>
        <w:numPr>
          <w:ilvl w:val="0"/>
          <w:numId w:val="46"/>
        </w:numPr>
        <w:spacing w:after="120" w:line="276" w:lineRule="auto"/>
        <w:contextualSpacing/>
        <w:rPr>
          <w:rFonts w:ascii="Lato" w:eastAsia="Times New Roman" w:hAnsi="Lato"/>
          <w:bCs/>
          <w:sz w:val="22"/>
          <w:szCs w:val="22"/>
        </w:rPr>
      </w:pPr>
      <w:r w:rsidRPr="00146DB9">
        <w:rPr>
          <w:rFonts w:ascii="Lato" w:eastAsia="Times New Roman" w:hAnsi="Lato"/>
          <w:bCs/>
          <w:sz w:val="22"/>
          <w:szCs w:val="22"/>
        </w:rPr>
        <w:t>udział w konsultacjach narzędzi badawczych stanowiących załącznik do Raportu metodologicznego,</w:t>
      </w:r>
    </w:p>
    <w:p w14:paraId="1104E5E5" w14:textId="77777777" w:rsidR="00B121B9" w:rsidRPr="00146DB9" w:rsidRDefault="00B121B9" w:rsidP="0095679C">
      <w:pPr>
        <w:numPr>
          <w:ilvl w:val="0"/>
          <w:numId w:val="46"/>
        </w:numPr>
        <w:spacing w:after="120" w:line="276" w:lineRule="auto"/>
        <w:contextualSpacing/>
        <w:rPr>
          <w:rFonts w:ascii="Lato" w:eastAsia="Times New Roman" w:hAnsi="Lato"/>
          <w:bCs/>
          <w:sz w:val="22"/>
          <w:szCs w:val="22"/>
        </w:rPr>
      </w:pPr>
      <w:r w:rsidRPr="00146DB9">
        <w:rPr>
          <w:rFonts w:ascii="Lato" w:eastAsia="Times New Roman" w:hAnsi="Lato"/>
          <w:bCs/>
          <w:sz w:val="22"/>
          <w:szCs w:val="22"/>
        </w:rPr>
        <w:t>weryfikacja merytoryczna projektu Raportu końcowego,</w:t>
      </w:r>
    </w:p>
    <w:p w14:paraId="03F437C5" w14:textId="77777777" w:rsidR="00B121B9" w:rsidRPr="00146DB9" w:rsidRDefault="00B121B9" w:rsidP="0095679C">
      <w:pPr>
        <w:numPr>
          <w:ilvl w:val="0"/>
          <w:numId w:val="46"/>
        </w:numPr>
        <w:spacing w:after="120" w:line="276" w:lineRule="auto"/>
        <w:contextualSpacing/>
        <w:rPr>
          <w:rFonts w:ascii="Lato" w:eastAsia="Times New Roman" w:hAnsi="Lato"/>
          <w:bCs/>
          <w:sz w:val="22"/>
          <w:szCs w:val="22"/>
        </w:rPr>
      </w:pPr>
      <w:r w:rsidRPr="00146DB9">
        <w:rPr>
          <w:rFonts w:ascii="Lato" w:eastAsia="Times New Roman" w:hAnsi="Lato"/>
          <w:bCs/>
          <w:sz w:val="22"/>
          <w:szCs w:val="22"/>
        </w:rPr>
        <w:t>udział w konsultacjach broszury informacyjnej oraz prezentacji multimedialnej,</w:t>
      </w:r>
    </w:p>
    <w:p w14:paraId="4B0C2F2C" w14:textId="77777777" w:rsidR="00B121B9" w:rsidRPr="00146DB9" w:rsidRDefault="00B121B9" w:rsidP="0095679C">
      <w:pPr>
        <w:numPr>
          <w:ilvl w:val="0"/>
          <w:numId w:val="46"/>
        </w:numPr>
        <w:spacing w:after="120" w:line="276" w:lineRule="auto"/>
        <w:contextualSpacing/>
        <w:rPr>
          <w:rFonts w:ascii="Lato" w:eastAsia="Times New Roman" w:hAnsi="Lato"/>
          <w:bCs/>
          <w:sz w:val="22"/>
          <w:szCs w:val="22"/>
        </w:rPr>
      </w:pPr>
      <w:r w:rsidRPr="00146DB9">
        <w:rPr>
          <w:rFonts w:ascii="Lato" w:eastAsia="Times New Roman" w:hAnsi="Lato"/>
          <w:bCs/>
          <w:sz w:val="22"/>
          <w:szCs w:val="22"/>
        </w:rPr>
        <w:t>udział w konsultacjach Tabeli wniosków i rekomendacji z badania,</w:t>
      </w:r>
    </w:p>
    <w:p w14:paraId="2D7A8413" w14:textId="77777777" w:rsidR="00B121B9" w:rsidRPr="00146DB9" w:rsidRDefault="00B121B9" w:rsidP="0095679C">
      <w:pPr>
        <w:numPr>
          <w:ilvl w:val="0"/>
          <w:numId w:val="46"/>
        </w:numPr>
        <w:spacing w:after="120" w:line="276" w:lineRule="auto"/>
        <w:contextualSpacing/>
        <w:rPr>
          <w:rFonts w:ascii="Lato" w:eastAsia="Times New Roman" w:hAnsi="Lato"/>
          <w:bCs/>
          <w:sz w:val="22"/>
          <w:szCs w:val="22"/>
        </w:rPr>
      </w:pPr>
      <w:r w:rsidRPr="00146DB9">
        <w:rPr>
          <w:rFonts w:ascii="Lato" w:eastAsia="Times New Roman" w:hAnsi="Lato"/>
          <w:bCs/>
          <w:sz w:val="22"/>
          <w:szCs w:val="22"/>
        </w:rPr>
        <w:t>weryfikacja merytoryczna ostatecznej wersji Raportu końcowego,</w:t>
      </w:r>
    </w:p>
    <w:p w14:paraId="5029A59E" w14:textId="77777777" w:rsidR="00B121B9" w:rsidRPr="00146DB9" w:rsidRDefault="00B121B9" w:rsidP="0095679C">
      <w:pPr>
        <w:numPr>
          <w:ilvl w:val="0"/>
          <w:numId w:val="46"/>
        </w:numPr>
        <w:spacing w:after="120" w:line="276" w:lineRule="auto"/>
        <w:contextualSpacing/>
        <w:rPr>
          <w:rFonts w:ascii="Lato" w:eastAsia="Times New Roman" w:hAnsi="Lato"/>
          <w:bCs/>
          <w:sz w:val="22"/>
          <w:szCs w:val="22"/>
        </w:rPr>
      </w:pPr>
      <w:r w:rsidRPr="00146DB9">
        <w:rPr>
          <w:rFonts w:ascii="Lato" w:eastAsia="Times New Roman" w:hAnsi="Lato"/>
          <w:bCs/>
          <w:sz w:val="22"/>
          <w:szCs w:val="22"/>
        </w:rPr>
        <w:t>udział w odbiorach wszystkich produktów,</w:t>
      </w:r>
    </w:p>
    <w:p w14:paraId="68C37AA2" w14:textId="77777777" w:rsidR="00B121B9" w:rsidRPr="00146DB9" w:rsidRDefault="00B121B9" w:rsidP="0095679C">
      <w:pPr>
        <w:numPr>
          <w:ilvl w:val="0"/>
          <w:numId w:val="46"/>
        </w:numPr>
        <w:spacing w:after="120" w:line="276" w:lineRule="auto"/>
        <w:contextualSpacing/>
        <w:rPr>
          <w:rFonts w:ascii="Lato" w:eastAsia="Times New Roman" w:hAnsi="Lato"/>
          <w:bCs/>
          <w:sz w:val="22"/>
          <w:szCs w:val="22"/>
        </w:rPr>
      </w:pPr>
      <w:r w:rsidRPr="00146DB9">
        <w:rPr>
          <w:rFonts w:ascii="Lato" w:eastAsia="Times New Roman" w:hAnsi="Lato"/>
          <w:bCs/>
          <w:sz w:val="22"/>
          <w:szCs w:val="22"/>
        </w:rPr>
        <w:t>współpraca z pracownikami IP MEiN na każdym etapie badania ewaluacyjnego,</w:t>
      </w:r>
    </w:p>
    <w:p w14:paraId="2E4489B2" w14:textId="77777777" w:rsidR="00B121B9" w:rsidRPr="00146DB9" w:rsidRDefault="00B121B9" w:rsidP="0095679C">
      <w:pPr>
        <w:numPr>
          <w:ilvl w:val="0"/>
          <w:numId w:val="46"/>
        </w:numPr>
        <w:spacing w:after="240" w:line="276" w:lineRule="auto"/>
        <w:contextualSpacing/>
        <w:rPr>
          <w:rFonts w:ascii="Lato" w:eastAsia="Times New Roman" w:hAnsi="Lato"/>
          <w:bCs/>
          <w:sz w:val="22"/>
          <w:szCs w:val="22"/>
        </w:rPr>
      </w:pPr>
      <w:r w:rsidRPr="00146DB9">
        <w:rPr>
          <w:rFonts w:ascii="Lato" w:eastAsia="Times New Roman" w:hAnsi="Lato"/>
          <w:bCs/>
          <w:sz w:val="22"/>
          <w:szCs w:val="22"/>
        </w:rPr>
        <w:t>udział w spotkaniach z Wykonawcą badania ewaluacyjnego organizowanych przez IP MEiN (osobisty lub on-line).</w:t>
      </w:r>
    </w:p>
    <w:p w14:paraId="16633A46" w14:textId="77777777" w:rsidR="00B121B9" w:rsidRPr="00146DB9" w:rsidRDefault="00B121B9" w:rsidP="00B121B9">
      <w:pPr>
        <w:spacing w:line="276" w:lineRule="auto"/>
        <w:ind w:firstLine="708"/>
        <w:jc w:val="both"/>
        <w:rPr>
          <w:rFonts w:ascii="Lato" w:hAnsi="Lato"/>
          <w:b/>
          <w:sz w:val="22"/>
          <w:szCs w:val="22"/>
          <w:lang w:eastAsia="en-US"/>
        </w:rPr>
      </w:pPr>
    </w:p>
    <w:p w14:paraId="77BF4347" w14:textId="77777777" w:rsidR="00B121B9" w:rsidRPr="00146DB9" w:rsidRDefault="00B121B9" w:rsidP="00B121B9">
      <w:pPr>
        <w:spacing w:line="276" w:lineRule="auto"/>
        <w:ind w:firstLine="708"/>
        <w:jc w:val="both"/>
        <w:rPr>
          <w:rFonts w:ascii="Lato" w:hAnsi="Lato"/>
          <w:b/>
          <w:sz w:val="22"/>
          <w:szCs w:val="22"/>
          <w:lang w:eastAsia="en-US"/>
        </w:rPr>
      </w:pPr>
      <w:r w:rsidRPr="00146DB9">
        <w:rPr>
          <w:rFonts w:ascii="Lato" w:hAnsi="Lato"/>
          <w:b/>
          <w:sz w:val="22"/>
          <w:szCs w:val="22"/>
          <w:lang w:eastAsia="en-US"/>
        </w:rPr>
        <w:t>IV Realizacja zamówienia i obowiązki Wykonawcy</w:t>
      </w:r>
    </w:p>
    <w:p w14:paraId="7F84EF4E" w14:textId="77777777" w:rsidR="00B121B9" w:rsidRPr="00146DB9" w:rsidRDefault="00B121B9" w:rsidP="0095679C">
      <w:pPr>
        <w:numPr>
          <w:ilvl w:val="0"/>
          <w:numId w:val="28"/>
        </w:numPr>
        <w:autoSpaceDE w:val="0"/>
        <w:autoSpaceDN w:val="0"/>
        <w:adjustRightInd w:val="0"/>
        <w:spacing w:line="276" w:lineRule="auto"/>
        <w:rPr>
          <w:rFonts w:ascii="Lato" w:eastAsia="Times New Roman" w:hAnsi="Lato"/>
          <w:sz w:val="22"/>
          <w:szCs w:val="22"/>
        </w:rPr>
      </w:pPr>
      <w:r w:rsidRPr="00146DB9">
        <w:rPr>
          <w:rFonts w:ascii="Lato" w:eastAsia="Times New Roman" w:hAnsi="Lato"/>
          <w:sz w:val="22"/>
          <w:szCs w:val="22"/>
        </w:rPr>
        <w:t>Od Wykonawcy oczekuje się terminowej i sprawnej realizacji usługi. Wykonawca uwzględni wszelkie uwagi zgłoszone przez Zamawiającego w zakresie realizacji usługi.</w:t>
      </w:r>
    </w:p>
    <w:p w14:paraId="29DD6E8F" w14:textId="77777777" w:rsidR="00B121B9" w:rsidRPr="00146DB9" w:rsidRDefault="00B121B9" w:rsidP="0095679C">
      <w:pPr>
        <w:numPr>
          <w:ilvl w:val="0"/>
          <w:numId w:val="28"/>
        </w:numPr>
        <w:tabs>
          <w:tab w:val="left" w:pos="284"/>
          <w:tab w:val="left" w:pos="567"/>
        </w:tabs>
        <w:autoSpaceDE w:val="0"/>
        <w:autoSpaceDN w:val="0"/>
        <w:adjustRightInd w:val="0"/>
        <w:spacing w:line="276" w:lineRule="auto"/>
        <w:rPr>
          <w:rFonts w:ascii="Lato" w:eastAsia="Times New Roman" w:hAnsi="Lato"/>
          <w:sz w:val="22"/>
          <w:szCs w:val="22"/>
        </w:rPr>
      </w:pPr>
      <w:r w:rsidRPr="00146DB9">
        <w:rPr>
          <w:rFonts w:ascii="Lato" w:eastAsia="Times New Roman" w:hAnsi="Lato"/>
          <w:sz w:val="22"/>
          <w:szCs w:val="22"/>
        </w:rPr>
        <w:t>Wykonawca zobowiązuje się wykorzystać wszelkie otrzymane od Zamawiającego informacje i dokumenty jedynie w celu realizacji zleconej usługi.</w:t>
      </w:r>
    </w:p>
    <w:p w14:paraId="2EE73B18" w14:textId="77777777" w:rsidR="00B121B9" w:rsidRPr="00146DB9" w:rsidRDefault="00B121B9" w:rsidP="0095679C">
      <w:pPr>
        <w:numPr>
          <w:ilvl w:val="0"/>
          <w:numId w:val="28"/>
        </w:numPr>
        <w:autoSpaceDE w:val="0"/>
        <w:autoSpaceDN w:val="0"/>
        <w:adjustRightInd w:val="0"/>
        <w:spacing w:line="276" w:lineRule="auto"/>
        <w:rPr>
          <w:rFonts w:ascii="Lato" w:eastAsia="Times New Roman" w:hAnsi="Lato"/>
          <w:sz w:val="22"/>
          <w:szCs w:val="22"/>
        </w:rPr>
      </w:pPr>
      <w:r w:rsidRPr="00146DB9">
        <w:rPr>
          <w:rFonts w:ascii="Lato" w:eastAsia="Times New Roman" w:hAnsi="Lato"/>
          <w:sz w:val="22"/>
          <w:szCs w:val="22"/>
        </w:rPr>
        <w:t>Od Wykonawcy wymaga się współpracy z Zamawiającym w szczególności w zakresie:</w:t>
      </w:r>
    </w:p>
    <w:p w14:paraId="77D2C4B5" w14:textId="77777777" w:rsidR="00B121B9" w:rsidRPr="00146DB9" w:rsidRDefault="00B121B9" w:rsidP="0095679C">
      <w:pPr>
        <w:numPr>
          <w:ilvl w:val="0"/>
          <w:numId w:val="29"/>
        </w:numPr>
        <w:spacing w:line="276" w:lineRule="auto"/>
        <w:ind w:left="709" w:hanging="283"/>
        <w:rPr>
          <w:rFonts w:ascii="Lato" w:eastAsia="Times New Roman" w:hAnsi="Lato"/>
          <w:sz w:val="22"/>
          <w:szCs w:val="22"/>
        </w:rPr>
      </w:pPr>
      <w:r w:rsidRPr="00146DB9">
        <w:rPr>
          <w:rFonts w:ascii="Lato" w:eastAsia="Times New Roman" w:hAnsi="Lato"/>
          <w:sz w:val="22"/>
          <w:szCs w:val="22"/>
        </w:rPr>
        <w:lastRenderedPageBreak/>
        <w:t>przygotowania materiałów związanych z realizowaną usługą,</w:t>
      </w:r>
    </w:p>
    <w:p w14:paraId="6BD14E69" w14:textId="77777777" w:rsidR="00B121B9" w:rsidRPr="00146DB9" w:rsidRDefault="00B121B9" w:rsidP="0095679C">
      <w:pPr>
        <w:numPr>
          <w:ilvl w:val="0"/>
          <w:numId w:val="29"/>
        </w:numPr>
        <w:spacing w:line="276" w:lineRule="auto"/>
        <w:ind w:left="709" w:hanging="283"/>
        <w:rPr>
          <w:rFonts w:ascii="Lato" w:eastAsia="Times New Roman" w:hAnsi="Lato"/>
          <w:sz w:val="22"/>
          <w:szCs w:val="22"/>
        </w:rPr>
      </w:pPr>
      <w:r w:rsidRPr="00146DB9">
        <w:rPr>
          <w:rFonts w:ascii="Lato" w:eastAsia="Times New Roman" w:hAnsi="Lato"/>
          <w:sz w:val="22"/>
          <w:szCs w:val="22"/>
        </w:rPr>
        <w:t>pozostawania w kontakcie z Zamawiającym (kontakt za pomocą poczty elektronicznej, telefoniczny, spotkania odpowiednio do potrzeb Zamawiającego),</w:t>
      </w:r>
    </w:p>
    <w:p w14:paraId="57B9F952" w14:textId="77777777" w:rsidR="00B121B9" w:rsidRPr="00146DB9" w:rsidRDefault="00B121B9" w:rsidP="0095679C">
      <w:pPr>
        <w:numPr>
          <w:ilvl w:val="0"/>
          <w:numId w:val="29"/>
        </w:numPr>
        <w:spacing w:line="276" w:lineRule="auto"/>
        <w:ind w:left="709" w:hanging="283"/>
        <w:rPr>
          <w:rFonts w:ascii="Lato" w:eastAsia="Times New Roman" w:hAnsi="Lato"/>
          <w:sz w:val="22"/>
          <w:szCs w:val="22"/>
        </w:rPr>
      </w:pPr>
      <w:r w:rsidRPr="00146DB9">
        <w:rPr>
          <w:rFonts w:ascii="Lato" w:eastAsia="Times New Roman" w:hAnsi="Lato"/>
          <w:sz w:val="22"/>
          <w:szCs w:val="22"/>
        </w:rPr>
        <w:t xml:space="preserve">informowania o stanie realizacji działań i innych zagadnieniach istotnych dla realizacji usługi, </w:t>
      </w:r>
    </w:p>
    <w:p w14:paraId="149E9D47" w14:textId="54FAC341" w:rsidR="00B121B9" w:rsidRPr="00146DB9" w:rsidRDefault="00B121B9" w:rsidP="0095679C">
      <w:pPr>
        <w:numPr>
          <w:ilvl w:val="0"/>
          <w:numId w:val="29"/>
        </w:numPr>
        <w:spacing w:line="276" w:lineRule="auto"/>
        <w:ind w:left="709" w:hanging="283"/>
        <w:rPr>
          <w:rFonts w:ascii="Lato" w:eastAsia="Times New Roman" w:hAnsi="Lato"/>
          <w:sz w:val="22"/>
          <w:szCs w:val="22"/>
        </w:rPr>
      </w:pPr>
      <w:r w:rsidRPr="00146DB9">
        <w:rPr>
          <w:rFonts w:ascii="Lato" w:eastAsia="Times New Roman" w:hAnsi="Lato"/>
          <w:sz w:val="22"/>
          <w:szCs w:val="22"/>
        </w:rPr>
        <w:t>umieszczenia na wszystkich wytworzonych dokumentach odpowiednich logotypów wraz z informacją o współfinansowaniu ze środków PO WER,</w:t>
      </w:r>
    </w:p>
    <w:p w14:paraId="24046225" w14:textId="77777777" w:rsidR="00B121B9" w:rsidRPr="00146DB9" w:rsidRDefault="00B121B9" w:rsidP="0095679C">
      <w:pPr>
        <w:numPr>
          <w:ilvl w:val="0"/>
          <w:numId w:val="29"/>
        </w:numPr>
        <w:autoSpaceDE w:val="0"/>
        <w:autoSpaceDN w:val="0"/>
        <w:adjustRightInd w:val="0"/>
        <w:spacing w:line="276" w:lineRule="auto"/>
        <w:ind w:left="709" w:hanging="283"/>
        <w:rPr>
          <w:rFonts w:ascii="Lato" w:eastAsia="Times New Roman" w:hAnsi="Lato"/>
          <w:sz w:val="22"/>
          <w:szCs w:val="22"/>
        </w:rPr>
      </w:pPr>
      <w:r w:rsidRPr="00146DB9">
        <w:rPr>
          <w:rFonts w:ascii="Lato" w:eastAsia="Times New Roman" w:hAnsi="Lato"/>
          <w:sz w:val="22"/>
          <w:szCs w:val="22"/>
        </w:rPr>
        <w:t>pozyskiwania dodatkowych informacji, koniecznych dla właściwej realizacji usługi,</w:t>
      </w:r>
    </w:p>
    <w:p w14:paraId="5735E581" w14:textId="77777777" w:rsidR="00B121B9" w:rsidRPr="00146DB9" w:rsidRDefault="00B121B9" w:rsidP="0095679C">
      <w:pPr>
        <w:numPr>
          <w:ilvl w:val="0"/>
          <w:numId w:val="29"/>
        </w:numPr>
        <w:autoSpaceDE w:val="0"/>
        <w:autoSpaceDN w:val="0"/>
        <w:adjustRightInd w:val="0"/>
        <w:spacing w:line="276" w:lineRule="auto"/>
        <w:ind w:left="709" w:hanging="283"/>
        <w:rPr>
          <w:rFonts w:ascii="Lato" w:eastAsia="Times New Roman" w:hAnsi="Lato"/>
          <w:sz w:val="22"/>
          <w:szCs w:val="22"/>
        </w:rPr>
      </w:pPr>
      <w:r w:rsidRPr="00146DB9">
        <w:rPr>
          <w:rFonts w:ascii="Lato" w:eastAsia="Times New Roman" w:hAnsi="Lato"/>
          <w:sz w:val="22"/>
          <w:szCs w:val="22"/>
        </w:rPr>
        <w:t>niezwłocznego informowania o pojawiających się problemach, zagrożeniach lub opóźnieniach w realizacji działań, a także innych zagadnieniach istotnych dla realizacji zamówienia.</w:t>
      </w:r>
    </w:p>
    <w:p w14:paraId="49B26B51" w14:textId="77777777" w:rsidR="00B121B9" w:rsidRPr="00146DB9" w:rsidRDefault="00B121B9" w:rsidP="0095679C">
      <w:pPr>
        <w:numPr>
          <w:ilvl w:val="0"/>
          <w:numId w:val="28"/>
        </w:numPr>
        <w:autoSpaceDE w:val="0"/>
        <w:autoSpaceDN w:val="0"/>
        <w:adjustRightInd w:val="0"/>
        <w:spacing w:line="276" w:lineRule="auto"/>
        <w:rPr>
          <w:rFonts w:ascii="Lato" w:eastAsia="Times New Roman" w:hAnsi="Lato"/>
          <w:sz w:val="22"/>
          <w:szCs w:val="22"/>
        </w:rPr>
      </w:pPr>
      <w:r w:rsidRPr="00146DB9">
        <w:rPr>
          <w:rFonts w:ascii="Lato" w:eastAsia="Times New Roman" w:hAnsi="Lato"/>
          <w:sz w:val="22"/>
          <w:szCs w:val="22"/>
        </w:rPr>
        <w:t>Zamawiający zastrzega sobie kontrolę pracy Wykonawcy.</w:t>
      </w:r>
    </w:p>
    <w:p w14:paraId="5CCBDA04" w14:textId="26C7B099" w:rsidR="00B121B9" w:rsidRPr="00146DB9" w:rsidRDefault="00B121B9" w:rsidP="0095679C">
      <w:pPr>
        <w:numPr>
          <w:ilvl w:val="0"/>
          <w:numId w:val="28"/>
        </w:numPr>
        <w:autoSpaceDE w:val="0"/>
        <w:autoSpaceDN w:val="0"/>
        <w:adjustRightInd w:val="0"/>
        <w:spacing w:line="276" w:lineRule="auto"/>
        <w:rPr>
          <w:rFonts w:ascii="Lato" w:eastAsia="Times New Roman" w:hAnsi="Lato"/>
          <w:sz w:val="22"/>
          <w:szCs w:val="22"/>
        </w:rPr>
      </w:pPr>
      <w:r w:rsidRPr="00146DB9">
        <w:rPr>
          <w:rFonts w:ascii="Lato" w:eastAsia="Times New Roman" w:hAnsi="Lato"/>
          <w:sz w:val="22"/>
          <w:szCs w:val="22"/>
        </w:rPr>
        <w:t xml:space="preserve">Wykonawca zobowiązuje się, że zarówno on, jak i osoba wskazana przez Wykonawcę do realizacji usługi, nie będzie występować jako potencjalny wykonawca lub podwykonawca w badaniu ewaluacyjnym pt.: </w:t>
      </w:r>
      <w:r w:rsidRPr="00146DB9">
        <w:rPr>
          <w:rFonts w:ascii="Lato" w:eastAsia="Times New Roman" w:hAnsi="Lato"/>
          <w:i/>
          <w:sz w:val="22"/>
          <w:szCs w:val="22"/>
        </w:rPr>
        <w:t>Ewaluacja wsparcia poradni psychologiczno-pedagogicznych. Badania wartości wskaźników rezultatu długoterminowego PO WER</w:t>
      </w:r>
      <w:r w:rsidRPr="00146DB9">
        <w:rPr>
          <w:rFonts w:ascii="Lato" w:eastAsia="Times New Roman" w:hAnsi="Lato"/>
          <w:sz w:val="22"/>
          <w:szCs w:val="22"/>
        </w:rPr>
        <w:t xml:space="preserve">,  a także zobowiązuje się do nieuczestniczenia w realizacji wyżej wspomnianego badania w charakterze pracownika lub osoby współpracującej z wykonawcą badania. </w:t>
      </w:r>
    </w:p>
    <w:p w14:paraId="1377B242" w14:textId="77777777" w:rsidR="00B121B9" w:rsidRPr="00146DB9" w:rsidRDefault="00B121B9" w:rsidP="00B121B9">
      <w:pPr>
        <w:spacing w:before="120" w:after="120" w:line="276" w:lineRule="auto"/>
        <w:ind w:left="1080"/>
        <w:contextualSpacing/>
        <w:jc w:val="both"/>
        <w:rPr>
          <w:rFonts w:ascii="Lato" w:hAnsi="Lato"/>
          <w:b/>
          <w:sz w:val="22"/>
          <w:szCs w:val="22"/>
          <w:lang w:eastAsia="en-US"/>
        </w:rPr>
      </w:pPr>
    </w:p>
    <w:p w14:paraId="71FE498B" w14:textId="77777777" w:rsidR="00B121B9" w:rsidRPr="00146DB9" w:rsidRDefault="00B121B9" w:rsidP="00B121B9">
      <w:pPr>
        <w:spacing w:before="120" w:line="276" w:lineRule="auto"/>
        <w:ind w:firstLine="708"/>
        <w:jc w:val="both"/>
        <w:rPr>
          <w:rFonts w:ascii="Lato" w:hAnsi="Lato"/>
          <w:b/>
          <w:sz w:val="22"/>
          <w:szCs w:val="22"/>
          <w:lang w:eastAsia="en-US"/>
        </w:rPr>
      </w:pPr>
      <w:r w:rsidRPr="00146DB9">
        <w:rPr>
          <w:rFonts w:ascii="Lato" w:hAnsi="Lato"/>
          <w:b/>
          <w:sz w:val="22"/>
          <w:szCs w:val="22"/>
          <w:lang w:eastAsia="en-US"/>
        </w:rPr>
        <w:t xml:space="preserve">V Sposób realizacji zamówienia </w:t>
      </w:r>
    </w:p>
    <w:p w14:paraId="435842D8" w14:textId="53F0DA9D" w:rsidR="00B121B9" w:rsidRPr="00146DB9" w:rsidRDefault="00B121B9" w:rsidP="0095679C">
      <w:pPr>
        <w:numPr>
          <w:ilvl w:val="0"/>
          <w:numId w:val="12"/>
        </w:numPr>
        <w:spacing w:line="276" w:lineRule="auto"/>
        <w:ind w:left="357" w:hanging="357"/>
        <w:rPr>
          <w:rFonts w:ascii="Lato" w:eastAsia="Times New Roman" w:hAnsi="Lato"/>
          <w:sz w:val="22"/>
          <w:szCs w:val="22"/>
          <w:lang w:val="x-none" w:eastAsia="x-none"/>
        </w:rPr>
      </w:pPr>
      <w:r w:rsidRPr="00146DB9">
        <w:rPr>
          <w:rFonts w:ascii="Lato" w:eastAsia="Times New Roman" w:hAnsi="Lato"/>
          <w:sz w:val="22"/>
          <w:szCs w:val="22"/>
          <w:lang w:val="x-none" w:eastAsia="x-none"/>
        </w:rPr>
        <w:t>Zamówienie zosta</w:t>
      </w:r>
      <w:r w:rsidRPr="00146DB9">
        <w:rPr>
          <w:rFonts w:ascii="Lato" w:eastAsia="Times New Roman" w:hAnsi="Lato"/>
          <w:sz w:val="22"/>
          <w:szCs w:val="22"/>
          <w:lang w:eastAsia="x-none"/>
        </w:rPr>
        <w:t>nie</w:t>
      </w:r>
      <w:r w:rsidRPr="00146DB9">
        <w:rPr>
          <w:rFonts w:ascii="Lato" w:eastAsia="Times New Roman" w:hAnsi="Lato"/>
          <w:sz w:val="22"/>
          <w:szCs w:val="22"/>
          <w:lang w:val="x-none" w:eastAsia="x-none"/>
        </w:rPr>
        <w:t xml:space="preserve"> zrealizowane </w:t>
      </w:r>
      <w:r w:rsidRPr="00146DB9">
        <w:rPr>
          <w:rFonts w:ascii="Lato" w:eastAsia="Times New Roman" w:hAnsi="Lato"/>
          <w:sz w:val="22"/>
          <w:szCs w:val="22"/>
          <w:lang w:eastAsia="x-none"/>
        </w:rPr>
        <w:t xml:space="preserve">w terminie </w:t>
      </w:r>
      <w:r w:rsidRPr="00146DB9">
        <w:rPr>
          <w:rFonts w:ascii="Lato" w:eastAsia="Times New Roman" w:hAnsi="Lato"/>
          <w:sz w:val="22"/>
          <w:szCs w:val="22"/>
          <w:lang w:val="x-none" w:eastAsia="x-none"/>
        </w:rPr>
        <w:t xml:space="preserve">od dnia zawarcia umowy </w:t>
      </w:r>
      <w:r w:rsidRPr="00146DB9">
        <w:rPr>
          <w:rFonts w:ascii="Lato" w:eastAsia="Times New Roman" w:hAnsi="Lato"/>
          <w:sz w:val="22"/>
          <w:szCs w:val="22"/>
          <w:lang w:eastAsia="x-none"/>
        </w:rPr>
        <w:t xml:space="preserve">do dnia </w:t>
      </w:r>
      <w:r w:rsidR="00C41866" w:rsidRPr="00146DB9">
        <w:rPr>
          <w:rFonts w:ascii="Lato" w:eastAsia="Times New Roman" w:hAnsi="Lato"/>
          <w:sz w:val="22"/>
          <w:szCs w:val="22"/>
          <w:lang w:eastAsia="x-none"/>
        </w:rPr>
        <w:t>10</w:t>
      </w:r>
      <w:r w:rsidRPr="00146DB9">
        <w:rPr>
          <w:rFonts w:ascii="Lato" w:eastAsia="Times New Roman" w:hAnsi="Lato"/>
          <w:sz w:val="22"/>
          <w:szCs w:val="22"/>
          <w:lang w:eastAsia="x-none"/>
        </w:rPr>
        <w:t xml:space="preserve"> </w:t>
      </w:r>
      <w:r w:rsidR="00C41866" w:rsidRPr="00146DB9">
        <w:rPr>
          <w:rFonts w:ascii="Lato" w:eastAsia="Times New Roman" w:hAnsi="Lato"/>
          <w:sz w:val="22"/>
          <w:szCs w:val="22"/>
          <w:lang w:eastAsia="x-none"/>
        </w:rPr>
        <w:t>grudnia</w:t>
      </w:r>
      <w:r w:rsidRPr="00146DB9">
        <w:rPr>
          <w:rFonts w:ascii="Lato" w:eastAsia="Times New Roman" w:hAnsi="Lato"/>
          <w:sz w:val="22"/>
          <w:szCs w:val="22"/>
          <w:lang w:eastAsia="x-none"/>
        </w:rPr>
        <w:t xml:space="preserve"> 2023 roku.</w:t>
      </w:r>
    </w:p>
    <w:p w14:paraId="2C09414C" w14:textId="59FFA801" w:rsidR="00B121B9" w:rsidRPr="00146DB9" w:rsidRDefault="00B121B9" w:rsidP="0095679C">
      <w:pPr>
        <w:numPr>
          <w:ilvl w:val="0"/>
          <w:numId w:val="12"/>
        </w:numPr>
        <w:spacing w:line="276" w:lineRule="auto"/>
        <w:ind w:left="357" w:hanging="357"/>
        <w:rPr>
          <w:rFonts w:ascii="Lato" w:eastAsia="Times New Roman" w:hAnsi="Lato"/>
          <w:sz w:val="22"/>
          <w:szCs w:val="22"/>
          <w:lang w:val="x-none" w:eastAsia="x-none"/>
        </w:rPr>
      </w:pPr>
      <w:r w:rsidRPr="00146DB9">
        <w:rPr>
          <w:rFonts w:ascii="Lato" w:eastAsia="Times New Roman" w:hAnsi="Lato"/>
          <w:sz w:val="22"/>
          <w:szCs w:val="22"/>
          <w:lang w:val="x-none" w:eastAsia="x-none"/>
        </w:rPr>
        <w:t>Zamawiający</w:t>
      </w:r>
      <w:r w:rsidRPr="00146DB9">
        <w:rPr>
          <w:rFonts w:ascii="Lato" w:eastAsia="Times New Roman" w:hAnsi="Lato"/>
          <w:sz w:val="22"/>
          <w:szCs w:val="22"/>
          <w:lang w:eastAsia="x-none"/>
        </w:rPr>
        <w:t xml:space="preserve"> </w:t>
      </w:r>
      <w:r w:rsidRPr="00146DB9">
        <w:rPr>
          <w:rFonts w:ascii="Lato" w:eastAsia="Times New Roman" w:hAnsi="Lato"/>
          <w:sz w:val="22"/>
          <w:szCs w:val="22"/>
          <w:lang w:val="x-none" w:eastAsia="x-none"/>
        </w:rPr>
        <w:t xml:space="preserve">przewiduje </w:t>
      </w:r>
      <w:r w:rsidRPr="00146DB9">
        <w:rPr>
          <w:rFonts w:ascii="Lato" w:eastAsia="Times New Roman" w:hAnsi="Lato"/>
          <w:sz w:val="22"/>
          <w:szCs w:val="22"/>
          <w:lang w:eastAsia="x-none"/>
        </w:rPr>
        <w:t>zlecenie</w:t>
      </w:r>
      <w:r w:rsidRPr="00146DB9">
        <w:rPr>
          <w:rFonts w:ascii="Lato" w:eastAsia="Times New Roman" w:hAnsi="Lato"/>
          <w:sz w:val="22"/>
          <w:szCs w:val="22"/>
          <w:lang w:val="x-none" w:eastAsia="x-none"/>
        </w:rPr>
        <w:t xml:space="preserve"> maksymalnie </w:t>
      </w:r>
      <w:r w:rsidR="00C41866" w:rsidRPr="00146DB9">
        <w:rPr>
          <w:rFonts w:ascii="Lato" w:eastAsia="Times New Roman" w:hAnsi="Lato"/>
          <w:sz w:val="22"/>
          <w:szCs w:val="22"/>
          <w:lang w:eastAsia="x-none"/>
        </w:rPr>
        <w:t>1</w:t>
      </w:r>
      <w:r w:rsidRPr="00146DB9">
        <w:rPr>
          <w:rFonts w:ascii="Lato" w:eastAsia="Times New Roman" w:hAnsi="Lato"/>
          <w:sz w:val="22"/>
          <w:szCs w:val="22"/>
          <w:lang w:eastAsia="x-none"/>
        </w:rPr>
        <w:t xml:space="preserve">50 </w:t>
      </w:r>
      <w:r w:rsidRPr="00146DB9">
        <w:rPr>
          <w:rFonts w:ascii="Lato" w:eastAsia="Times New Roman" w:hAnsi="Lato"/>
          <w:sz w:val="22"/>
          <w:szCs w:val="22"/>
          <w:lang w:val="x-none" w:eastAsia="x-none"/>
        </w:rPr>
        <w:t xml:space="preserve">godzin </w:t>
      </w:r>
      <w:r w:rsidRPr="00146DB9">
        <w:rPr>
          <w:rFonts w:ascii="Lato" w:eastAsia="Times New Roman" w:hAnsi="Lato"/>
          <w:sz w:val="22"/>
          <w:szCs w:val="22"/>
          <w:lang w:eastAsia="x-none"/>
        </w:rPr>
        <w:t xml:space="preserve">(1 godzina = 60 minut) </w:t>
      </w:r>
      <w:r w:rsidRPr="00146DB9">
        <w:rPr>
          <w:rFonts w:ascii="Lato" w:eastAsia="Times New Roman" w:hAnsi="Lato"/>
          <w:sz w:val="22"/>
          <w:szCs w:val="22"/>
          <w:lang w:val="x-none" w:eastAsia="x-none"/>
        </w:rPr>
        <w:t>doradztwa</w:t>
      </w:r>
      <w:r w:rsidRPr="00146DB9">
        <w:rPr>
          <w:rFonts w:ascii="Lato" w:eastAsia="Times New Roman" w:hAnsi="Lato"/>
          <w:sz w:val="22"/>
          <w:szCs w:val="22"/>
          <w:lang w:eastAsia="x-none"/>
        </w:rPr>
        <w:t>.</w:t>
      </w:r>
    </w:p>
    <w:p w14:paraId="7A1AB881" w14:textId="77777777" w:rsidR="00B121B9" w:rsidRPr="00146DB9" w:rsidRDefault="00B121B9" w:rsidP="0095679C">
      <w:pPr>
        <w:numPr>
          <w:ilvl w:val="0"/>
          <w:numId w:val="12"/>
        </w:numPr>
        <w:spacing w:line="276" w:lineRule="auto"/>
        <w:ind w:left="357" w:hanging="357"/>
        <w:rPr>
          <w:rFonts w:ascii="Lato" w:eastAsia="Times New Roman" w:hAnsi="Lato"/>
          <w:sz w:val="22"/>
          <w:szCs w:val="22"/>
          <w:lang w:val="x-none" w:eastAsia="x-none"/>
        </w:rPr>
      </w:pPr>
      <w:r w:rsidRPr="00146DB9">
        <w:rPr>
          <w:rFonts w:ascii="Lato" w:eastAsia="Times New Roman" w:hAnsi="Lato"/>
          <w:sz w:val="22"/>
          <w:szCs w:val="22"/>
          <w:lang w:eastAsia="x-none"/>
        </w:rPr>
        <w:t xml:space="preserve">Usługa doradztwa może być wykonana przez </w:t>
      </w:r>
      <w:r w:rsidRPr="00146DB9">
        <w:rPr>
          <w:rFonts w:ascii="Lato" w:eastAsia="Times New Roman" w:hAnsi="Lato"/>
          <w:sz w:val="22"/>
          <w:szCs w:val="22"/>
          <w:lang w:val="x-none" w:eastAsia="x-none"/>
        </w:rPr>
        <w:t>osob</w:t>
      </w:r>
      <w:r w:rsidRPr="00146DB9">
        <w:rPr>
          <w:rFonts w:ascii="Lato" w:eastAsia="Times New Roman" w:hAnsi="Lato"/>
          <w:sz w:val="22"/>
          <w:szCs w:val="22"/>
          <w:lang w:eastAsia="x-none"/>
        </w:rPr>
        <w:t>ę</w:t>
      </w:r>
      <w:r w:rsidRPr="00146DB9">
        <w:rPr>
          <w:rFonts w:ascii="Lato" w:eastAsia="Times New Roman" w:hAnsi="Lato"/>
          <w:sz w:val="22"/>
          <w:szCs w:val="22"/>
          <w:lang w:val="x-none" w:eastAsia="x-none"/>
        </w:rPr>
        <w:t xml:space="preserve"> wskazaną przez Wykonawcę do realizacji usługi</w:t>
      </w:r>
      <w:r w:rsidRPr="00146DB9">
        <w:rPr>
          <w:rFonts w:ascii="Lato" w:eastAsia="Times New Roman" w:hAnsi="Lato"/>
          <w:sz w:val="22"/>
          <w:szCs w:val="22"/>
          <w:lang w:eastAsia="x-none"/>
        </w:rPr>
        <w:t xml:space="preserve"> pisemnie, w tym za pomocą poczty elektronicznej lub osobiście. Fakt wykonania usługi doradczej oraz czas jej realizacji (w tym liczba godzin) potwierdzany będzie przez uprawnionego przedstawiciela Zamawiającego.</w:t>
      </w:r>
    </w:p>
    <w:p w14:paraId="6E251A08" w14:textId="77777777" w:rsidR="00B121B9" w:rsidRPr="00146DB9" w:rsidRDefault="00B121B9" w:rsidP="0095679C">
      <w:pPr>
        <w:numPr>
          <w:ilvl w:val="0"/>
          <w:numId w:val="12"/>
        </w:numPr>
        <w:spacing w:line="276" w:lineRule="auto"/>
        <w:rPr>
          <w:rFonts w:ascii="Lato" w:eastAsia="Times New Roman" w:hAnsi="Lato"/>
          <w:sz w:val="22"/>
          <w:szCs w:val="22"/>
          <w:lang w:val="x-none" w:eastAsia="x-none"/>
        </w:rPr>
      </w:pPr>
      <w:r w:rsidRPr="00146DB9">
        <w:rPr>
          <w:rFonts w:ascii="Lato" w:eastAsia="Times New Roman" w:hAnsi="Lato"/>
          <w:sz w:val="22"/>
          <w:szCs w:val="22"/>
          <w:lang w:val="x-none" w:eastAsia="x-none"/>
        </w:rPr>
        <w:t xml:space="preserve">W przypadku doradztwa osobistego (osobistego udziału w spotkaniach) przez osobę wskazaną przez Wykonawcę do realizacji usługi miejsce, termin i czas świadczenia doradztwa zostanie uzgodniony przez Zamawiającego z Wykonawcą. </w:t>
      </w:r>
      <w:r w:rsidRPr="00146DB9">
        <w:rPr>
          <w:rFonts w:ascii="Lato" w:eastAsia="Times New Roman" w:hAnsi="Lato"/>
          <w:sz w:val="22"/>
          <w:szCs w:val="22"/>
          <w:lang w:eastAsia="x-none"/>
        </w:rPr>
        <w:t>Wykonawcy nie będzie przysługiwać zwrot kosztów dojazdu za czynności związane ze świadczeniem usług w ramach umowy.</w:t>
      </w:r>
      <w:r w:rsidRPr="00146DB9">
        <w:rPr>
          <w:rFonts w:ascii="Lato" w:eastAsia="Times New Roman" w:hAnsi="Lato"/>
          <w:sz w:val="22"/>
          <w:szCs w:val="22"/>
          <w:lang w:val="x-none" w:eastAsia="x-none"/>
        </w:rPr>
        <w:t xml:space="preserve"> </w:t>
      </w:r>
    </w:p>
    <w:p w14:paraId="206497C6" w14:textId="77777777" w:rsidR="00B121B9" w:rsidRPr="00146DB9" w:rsidRDefault="00B121B9" w:rsidP="00B121B9">
      <w:pPr>
        <w:spacing w:line="276" w:lineRule="auto"/>
        <w:jc w:val="both"/>
        <w:rPr>
          <w:rFonts w:ascii="Lato" w:hAnsi="Lato"/>
          <w:sz w:val="22"/>
          <w:szCs w:val="22"/>
          <w:lang w:val="x-none" w:eastAsia="en-US"/>
        </w:rPr>
      </w:pPr>
    </w:p>
    <w:p w14:paraId="4E1F4BF0" w14:textId="77777777" w:rsidR="00B121B9" w:rsidRPr="00146DB9" w:rsidRDefault="00B121B9" w:rsidP="00B121B9">
      <w:pPr>
        <w:spacing w:line="276" w:lineRule="auto"/>
        <w:ind w:left="709" w:hanging="1"/>
        <w:jc w:val="both"/>
        <w:rPr>
          <w:rFonts w:ascii="Lato" w:hAnsi="Lato"/>
          <w:b/>
          <w:sz w:val="22"/>
          <w:szCs w:val="22"/>
          <w:lang w:eastAsia="en-US"/>
        </w:rPr>
      </w:pPr>
      <w:r w:rsidRPr="00146DB9">
        <w:rPr>
          <w:rFonts w:ascii="Lato" w:hAnsi="Lato"/>
          <w:b/>
          <w:sz w:val="22"/>
          <w:szCs w:val="22"/>
          <w:lang w:eastAsia="en-US"/>
        </w:rPr>
        <w:t>VI Wymagania dotyczące osoby skierowanej przez Wykonawcę do realizacji zamówienia</w:t>
      </w:r>
    </w:p>
    <w:p w14:paraId="21B11B31" w14:textId="77777777" w:rsidR="00B121B9" w:rsidRPr="00146DB9" w:rsidRDefault="00B121B9" w:rsidP="0095679C">
      <w:pPr>
        <w:numPr>
          <w:ilvl w:val="0"/>
          <w:numId w:val="49"/>
        </w:numPr>
        <w:spacing w:line="276" w:lineRule="auto"/>
        <w:ind w:left="426" w:hanging="426"/>
        <w:rPr>
          <w:rFonts w:ascii="Lato" w:eastAsia="Times New Roman" w:hAnsi="Lato"/>
          <w:sz w:val="22"/>
          <w:szCs w:val="22"/>
          <w:lang w:val="x-none" w:eastAsia="x-none"/>
        </w:rPr>
      </w:pPr>
      <w:r w:rsidRPr="00146DB9">
        <w:rPr>
          <w:rFonts w:ascii="Lato" w:eastAsia="Times New Roman" w:hAnsi="Lato"/>
          <w:sz w:val="22"/>
          <w:szCs w:val="22"/>
          <w:lang w:eastAsia="x-none"/>
        </w:rPr>
        <w:t>Wykształcenie wyższe.</w:t>
      </w:r>
    </w:p>
    <w:p w14:paraId="226CFAF3" w14:textId="77777777" w:rsidR="00B121B9" w:rsidRPr="00146DB9" w:rsidRDefault="00B121B9" w:rsidP="0095679C">
      <w:pPr>
        <w:numPr>
          <w:ilvl w:val="0"/>
          <w:numId w:val="49"/>
        </w:numPr>
        <w:spacing w:line="276" w:lineRule="auto"/>
        <w:rPr>
          <w:rFonts w:ascii="Lato" w:eastAsia="Times New Roman" w:hAnsi="Lato"/>
          <w:sz w:val="22"/>
          <w:szCs w:val="22"/>
          <w:lang w:val="x-none" w:eastAsia="x-none"/>
        </w:rPr>
      </w:pPr>
      <w:r w:rsidRPr="00146DB9">
        <w:rPr>
          <w:rFonts w:ascii="Lato" w:eastAsia="Times New Roman" w:hAnsi="Lato"/>
          <w:sz w:val="22"/>
          <w:szCs w:val="22"/>
          <w:lang w:eastAsia="x-none"/>
        </w:rPr>
        <w:t>5 lat doświadczenia pracy w poradni psychologiczno-pedagogicznej lub w placówce doskonalenia nauczycieli w obszarze poradnictwa psychologiczno-pedagogicznego lub na stanowisku doradcy metodycznego w zakresie poradnictwa psychologiczno-pedagogicznego lub w nadzorze pedagogicznym z doświadczeniem w zakresie poradnictwa psychologiczno-pedagogicznego lub specjalnych potrzeb edukacyjnych lub edukacji włączającej (doświadczenie może być wykazywane łącznie).</w:t>
      </w:r>
    </w:p>
    <w:p w14:paraId="49E3EF14" w14:textId="77777777" w:rsidR="00B121B9" w:rsidRPr="00146DB9" w:rsidRDefault="00B121B9" w:rsidP="0095679C">
      <w:pPr>
        <w:numPr>
          <w:ilvl w:val="0"/>
          <w:numId w:val="49"/>
        </w:numPr>
        <w:spacing w:line="276" w:lineRule="auto"/>
        <w:ind w:left="426" w:hanging="426"/>
        <w:rPr>
          <w:rFonts w:ascii="Lato" w:eastAsia="Times New Roman" w:hAnsi="Lato"/>
          <w:sz w:val="22"/>
          <w:szCs w:val="22"/>
          <w:lang w:val="x-none" w:eastAsia="x-none"/>
        </w:rPr>
      </w:pPr>
      <w:r w:rsidRPr="00146DB9">
        <w:rPr>
          <w:rFonts w:ascii="Lato" w:eastAsia="Times New Roman" w:hAnsi="Lato"/>
          <w:sz w:val="22"/>
          <w:szCs w:val="22"/>
          <w:lang w:eastAsia="x-none"/>
        </w:rPr>
        <w:t>Znajomość ustawy z dnia 14 grudnia 2016 r. – Prawo oświatowe (Dz. U. z 2021 r. poz. 1082, z późn. zm.).</w:t>
      </w:r>
    </w:p>
    <w:p w14:paraId="4857B1F3" w14:textId="77777777" w:rsidR="00B121B9" w:rsidRPr="00146DB9" w:rsidRDefault="00B121B9" w:rsidP="0095679C">
      <w:pPr>
        <w:numPr>
          <w:ilvl w:val="0"/>
          <w:numId w:val="49"/>
        </w:numPr>
        <w:spacing w:line="276" w:lineRule="auto"/>
        <w:ind w:left="426" w:hanging="426"/>
        <w:rPr>
          <w:rFonts w:ascii="Lato" w:eastAsia="Times New Roman" w:hAnsi="Lato"/>
          <w:sz w:val="22"/>
          <w:szCs w:val="22"/>
          <w:lang w:val="x-none" w:eastAsia="x-none"/>
        </w:rPr>
      </w:pPr>
      <w:r w:rsidRPr="00146DB9">
        <w:rPr>
          <w:rFonts w:ascii="Lato" w:eastAsia="Times New Roman" w:hAnsi="Lato"/>
          <w:sz w:val="22"/>
          <w:szCs w:val="22"/>
          <w:lang w:eastAsia="x-none"/>
        </w:rPr>
        <w:t>Znajomość ustawy z dnia 7 września 1991 r. o systemie oświaty (Dz. U. 2022 r. poz. 2230).</w:t>
      </w:r>
    </w:p>
    <w:p w14:paraId="67528F64" w14:textId="77777777" w:rsidR="00B121B9" w:rsidRPr="00146DB9" w:rsidRDefault="00B121B9" w:rsidP="0095679C">
      <w:pPr>
        <w:numPr>
          <w:ilvl w:val="0"/>
          <w:numId w:val="49"/>
        </w:numPr>
        <w:spacing w:line="276" w:lineRule="auto"/>
        <w:rPr>
          <w:rFonts w:ascii="Lato" w:eastAsia="Times New Roman" w:hAnsi="Lato"/>
          <w:sz w:val="22"/>
          <w:szCs w:val="22"/>
          <w:lang w:eastAsia="x-none"/>
        </w:rPr>
      </w:pPr>
      <w:r w:rsidRPr="00146DB9">
        <w:rPr>
          <w:rFonts w:ascii="Lato" w:eastAsia="Times New Roman" w:hAnsi="Lato"/>
          <w:sz w:val="22"/>
          <w:szCs w:val="22"/>
          <w:lang w:eastAsia="x-none"/>
        </w:rPr>
        <w:t>Znajomość rozporządzenia Ministra Edukacji Narodowej z dnia 1 lutego 2013 r. w sprawie szczegółowych zasad działania publicznych poradni psychologiczno-pedagogicznych, w tym publicznych poradni specjalistycznych (Dz. U. poz. 199 i z 2017 r. poz. 1674).</w:t>
      </w:r>
    </w:p>
    <w:p w14:paraId="6553E08B" w14:textId="77777777" w:rsidR="00B121B9" w:rsidRPr="00146DB9" w:rsidRDefault="00B121B9" w:rsidP="0095679C">
      <w:pPr>
        <w:numPr>
          <w:ilvl w:val="0"/>
          <w:numId w:val="49"/>
        </w:numPr>
        <w:spacing w:line="276" w:lineRule="auto"/>
        <w:rPr>
          <w:rFonts w:ascii="Lato" w:eastAsia="Times New Roman" w:hAnsi="Lato"/>
          <w:sz w:val="22"/>
          <w:szCs w:val="22"/>
          <w:lang w:eastAsia="x-none"/>
        </w:rPr>
      </w:pPr>
      <w:r w:rsidRPr="00146DB9">
        <w:rPr>
          <w:rFonts w:ascii="Lato" w:eastAsia="Times New Roman" w:hAnsi="Lato"/>
          <w:sz w:val="22"/>
          <w:szCs w:val="22"/>
          <w:lang w:eastAsia="x-none"/>
        </w:rPr>
        <w:lastRenderedPageBreak/>
        <w:t>Znajomość rozporządzenia Ministra Edukacji Narodowej z dnia 24 sierpnia 2017 r. w sprawie organizowania wczesnego wspomagania rozwoju dzieci (Dz. U. poz. 1635).</w:t>
      </w:r>
    </w:p>
    <w:p w14:paraId="5DDA1FF1" w14:textId="77777777" w:rsidR="00B121B9" w:rsidRPr="00146DB9" w:rsidRDefault="00B121B9" w:rsidP="0095679C">
      <w:pPr>
        <w:numPr>
          <w:ilvl w:val="0"/>
          <w:numId w:val="49"/>
        </w:numPr>
        <w:spacing w:line="276" w:lineRule="auto"/>
        <w:rPr>
          <w:rFonts w:ascii="Lato" w:eastAsia="Times New Roman" w:hAnsi="Lato"/>
          <w:sz w:val="22"/>
          <w:szCs w:val="22"/>
          <w:lang w:eastAsia="x-none"/>
        </w:rPr>
      </w:pPr>
      <w:r w:rsidRPr="00146DB9">
        <w:rPr>
          <w:rFonts w:ascii="Lato" w:eastAsia="Times New Roman" w:hAnsi="Lato"/>
          <w:sz w:val="22"/>
          <w:szCs w:val="22"/>
          <w:lang w:eastAsia="x-none"/>
        </w:rPr>
        <w:t>Znajomość założeń oceny funkcjonalnej.</w:t>
      </w:r>
    </w:p>
    <w:p w14:paraId="07F6C8D6" w14:textId="14084C87" w:rsidR="007C16CA" w:rsidRPr="00146DB9" w:rsidRDefault="00B121B9" w:rsidP="0095679C">
      <w:pPr>
        <w:numPr>
          <w:ilvl w:val="0"/>
          <w:numId w:val="49"/>
        </w:numPr>
        <w:spacing w:line="276" w:lineRule="auto"/>
        <w:ind w:left="426" w:hanging="426"/>
        <w:rPr>
          <w:rFonts w:ascii="Lato" w:eastAsia="Times New Roman" w:hAnsi="Lato"/>
          <w:sz w:val="22"/>
          <w:szCs w:val="22"/>
          <w:lang w:val="x-none" w:eastAsia="x-none"/>
        </w:rPr>
      </w:pPr>
      <w:r w:rsidRPr="00146DB9">
        <w:rPr>
          <w:rFonts w:ascii="Lato" w:eastAsia="Times New Roman" w:hAnsi="Lato"/>
          <w:sz w:val="22"/>
          <w:szCs w:val="22"/>
          <w:lang w:eastAsia="x-none"/>
        </w:rPr>
        <w:t>Znajomość Międzynarodowej Klasyfikacji Funkcjonowania Niepełnosprawności i Zdrowia (ICF)</w:t>
      </w:r>
      <w:r w:rsidR="00F15387" w:rsidRPr="00146DB9">
        <w:rPr>
          <w:rFonts w:ascii="Lato" w:eastAsia="Times New Roman" w:hAnsi="Lato"/>
          <w:sz w:val="22"/>
          <w:szCs w:val="22"/>
        </w:rPr>
        <w:t>.</w:t>
      </w:r>
    </w:p>
    <w:p w14:paraId="21837CF4" w14:textId="4C5D73DB" w:rsidR="007C16CA" w:rsidRPr="00146DB9" w:rsidRDefault="007C16CA">
      <w:pPr>
        <w:spacing w:after="160" w:line="259" w:lineRule="auto"/>
        <w:rPr>
          <w:rFonts w:ascii="Lato" w:eastAsia="Times New Roman" w:hAnsi="Lato"/>
          <w:sz w:val="22"/>
          <w:szCs w:val="22"/>
          <w:lang w:eastAsia="x-none"/>
        </w:rPr>
      </w:pPr>
      <w:r w:rsidRPr="00146DB9">
        <w:rPr>
          <w:rFonts w:ascii="Lato" w:eastAsia="Times New Roman" w:hAnsi="Lato"/>
          <w:sz w:val="22"/>
          <w:szCs w:val="22"/>
          <w:lang w:eastAsia="x-none"/>
        </w:rPr>
        <w:br w:type="page"/>
      </w:r>
    </w:p>
    <w:p w14:paraId="44192F24" w14:textId="77777777" w:rsidR="00EA78CA" w:rsidRPr="00146DB9" w:rsidRDefault="00EA78CA" w:rsidP="00EA78CA">
      <w:pPr>
        <w:spacing w:line="276" w:lineRule="auto"/>
        <w:jc w:val="right"/>
        <w:rPr>
          <w:rFonts w:ascii="Lato" w:hAnsi="Lato"/>
          <w:b/>
          <w:sz w:val="22"/>
          <w:szCs w:val="22"/>
        </w:rPr>
      </w:pPr>
    </w:p>
    <w:p w14:paraId="38E6FD33" w14:textId="71A07E45" w:rsidR="00EA78CA" w:rsidRPr="00146DB9" w:rsidRDefault="00EA78CA" w:rsidP="00933032">
      <w:pPr>
        <w:jc w:val="right"/>
        <w:rPr>
          <w:rFonts w:ascii="Lato" w:hAnsi="Lato"/>
          <w:b/>
          <w:sz w:val="22"/>
          <w:szCs w:val="22"/>
        </w:rPr>
      </w:pPr>
      <w:r w:rsidRPr="00146DB9">
        <w:rPr>
          <w:rFonts w:ascii="Lato" w:hAnsi="Lato"/>
          <w:b/>
          <w:sz w:val="22"/>
          <w:szCs w:val="22"/>
        </w:rPr>
        <w:t>Załącznik nr 4 do Zapytania ofertowego</w:t>
      </w:r>
    </w:p>
    <w:p w14:paraId="59B237DA" w14:textId="77777777" w:rsidR="008E3422" w:rsidRPr="00146DB9" w:rsidRDefault="008E3422" w:rsidP="00863642">
      <w:pPr>
        <w:autoSpaceDE w:val="0"/>
        <w:autoSpaceDN w:val="0"/>
        <w:adjustRightInd w:val="0"/>
        <w:spacing w:line="276" w:lineRule="auto"/>
        <w:rPr>
          <w:rFonts w:ascii="Lato" w:eastAsia="Times New Roman" w:hAnsi="Lato"/>
          <w:b/>
          <w:bCs/>
          <w:sz w:val="22"/>
          <w:szCs w:val="22"/>
          <w:lang w:eastAsia="en-US"/>
        </w:rPr>
      </w:pPr>
    </w:p>
    <w:p w14:paraId="25158A9A" w14:textId="77777777" w:rsidR="008E3422" w:rsidRPr="00146DB9" w:rsidRDefault="00BC0D81" w:rsidP="00863642">
      <w:pPr>
        <w:autoSpaceDE w:val="0"/>
        <w:autoSpaceDN w:val="0"/>
        <w:adjustRightInd w:val="0"/>
        <w:spacing w:line="360" w:lineRule="auto"/>
        <w:jc w:val="center"/>
        <w:rPr>
          <w:rFonts w:ascii="Lato" w:eastAsia="Times New Roman" w:hAnsi="Lato"/>
          <w:b/>
          <w:bCs/>
          <w:sz w:val="22"/>
          <w:szCs w:val="22"/>
          <w:lang w:eastAsia="en-US"/>
        </w:rPr>
      </w:pPr>
      <w:r w:rsidRPr="00146DB9">
        <w:rPr>
          <w:rFonts w:ascii="Lato" w:eastAsia="Times New Roman" w:hAnsi="Lato"/>
          <w:b/>
          <w:bCs/>
          <w:sz w:val="22"/>
          <w:szCs w:val="22"/>
          <w:lang w:eastAsia="en-US"/>
        </w:rPr>
        <w:t>O F E R T A</w:t>
      </w:r>
    </w:p>
    <w:p w14:paraId="4672F8B5" w14:textId="77777777" w:rsidR="008E3422" w:rsidRPr="00146DB9" w:rsidRDefault="00BC0D81" w:rsidP="00ED15C8">
      <w:pPr>
        <w:spacing w:line="276" w:lineRule="auto"/>
        <w:jc w:val="both"/>
        <w:rPr>
          <w:rFonts w:ascii="Lato" w:eastAsia="Times New Roman" w:hAnsi="Lato"/>
          <w:sz w:val="22"/>
          <w:szCs w:val="22"/>
        </w:rPr>
      </w:pPr>
      <w:r w:rsidRPr="00146DB9">
        <w:rPr>
          <w:rFonts w:ascii="Lato" w:eastAsia="Times New Roman" w:hAnsi="Lato"/>
          <w:sz w:val="22"/>
          <w:szCs w:val="22"/>
        </w:rPr>
        <w:t>Nazwa i adres Wykonawcy:</w:t>
      </w:r>
    </w:p>
    <w:p w14:paraId="43BC0B86" w14:textId="77777777" w:rsidR="008E3422" w:rsidRPr="00146DB9" w:rsidRDefault="00BC0D81" w:rsidP="00ED15C8">
      <w:pPr>
        <w:spacing w:line="276" w:lineRule="auto"/>
        <w:ind w:right="70"/>
        <w:rPr>
          <w:rFonts w:ascii="Lato" w:eastAsia="Times New Roman" w:hAnsi="Lato"/>
          <w:sz w:val="22"/>
          <w:szCs w:val="22"/>
        </w:rPr>
      </w:pPr>
      <w:r w:rsidRPr="00146DB9">
        <w:rPr>
          <w:rFonts w:ascii="Lato" w:eastAsia="Times New Roman" w:hAnsi="Lato"/>
          <w:sz w:val="22"/>
          <w:szCs w:val="22"/>
        </w:rPr>
        <w:t>.......................................................................................................................................................</w:t>
      </w:r>
    </w:p>
    <w:p w14:paraId="2012F05E" w14:textId="77777777" w:rsidR="008E3422" w:rsidRPr="00146DB9" w:rsidRDefault="00BC0D81" w:rsidP="00ED15C8">
      <w:pPr>
        <w:spacing w:line="276" w:lineRule="auto"/>
        <w:ind w:right="70"/>
        <w:rPr>
          <w:rFonts w:ascii="Lato" w:eastAsia="Times New Roman" w:hAnsi="Lato"/>
          <w:sz w:val="22"/>
          <w:szCs w:val="22"/>
        </w:rPr>
      </w:pPr>
      <w:r w:rsidRPr="00146DB9">
        <w:rPr>
          <w:rFonts w:ascii="Lato" w:eastAsia="Times New Roman" w:hAnsi="Lato"/>
          <w:sz w:val="22"/>
          <w:szCs w:val="22"/>
        </w:rPr>
        <w:t>NIP .................................................... REGON .............................................................................</w:t>
      </w:r>
    </w:p>
    <w:p w14:paraId="119C1414" w14:textId="77777777" w:rsidR="008E3422" w:rsidRPr="00146DB9" w:rsidRDefault="00BC0D81" w:rsidP="00ED15C8">
      <w:pPr>
        <w:spacing w:line="276" w:lineRule="auto"/>
        <w:rPr>
          <w:rFonts w:ascii="Lato" w:eastAsia="Times New Roman" w:hAnsi="Lato"/>
          <w:sz w:val="22"/>
          <w:szCs w:val="22"/>
        </w:rPr>
      </w:pPr>
      <w:r w:rsidRPr="00146DB9">
        <w:rPr>
          <w:rFonts w:ascii="Lato" w:eastAsia="Times New Roman" w:hAnsi="Lato"/>
          <w:sz w:val="22"/>
          <w:szCs w:val="22"/>
        </w:rPr>
        <w:t>Adres, na który Zamawiający powinien przesyłać ewentualną korespondencję:</w:t>
      </w:r>
    </w:p>
    <w:p w14:paraId="2BBAF325" w14:textId="77777777" w:rsidR="008E3422" w:rsidRPr="00146DB9" w:rsidRDefault="00BC0D81" w:rsidP="00ED15C8">
      <w:pPr>
        <w:spacing w:line="276" w:lineRule="auto"/>
        <w:ind w:right="70"/>
        <w:rPr>
          <w:rFonts w:ascii="Lato" w:eastAsia="Times New Roman" w:hAnsi="Lato"/>
          <w:sz w:val="22"/>
          <w:szCs w:val="22"/>
        </w:rPr>
      </w:pPr>
      <w:r w:rsidRPr="00146DB9">
        <w:rPr>
          <w:rFonts w:ascii="Lato" w:eastAsia="Times New Roman" w:hAnsi="Lato"/>
          <w:sz w:val="22"/>
          <w:szCs w:val="22"/>
        </w:rPr>
        <w:t>.......................................................................................................................................................</w:t>
      </w:r>
    </w:p>
    <w:p w14:paraId="3E0EAEE7" w14:textId="77777777" w:rsidR="008E3422" w:rsidRPr="00146DB9" w:rsidRDefault="00BC0D81" w:rsidP="00ED15C8">
      <w:pPr>
        <w:spacing w:line="276" w:lineRule="auto"/>
        <w:jc w:val="both"/>
        <w:rPr>
          <w:rFonts w:ascii="Lato" w:eastAsia="Times New Roman" w:hAnsi="Lato"/>
          <w:sz w:val="22"/>
          <w:szCs w:val="22"/>
        </w:rPr>
      </w:pPr>
      <w:r w:rsidRPr="00146DB9">
        <w:rPr>
          <w:rFonts w:ascii="Lato" w:eastAsia="Times New Roman" w:hAnsi="Lato"/>
          <w:sz w:val="22"/>
          <w:szCs w:val="22"/>
        </w:rPr>
        <w:t xml:space="preserve">Osoba wyznaczona do kontaktów z Zamawiającym: </w:t>
      </w:r>
    </w:p>
    <w:p w14:paraId="5458B34D" w14:textId="77777777" w:rsidR="008E3422" w:rsidRPr="00146DB9" w:rsidRDefault="00BC0D81" w:rsidP="00ED15C8">
      <w:pPr>
        <w:spacing w:line="276" w:lineRule="auto"/>
        <w:ind w:right="70"/>
        <w:rPr>
          <w:rFonts w:ascii="Lato" w:eastAsia="Times New Roman" w:hAnsi="Lato"/>
          <w:sz w:val="22"/>
          <w:szCs w:val="22"/>
          <w:lang w:val="de-DE"/>
        </w:rPr>
      </w:pPr>
      <w:r w:rsidRPr="00146DB9">
        <w:rPr>
          <w:rFonts w:ascii="Lato" w:eastAsia="Times New Roman" w:hAnsi="Lato"/>
          <w:sz w:val="22"/>
          <w:szCs w:val="22"/>
          <w:lang w:val="de-DE"/>
        </w:rPr>
        <w:t>.......................................................................................................................................................</w:t>
      </w:r>
    </w:p>
    <w:p w14:paraId="55D5D01A" w14:textId="534FC2B9" w:rsidR="008E3422" w:rsidRPr="00146DB9" w:rsidRDefault="00BC0D81" w:rsidP="004D2FFA">
      <w:pPr>
        <w:tabs>
          <w:tab w:val="left" w:pos="3780"/>
          <w:tab w:val="left" w:leader="dot" w:pos="8460"/>
        </w:tabs>
        <w:spacing w:line="276" w:lineRule="auto"/>
        <w:rPr>
          <w:rFonts w:ascii="Lato" w:eastAsia="Times New Roman" w:hAnsi="Lato"/>
          <w:bCs/>
          <w:sz w:val="22"/>
          <w:szCs w:val="22"/>
          <w:lang w:val="de-DE"/>
        </w:rPr>
      </w:pPr>
      <w:r w:rsidRPr="00146DB9">
        <w:rPr>
          <w:rFonts w:ascii="Lato" w:eastAsia="Times New Roman" w:hAnsi="Lato"/>
          <w:bCs/>
          <w:sz w:val="22"/>
          <w:szCs w:val="22"/>
          <w:lang w:val="de-DE"/>
        </w:rPr>
        <w:t>Numer telefonu: .............................................</w:t>
      </w:r>
    </w:p>
    <w:p w14:paraId="3BA30A3E" w14:textId="77777777" w:rsidR="004D2FFA" w:rsidRPr="00146DB9" w:rsidRDefault="004D2FFA" w:rsidP="004D2FFA">
      <w:pPr>
        <w:tabs>
          <w:tab w:val="left" w:pos="3780"/>
          <w:tab w:val="left" w:leader="dot" w:pos="8460"/>
        </w:tabs>
        <w:spacing w:line="276" w:lineRule="auto"/>
        <w:rPr>
          <w:rFonts w:ascii="Lato" w:eastAsia="Times New Roman" w:hAnsi="Lato"/>
          <w:bCs/>
          <w:sz w:val="22"/>
          <w:szCs w:val="22"/>
          <w:lang w:val="de-DE"/>
        </w:rPr>
      </w:pPr>
    </w:p>
    <w:p w14:paraId="069D5F66" w14:textId="77777777" w:rsidR="008E3422" w:rsidRPr="00146DB9" w:rsidRDefault="00BC0D81" w:rsidP="00ED15C8">
      <w:pPr>
        <w:spacing w:line="276" w:lineRule="auto"/>
        <w:jc w:val="both"/>
        <w:rPr>
          <w:rFonts w:ascii="Lato" w:eastAsia="Times New Roman" w:hAnsi="Lato"/>
          <w:sz w:val="22"/>
          <w:szCs w:val="22"/>
        </w:rPr>
      </w:pPr>
      <w:r w:rsidRPr="00146DB9">
        <w:rPr>
          <w:rFonts w:ascii="Lato" w:eastAsia="Times New Roman" w:hAnsi="Lato"/>
          <w:sz w:val="22"/>
          <w:szCs w:val="22"/>
        </w:rPr>
        <w:t>Nazwa i siedziba Zamawiającego:</w:t>
      </w:r>
    </w:p>
    <w:p w14:paraId="5C7AA0AE" w14:textId="484A2DFF" w:rsidR="008E3422" w:rsidRPr="00146DB9" w:rsidRDefault="00BC0D81" w:rsidP="00933032">
      <w:pPr>
        <w:spacing w:line="360" w:lineRule="auto"/>
        <w:jc w:val="both"/>
        <w:rPr>
          <w:rFonts w:ascii="Lato" w:eastAsia="Times New Roman" w:hAnsi="Lato"/>
          <w:sz w:val="22"/>
          <w:szCs w:val="22"/>
        </w:rPr>
      </w:pPr>
      <w:r w:rsidRPr="00146DB9">
        <w:rPr>
          <w:rFonts w:ascii="Lato" w:eastAsia="Times New Roman" w:hAnsi="Lato"/>
          <w:sz w:val="22"/>
          <w:szCs w:val="22"/>
        </w:rPr>
        <w:t xml:space="preserve">Minister Edukacji </w:t>
      </w:r>
      <w:r w:rsidR="004E5C03" w:rsidRPr="00146DB9">
        <w:rPr>
          <w:rFonts w:ascii="Lato" w:eastAsia="Times New Roman" w:hAnsi="Lato"/>
          <w:sz w:val="22"/>
          <w:szCs w:val="22"/>
        </w:rPr>
        <w:t>i Nauki,</w:t>
      </w:r>
      <w:r w:rsidRPr="00146DB9">
        <w:rPr>
          <w:rFonts w:ascii="Lato" w:eastAsia="Times New Roman" w:hAnsi="Lato"/>
          <w:sz w:val="22"/>
          <w:szCs w:val="22"/>
        </w:rPr>
        <w:t xml:space="preserve"> </w:t>
      </w:r>
      <w:r w:rsidR="004E5C03" w:rsidRPr="00146DB9">
        <w:rPr>
          <w:rFonts w:ascii="Lato" w:eastAsia="Times New Roman" w:hAnsi="Lato"/>
          <w:sz w:val="22"/>
          <w:szCs w:val="22"/>
        </w:rPr>
        <w:t>ul. Wspólna 1/3</w:t>
      </w:r>
      <w:r w:rsidRPr="00146DB9">
        <w:rPr>
          <w:rFonts w:ascii="Lato" w:eastAsia="Times New Roman" w:hAnsi="Lato"/>
          <w:sz w:val="22"/>
          <w:szCs w:val="22"/>
        </w:rPr>
        <w:t>, 00-</w:t>
      </w:r>
      <w:r w:rsidR="004E5C03" w:rsidRPr="00146DB9">
        <w:rPr>
          <w:rFonts w:ascii="Lato" w:eastAsia="Times New Roman" w:hAnsi="Lato"/>
          <w:sz w:val="22"/>
          <w:szCs w:val="22"/>
        </w:rPr>
        <w:t>529</w:t>
      </w:r>
      <w:r w:rsidRPr="00146DB9">
        <w:rPr>
          <w:rFonts w:ascii="Lato" w:eastAsia="Times New Roman" w:hAnsi="Lato"/>
          <w:sz w:val="22"/>
          <w:szCs w:val="22"/>
        </w:rPr>
        <w:t xml:space="preserve"> Warszawa</w:t>
      </w:r>
    </w:p>
    <w:p w14:paraId="3DB82879" w14:textId="55CE92A1" w:rsidR="008E3422" w:rsidRPr="00146DB9" w:rsidRDefault="004E5C03" w:rsidP="0095679C">
      <w:pPr>
        <w:autoSpaceDE w:val="0"/>
        <w:autoSpaceDN w:val="0"/>
        <w:adjustRightInd w:val="0"/>
        <w:spacing w:line="276" w:lineRule="auto"/>
        <w:rPr>
          <w:rFonts w:ascii="Lato" w:eastAsia="Times New Roman" w:hAnsi="Lato"/>
          <w:i/>
          <w:sz w:val="22"/>
          <w:szCs w:val="22"/>
        </w:rPr>
      </w:pPr>
      <w:r w:rsidRPr="00146DB9">
        <w:rPr>
          <w:rFonts w:ascii="Lato" w:eastAsia="Times New Roman" w:hAnsi="Lato"/>
          <w:sz w:val="22"/>
          <w:szCs w:val="22"/>
        </w:rPr>
        <w:t xml:space="preserve">Odpowiadając na </w:t>
      </w:r>
      <w:r w:rsidR="00933032" w:rsidRPr="00146DB9">
        <w:rPr>
          <w:rFonts w:ascii="Lato" w:eastAsia="Times New Roman" w:hAnsi="Lato"/>
          <w:sz w:val="22"/>
          <w:szCs w:val="22"/>
        </w:rPr>
        <w:t>Z</w:t>
      </w:r>
      <w:r w:rsidRPr="00146DB9">
        <w:rPr>
          <w:rFonts w:ascii="Lato" w:eastAsia="Times New Roman" w:hAnsi="Lato"/>
          <w:sz w:val="22"/>
          <w:szCs w:val="22"/>
        </w:rPr>
        <w:t>apytanie ofertowe na</w:t>
      </w:r>
      <w:r w:rsidRPr="00146DB9">
        <w:rPr>
          <w:rFonts w:ascii="Lato" w:eastAsia="Times New Roman" w:hAnsi="Lato"/>
          <w:b/>
          <w:sz w:val="22"/>
          <w:szCs w:val="22"/>
        </w:rPr>
        <w:t xml:space="preserve"> </w:t>
      </w:r>
      <w:r w:rsidR="00863642" w:rsidRPr="00146DB9">
        <w:rPr>
          <w:rFonts w:ascii="Lato" w:eastAsia="Times New Roman" w:hAnsi="Lato"/>
          <w:sz w:val="22"/>
          <w:szCs w:val="22"/>
        </w:rPr>
        <w:t xml:space="preserve">realizację usług doradczo-eksperckich dla Instytucji Pośredniczącej MEiN w zakresie </w:t>
      </w:r>
      <w:r w:rsidR="00B121B9" w:rsidRPr="00146DB9">
        <w:rPr>
          <w:rFonts w:ascii="Lato" w:eastAsia="Times New Roman" w:hAnsi="Lato"/>
          <w:bCs/>
          <w:sz w:val="22"/>
          <w:szCs w:val="22"/>
        </w:rPr>
        <w:t xml:space="preserve">udziału w czynnościach merytorycznych związanych z przeprowadzeniem badania pt.: </w:t>
      </w:r>
      <w:r w:rsidR="00B121B9" w:rsidRPr="00146DB9">
        <w:rPr>
          <w:rFonts w:ascii="Lato" w:eastAsia="Times New Roman" w:hAnsi="Lato"/>
          <w:bCs/>
          <w:i/>
          <w:sz w:val="22"/>
          <w:szCs w:val="22"/>
        </w:rPr>
        <w:t>Ewaluacja wsparcia poradni psychologiczno-pedagogicznych. Badanie wartości wskaźnika rezultatu długoterminowego PO WER</w:t>
      </w:r>
      <w:r w:rsidR="00B121B9" w:rsidRPr="00146DB9">
        <w:rPr>
          <w:rFonts w:ascii="Lato" w:eastAsia="Times New Roman" w:hAnsi="Lato"/>
          <w:bCs/>
          <w:sz w:val="22"/>
          <w:szCs w:val="22"/>
        </w:rPr>
        <w:t>, zgodnie z Planem</w:t>
      </w:r>
      <w:r w:rsidR="00B121B9" w:rsidRPr="00146DB9">
        <w:rPr>
          <w:rFonts w:ascii="Lato" w:eastAsia="Times New Roman" w:hAnsi="Lato"/>
          <w:sz w:val="22"/>
          <w:szCs w:val="22"/>
        </w:rPr>
        <w:t xml:space="preserve"> Badań Ewaluacyjnych Programu Operacyjnego Wiedza Edukacja Rozwój (dalej „PO WER”) 2014-2023</w:t>
      </w:r>
      <w:r w:rsidR="00863642" w:rsidRPr="00146DB9">
        <w:rPr>
          <w:rFonts w:ascii="Lato" w:eastAsia="Times New Roman" w:hAnsi="Lato"/>
          <w:sz w:val="22"/>
          <w:szCs w:val="22"/>
        </w:rPr>
        <w:t>,</w:t>
      </w:r>
      <w:r w:rsidRPr="00146DB9">
        <w:rPr>
          <w:rFonts w:ascii="Lato" w:eastAsia="Times New Roman" w:hAnsi="Lato"/>
          <w:b/>
          <w:sz w:val="22"/>
          <w:szCs w:val="22"/>
        </w:rPr>
        <w:t xml:space="preserve"> </w:t>
      </w:r>
      <w:r w:rsidRPr="00146DB9">
        <w:rPr>
          <w:rFonts w:ascii="Lato" w:eastAsia="Times New Roman" w:hAnsi="Lato"/>
          <w:sz w:val="22"/>
          <w:szCs w:val="22"/>
        </w:rPr>
        <w:t xml:space="preserve">oferuję/emy wykonanie przedmiotu zamówienia, zgodnie z </w:t>
      </w:r>
      <w:r w:rsidR="00A60EF6" w:rsidRPr="00146DB9">
        <w:rPr>
          <w:rFonts w:ascii="Lato" w:eastAsia="Times New Roman" w:hAnsi="Lato"/>
          <w:sz w:val="22"/>
          <w:szCs w:val="22"/>
        </w:rPr>
        <w:t>Opisem Przedmiotu Zamówienia</w:t>
      </w:r>
      <w:r w:rsidRPr="00146DB9">
        <w:rPr>
          <w:rFonts w:ascii="Lato" w:eastAsia="Times New Roman" w:hAnsi="Lato"/>
          <w:sz w:val="22"/>
          <w:szCs w:val="22"/>
        </w:rPr>
        <w:t xml:space="preserve"> </w:t>
      </w:r>
      <w:r w:rsidRPr="00146DB9">
        <w:rPr>
          <w:rFonts w:ascii="Lato" w:eastAsia="Times New Roman" w:hAnsi="Lato"/>
          <w:b/>
          <w:sz w:val="22"/>
          <w:szCs w:val="22"/>
        </w:rPr>
        <w:t xml:space="preserve">za cenę: …………………..złotych brutto </w:t>
      </w:r>
      <w:r w:rsidRPr="00146DB9">
        <w:rPr>
          <w:rFonts w:ascii="Lato" w:eastAsia="Times New Roman" w:hAnsi="Lato"/>
          <w:i/>
          <w:sz w:val="22"/>
          <w:szCs w:val="22"/>
        </w:rPr>
        <w:t xml:space="preserve">(kwota przeniesiona z kolumny </w:t>
      </w:r>
      <w:r w:rsidR="006A0C7D" w:rsidRPr="00146DB9">
        <w:rPr>
          <w:rFonts w:ascii="Lato" w:eastAsia="Times New Roman" w:hAnsi="Lato"/>
          <w:i/>
          <w:sz w:val="22"/>
          <w:szCs w:val="22"/>
        </w:rPr>
        <w:t xml:space="preserve">C </w:t>
      </w:r>
      <w:r w:rsidRPr="00146DB9">
        <w:rPr>
          <w:rFonts w:ascii="Lato" w:eastAsia="Times New Roman" w:hAnsi="Lato"/>
          <w:i/>
          <w:sz w:val="22"/>
          <w:szCs w:val="22"/>
        </w:rPr>
        <w:t>poniższej tabeli)</w:t>
      </w:r>
      <w:r w:rsidRPr="00146DB9">
        <w:rPr>
          <w:rFonts w:ascii="Lato" w:eastAsia="Times New Roman" w:hAnsi="Lato"/>
          <w:b/>
          <w:sz w:val="22"/>
          <w:szCs w:val="22"/>
        </w:rPr>
        <w:t xml:space="preserve"> (słownie:</w:t>
      </w:r>
      <w:r w:rsidR="00933032" w:rsidRPr="00146DB9">
        <w:rPr>
          <w:rFonts w:ascii="Lato" w:eastAsia="Times New Roman" w:hAnsi="Lato"/>
          <w:b/>
          <w:sz w:val="22"/>
          <w:szCs w:val="22"/>
        </w:rPr>
        <w:t xml:space="preserve"> </w:t>
      </w:r>
      <w:r w:rsidRPr="00146DB9">
        <w:rPr>
          <w:rFonts w:ascii="Lato" w:eastAsia="Times New Roman" w:hAnsi="Lato"/>
          <w:b/>
          <w:sz w:val="22"/>
          <w:szCs w:val="22"/>
        </w:rPr>
        <w:t xml:space="preserve">………………………………………….), </w:t>
      </w:r>
      <w:r w:rsidRPr="00146DB9">
        <w:rPr>
          <w:rFonts w:ascii="Lato" w:eastAsia="Times New Roman" w:hAnsi="Lato"/>
          <w:sz w:val="22"/>
          <w:szCs w:val="22"/>
        </w:rPr>
        <w:t>zgodnie z wyliczeniami zawartymi w poniższej tabeli:</w:t>
      </w:r>
    </w:p>
    <w:p w14:paraId="5CF57795" w14:textId="77777777" w:rsidR="008E3422" w:rsidRPr="00146DB9" w:rsidRDefault="008E3422" w:rsidP="00ED15C8">
      <w:pPr>
        <w:autoSpaceDE w:val="0"/>
        <w:autoSpaceDN w:val="0"/>
        <w:adjustRightInd w:val="0"/>
        <w:spacing w:line="276" w:lineRule="auto"/>
        <w:jc w:val="both"/>
        <w:rPr>
          <w:rFonts w:ascii="Lato" w:eastAsia="Times New Roman" w:hAnsi="La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686"/>
        <w:gridCol w:w="1610"/>
      </w:tblGrid>
      <w:tr w:rsidR="00380E47" w:rsidRPr="00146DB9" w14:paraId="525C3E2A" w14:textId="77777777" w:rsidTr="00380E47">
        <w:trPr>
          <w:trHeight w:val="1810"/>
        </w:trPr>
        <w:tc>
          <w:tcPr>
            <w:tcW w:w="4219" w:type="dxa"/>
            <w:shd w:val="clear" w:color="auto" w:fill="BFBFBF"/>
            <w:vAlign w:val="center"/>
          </w:tcPr>
          <w:p w14:paraId="2266D880" w14:textId="73BFF871" w:rsidR="00380E47" w:rsidRPr="00146DB9" w:rsidRDefault="00380E47">
            <w:pPr>
              <w:spacing w:after="120"/>
              <w:jc w:val="center"/>
              <w:rPr>
                <w:rFonts w:ascii="Lato" w:eastAsia="Times New Roman" w:hAnsi="Lato"/>
                <w:sz w:val="22"/>
                <w:szCs w:val="22"/>
              </w:rPr>
            </w:pPr>
            <w:r w:rsidRPr="00146DB9">
              <w:rPr>
                <w:rFonts w:ascii="Lato" w:eastAsia="Times New Roman" w:hAnsi="Lato"/>
                <w:sz w:val="22"/>
                <w:szCs w:val="22"/>
              </w:rPr>
              <w:t xml:space="preserve">Cena jednostkowa </w:t>
            </w:r>
            <w:r w:rsidRPr="00146DB9">
              <w:rPr>
                <w:rFonts w:ascii="Lato" w:eastAsia="Times New Roman" w:hAnsi="Lato"/>
                <w:b/>
                <w:sz w:val="22"/>
                <w:szCs w:val="22"/>
              </w:rPr>
              <w:t>brutto</w:t>
            </w:r>
            <w:r w:rsidRPr="00146DB9">
              <w:rPr>
                <w:rFonts w:ascii="Lato" w:eastAsia="Times New Roman" w:hAnsi="Lato"/>
                <w:sz w:val="22"/>
                <w:szCs w:val="22"/>
              </w:rPr>
              <w:t xml:space="preserve"> w PLN za jedną godzinę (60 minut) świadczenia usługi dorad</w:t>
            </w:r>
            <w:r w:rsidR="00550C70" w:rsidRPr="00146DB9">
              <w:rPr>
                <w:rFonts w:ascii="Lato" w:eastAsia="Times New Roman" w:hAnsi="Lato"/>
                <w:sz w:val="22"/>
                <w:szCs w:val="22"/>
              </w:rPr>
              <w:t>czo-eksperckiej</w:t>
            </w:r>
          </w:p>
        </w:tc>
        <w:tc>
          <w:tcPr>
            <w:tcW w:w="3686" w:type="dxa"/>
            <w:shd w:val="clear" w:color="auto" w:fill="BFBFBF"/>
            <w:vAlign w:val="center"/>
          </w:tcPr>
          <w:p w14:paraId="5E8C71E0" w14:textId="6BF172B4" w:rsidR="00380E47" w:rsidRPr="00146DB9" w:rsidRDefault="00380E47" w:rsidP="0025648F">
            <w:pPr>
              <w:spacing w:after="120"/>
              <w:jc w:val="center"/>
              <w:rPr>
                <w:rFonts w:ascii="Lato" w:eastAsia="Times New Roman" w:hAnsi="Lato"/>
                <w:sz w:val="22"/>
                <w:szCs w:val="22"/>
              </w:rPr>
            </w:pPr>
            <w:r w:rsidRPr="00146DB9">
              <w:rPr>
                <w:rFonts w:ascii="Lato" w:eastAsia="Times New Roman" w:hAnsi="Lato"/>
                <w:sz w:val="22"/>
                <w:szCs w:val="22"/>
              </w:rPr>
              <w:t>Maksymalna liczba godzin świadczonej usługi dorad</w:t>
            </w:r>
            <w:r w:rsidR="00550C70" w:rsidRPr="00146DB9">
              <w:rPr>
                <w:rFonts w:ascii="Lato" w:eastAsia="Times New Roman" w:hAnsi="Lato"/>
                <w:sz w:val="22"/>
                <w:szCs w:val="22"/>
              </w:rPr>
              <w:t>czo-ekspercki</w:t>
            </w:r>
            <w:r w:rsidR="0025648F" w:rsidRPr="00146DB9">
              <w:rPr>
                <w:rFonts w:ascii="Lato" w:eastAsia="Times New Roman" w:hAnsi="Lato"/>
                <w:sz w:val="22"/>
                <w:szCs w:val="22"/>
              </w:rPr>
              <w:t>ej</w:t>
            </w:r>
          </w:p>
        </w:tc>
        <w:tc>
          <w:tcPr>
            <w:tcW w:w="1610" w:type="dxa"/>
            <w:shd w:val="clear" w:color="auto" w:fill="BFBFBF"/>
            <w:vAlign w:val="center"/>
          </w:tcPr>
          <w:p w14:paraId="1DB8B749" w14:textId="77777777" w:rsidR="00380E47" w:rsidRPr="00146DB9" w:rsidRDefault="00380E47" w:rsidP="004E5C03">
            <w:pPr>
              <w:spacing w:after="120"/>
              <w:ind w:left="110"/>
              <w:jc w:val="center"/>
              <w:rPr>
                <w:rFonts w:ascii="Lato" w:eastAsia="Times New Roman" w:hAnsi="Lato"/>
                <w:bCs/>
                <w:sz w:val="22"/>
                <w:szCs w:val="22"/>
              </w:rPr>
            </w:pPr>
            <w:r w:rsidRPr="00146DB9">
              <w:rPr>
                <w:rFonts w:ascii="Lato" w:eastAsia="Times New Roman" w:hAnsi="Lato"/>
                <w:sz w:val="22"/>
                <w:szCs w:val="22"/>
              </w:rPr>
              <w:t xml:space="preserve">Wartość brutto w PLN </w:t>
            </w:r>
          </w:p>
        </w:tc>
      </w:tr>
      <w:tr w:rsidR="00380E47" w:rsidRPr="00146DB9" w14:paraId="60347F8D" w14:textId="77777777" w:rsidTr="00380E47">
        <w:trPr>
          <w:trHeight w:val="420"/>
        </w:trPr>
        <w:tc>
          <w:tcPr>
            <w:tcW w:w="4219" w:type="dxa"/>
            <w:shd w:val="clear" w:color="auto" w:fill="BFBFBF"/>
            <w:vAlign w:val="center"/>
          </w:tcPr>
          <w:p w14:paraId="50B8389B" w14:textId="72669E90" w:rsidR="00380E47" w:rsidRPr="00146DB9" w:rsidRDefault="00380E47" w:rsidP="004E5C03">
            <w:pPr>
              <w:spacing w:after="120"/>
              <w:jc w:val="center"/>
              <w:rPr>
                <w:rFonts w:ascii="Lato" w:eastAsia="Times New Roman" w:hAnsi="Lato"/>
                <w:b/>
                <w:i/>
                <w:sz w:val="22"/>
                <w:szCs w:val="22"/>
              </w:rPr>
            </w:pPr>
            <w:r w:rsidRPr="00146DB9">
              <w:rPr>
                <w:rFonts w:ascii="Lato" w:eastAsia="Times New Roman" w:hAnsi="Lato"/>
                <w:b/>
                <w:i/>
                <w:sz w:val="22"/>
                <w:szCs w:val="22"/>
              </w:rPr>
              <w:t>A</w:t>
            </w:r>
          </w:p>
        </w:tc>
        <w:tc>
          <w:tcPr>
            <w:tcW w:w="3686" w:type="dxa"/>
            <w:shd w:val="clear" w:color="auto" w:fill="BFBFBF"/>
            <w:vAlign w:val="center"/>
          </w:tcPr>
          <w:p w14:paraId="466062EE" w14:textId="0BBE9B4C" w:rsidR="00380E47" w:rsidRPr="00146DB9" w:rsidRDefault="00380E47" w:rsidP="004E5C03">
            <w:pPr>
              <w:spacing w:after="120"/>
              <w:jc w:val="center"/>
              <w:rPr>
                <w:rFonts w:ascii="Lato" w:eastAsia="Times New Roman" w:hAnsi="Lato"/>
                <w:b/>
                <w:i/>
                <w:sz w:val="22"/>
                <w:szCs w:val="22"/>
              </w:rPr>
            </w:pPr>
            <w:r w:rsidRPr="00146DB9">
              <w:rPr>
                <w:rFonts w:ascii="Lato" w:eastAsia="Times New Roman" w:hAnsi="Lato"/>
                <w:b/>
                <w:i/>
                <w:sz w:val="22"/>
                <w:szCs w:val="22"/>
              </w:rPr>
              <w:t>B</w:t>
            </w:r>
          </w:p>
        </w:tc>
        <w:tc>
          <w:tcPr>
            <w:tcW w:w="1610" w:type="dxa"/>
            <w:shd w:val="clear" w:color="auto" w:fill="BFBFBF"/>
            <w:vAlign w:val="center"/>
          </w:tcPr>
          <w:p w14:paraId="39E6A429" w14:textId="3000A2D6" w:rsidR="00380E47" w:rsidRPr="00146DB9" w:rsidRDefault="00380E47" w:rsidP="00380E47">
            <w:pPr>
              <w:spacing w:after="120"/>
              <w:ind w:left="110"/>
              <w:jc w:val="center"/>
              <w:rPr>
                <w:rFonts w:ascii="Lato" w:eastAsia="Times New Roman" w:hAnsi="Lato"/>
                <w:b/>
                <w:bCs/>
                <w:i/>
                <w:sz w:val="22"/>
                <w:szCs w:val="22"/>
              </w:rPr>
            </w:pPr>
            <w:r w:rsidRPr="00146DB9">
              <w:rPr>
                <w:rFonts w:ascii="Lato" w:eastAsia="Times New Roman" w:hAnsi="Lato"/>
                <w:b/>
                <w:bCs/>
                <w:i/>
                <w:sz w:val="22"/>
                <w:szCs w:val="22"/>
              </w:rPr>
              <w:t>C =A x B</w:t>
            </w:r>
          </w:p>
        </w:tc>
      </w:tr>
      <w:tr w:rsidR="00380E47" w:rsidRPr="00146DB9" w14:paraId="3F19F510" w14:textId="77777777" w:rsidTr="00380E47">
        <w:trPr>
          <w:trHeight w:val="350"/>
        </w:trPr>
        <w:tc>
          <w:tcPr>
            <w:tcW w:w="4219" w:type="dxa"/>
            <w:shd w:val="clear" w:color="auto" w:fill="auto"/>
            <w:vAlign w:val="center"/>
          </w:tcPr>
          <w:p w14:paraId="0F4AAA7A" w14:textId="77777777" w:rsidR="00380E47" w:rsidRPr="00146DB9" w:rsidRDefault="00380E47" w:rsidP="004E5C03">
            <w:pPr>
              <w:spacing w:after="120"/>
              <w:jc w:val="center"/>
              <w:rPr>
                <w:rFonts w:ascii="Lato" w:eastAsia="Times New Roman" w:hAnsi="Lato"/>
                <w:b/>
                <w:sz w:val="22"/>
                <w:szCs w:val="22"/>
              </w:rPr>
            </w:pPr>
          </w:p>
        </w:tc>
        <w:tc>
          <w:tcPr>
            <w:tcW w:w="3686" w:type="dxa"/>
            <w:vAlign w:val="center"/>
          </w:tcPr>
          <w:p w14:paraId="3E7AC55D" w14:textId="3FDD0894" w:rsidR="00380E47" w:rsidRPr="00146DB9" w:rsidRDefault="00C41866">
            <w:pPr>
              <w:spacing w:after="120"/>
              <w:jc w:val="center"/>
              <w:rPr>
                <w:rFonts w:ascii="Lato" w:eastAsia="Times New Roman" w:hAnsi="Lato"/>
                <w:sz w:val="22"/>
                <w:szCs w:val="22"/>
              </w:rPr>
            </w:pPr>
            <w:r w:rsidRPr="00146DB9">
              <w:rPr>
                <w:rFonts w:ascii="Lato" w:eastAsia="Times New Roman" w:hAnsi="Lato"/>
                <w:sz w:val="22"/>
                <w:szCs w:val="22"/>
              </w:rPr>
              <w:t>1</w:t>
            </w:r>
            <w:r w:rsidR="00380E47" w:rsidRPr="00146DB9">
              <w:rPr>
                <w:rFonts w:ascii="Lato" w:eastAsia="Times New Roman" w:hAnsi="Lato"/>
                <w:sz w:val="22"/>
                <w:szCs w:val="22"/>
              </w:rPr>
              <w:t>50</w:t>
            </w:r>
          </w:p>
        </w:tc>
        <w:tc>
          <w:tcPr>
            <w:tcW w:w="1610" w:type="dxa"/>
            <w:vAlign w:val="center"/>
          </w:tcPr>
          <w:p w14:paraId="1B4EF501" w14:textId="77777777" w:rsidR="00380E47" w:rsidRPr="00146DB9" w:rsidRDefault="00380E47" w:rsidP="00380E47">
            <w:pPr>
              <w:spacing w:after="120"/>
              <w:ind w:right="198"/>
              <w:jc w:val="right"/>
              <w:rPr>
                <w:rFonts w:ascii="Lato" w:eastAsia="Times New Roman" w:hAnsi="Lato"/>
                <w:sz w:val="22"/>
                <w:szCs w:val="22"/>
              </w:rPr>
            </w:pPr>
          </w:p>
        </w:tc>
      </w:tr>
    </w:tbl>
    <w:p w14:paraId="3EEFFB45" w14:textId="77777777" w:rsidR="004E5C03" w:rsidRPr="00146DB9" w:rsidRDefault="004E5C03" w:rsidP="00ED15C8">
      <w:pPr>
        <w:autoSpaceDE w:val="0"/>
        <w:autoSpaceDN w:val="0"/>
        <w:adjustRightInd w:val="0"/>
        <w:spacing w:line="276" w:lineRule="auto"/>
        <w:jc w:val="both"/>
        <w:rPr>
          <w:rFonts w:ascii="Lato" w:eastAsia="Times New Roman" w:hAnsi="Lato"/>
          <w:sz w:val="22"/>
          <w:szCs w:val="22"/>
        </w:rPr>
      </w:pPr>
    </w:p>
    <w:p w14:paraId="1A35C863" w14:textId="77777777" w:rsidR="008E3422" w:rsidRPr="00146DB9" w:rsidRDefault="00BC0D81" w:rsidP="0095679C">
      <w:pPr>
        <w:autoSpaceDE w:val="0"/>
        <w:autoSpaceDN w:val="0"/>
        <w:adjustRightInd w:val="0"/>
        <w:spacing w:line="276" w:lineRule="auto"/>
        <w:rPr>
          <w:rFonts w:ascii="Lato" w:eastAsia="Times New Roman" w:hAnsi="Lato"/>
          <w:color w:val="000000"/>
          <w:sz w:val="22"/>
          <w:szCs w:val="22"/>
        </w:rPr>
      </w:pPr>
      <w:r w:rsidRPr="00146DB9">
        <w:rPr>
          <w:rFonts w:ascii="Lato" w:eastAsia="Times New Roman" w:hAnsi="Lato"/>
          <w:color w:val="000000"/>
          <w:sz w:val="22"/>
          <w:szCs w:val="22"/>
        </w:rPr>
        <w:t>W cenie oferty należy uwzględnić wszystkie koszty wykonania zamówienia, również te wprost niewymienione.</w:t>
      </w:r>
    </w:p>
    <w:p w14:paraId="1C553FD4" w14:textId="77777777" w:rsidR="008E3422" w:rsidRPr="00146DB9" w:rsidRDefault="00BC0D81" w:rsidP="0095679C">
      <w:pPr>
        <w:spacing w:line="276" w:lineRule="auto"/>
        <w:ind w:left="57"/>
        <w:rPr>
          <w:rFonts w:ascii="Lato" w:eastAsia="Times New Roman" w:hAnsi="Lato"/>
          <w:color w:val="000000"/>
          <w:sz w:val="22"/>
          <w:szCs w:val="22"/>
        </w:rPr>
      </w:pPr>
      <w:r w:rsidRPr="00146DB9">
        <w:rPr>
          <w:rFonts w:ascii="Lato" w:eastAsia="Times New Roman" w:hAnsi="Lato"/>
          <w:color w:val="000000"/>
          <w:sz w:val="22"/>
          <w:szCs w:val="22"/>
        </w:rPr>
        <w:t>Ceny należy określić z dokładnością do drugiego miejsca po przecinku zgodnie z matematycznymi zasadami zaokrąglania, tj.:</w:t>
      </w:r>
    </w:p>
    <w:p w14:paraId="0D7E74E5" w14:textId="77777777" w:rsidR="008E3422" w:rsidRPr="00146DB9" w:rsidRDefault="00BC0D81" w:rsidP="0095679C">
      <w:pPr>
        <w:numPr>
          <w:ilvl w:val="0"/>
          <w:numId w:val="3"/>
        </w:numPr>
        <w:spacing w:line="276" w:lineRule="auto"/>
        <w:ind w:left="426"/>
        <w:rPr>
          <w:rFonts w:ascii="Lato" w:eastAsia="Times New Roman" w:hAnsi="Lato"/>
          <w:color w:val="000000"/>
          <w:sz w:val="22"/>
          <w:szCs w:val="22"/>
        </w:rPr>
      </w:pPr>
      <w:r w:rsidRPr="00146DB9">
        <w:rPr>
          <w:rFonts w:ascii="Lato" w:eastAsia="Times New Roman" w:hAnsi="Lato"/>
          <w:color w:val="000000"/>
          <w:sz w:val="22"/>
          <w:szCs w:val="22"/>
        </w:rPr>
        <w:t>ułamek, w którym trzecia cyfra po przecinku jest mniejsza od 5 zaokrąglić należy w dół,</w:t>
      </w:r>
    </w:p>
    <w:p w14:paraId="4757369B" w14:textId="77777777" w:rsidR="008E3422" w:rsidRPr="00146DB9" w:rsidRDefault="00BC0D81" w:rsidP="0095679C">
      <w:pPr>
        <w:numPr>
          <w:ilvl w:val="0"/>
          <w:numId w:val="3"/>
        </w:numPr>
        <w:spacing w:line="276" w:lineRule="auto"/>
        <w:ind w:left="426"/>
        <w:rPr>
          <w:rFonts w:ascii="Lato" w:eastAsia="Times New Roman" w:hAnsi="Lato"/>
          <w:color w:val="000000"/>
          <w:sz w:val="22"/>
          <w:szCs w:val="22"/>
        </w:rPr>
      </w:pPr>
      <w:r w:rsidRPr="00146DB9">
        <w:rPr>
          <w:rFonts w:ascii="Lato" w:eastAsia="Times New Roman" w:hAnsi="Lato"/>
          <w:color w:val="000000"/>
          <w:sz w:val="22"/>
          <w:szCs w:val="22"/>
        </w:rPr>
        <w:t>ułamek, w którym trzecia cyfra po przecinku jest większa lub równa 5 zaokrąglić należy w górę.</w:t>
      </w:r>
    </w:p>
    <w:p w14:paraId="77D6A1BC" w14:textId="77777777" w:rsidR="008E3422" w:rsidRPr="00146DB9" w:rsidRDefault="00BC0D81" w:rsidP="0095679C">
      <w:pPr>
        <w:spacing w:line="276" w:lineRule="auto"/>
        <w:ind w:left="57"/>
        <w:rPr>
          <w:rFonts w:ascii="Lato" w:eastAsia="Times New Roman" w:hAnsi="Lato"/>
          <w:color w:val="000000"/>
          <w:sz w:val="22"/>
          <w:szCs w:val="22"/>
        </w:rPr>
      </w:pPr>
      <w:r w:rsidRPr="00146DB9">
        <w:rPr>
          <w:rFonts w:ascii="Lato" w:eastAsia="Times New Roman" w:hAnsi="Lato"/>
          <w:color w:val="000000"/>
          <w:sz w:val="22"/>
          <w:szCs w:val="22"/>
        </w:rPr>
        <w:t xml:space="preserve">Podana cena musi obejmować wszystkie koszty związane z usługą, z uwzględnieniem wszystkich opłat i podatków. </w:t>
      </w:r>
    </w:p>
    <w:p w14:paraId="4109E4BB" w14:textId="55835BAE" w:rsidR="008E3422" w:rsidRPr="00146DB9" w:rsidRDefault="00BC0D81" w:rsidP="0095679C">
      <w:pPr>
        <w:spacing w:line="276" w:lineRule="auto"/>
        <w:ind w:left="57"/>
        <w:rPr>
          <w:rFonts w:ascii="Lato" w:eastAsia="Times New Roman" w:hAnsi="Lato"/>
          <w:color w:val="000000"/>
          <w:sz w:val="22"/>
          <w:szCs w:val="22"/>
        </w:rPr>
      </w:pPr>
      <w:r w:rsidRPr="00146DB9">
        <w:rPr>
          <w:rFonts w:ascii="Lato" w:eastAsia="Times New Roman" w:hAnsi="Lato"/>
          <w:color w:val="000000"/>
          <w:sz w:val="22"/>
          <w:szCs w:val="22"/>
        </w:rPr>
        <w:t xml:space="preserve">W przypadku Wykonawcy będącego osobą fizyczną cena musi także uwzględnić koszty i obciążenia występujące po stronie Zamawiającego, w tym zaliczki i/lub składki przekazywane innym podmiotom. Zamawiający nie będzie ponosił żadnych dodatkowych kosztów i opłat w związku z </w:t>
      </w:r>
      <w:r w:rsidRPr="00146DB9">
        <w:rPr>
          <w:rFonts w:ascii="Lato" w:eastAsia="Times New Roman" w:hAnsi="Lato"/>
          <w:color w:val="000000"/>
          <w:sz w:val="22"/>
          <w:szCs w:val="22"/>
        </w:rPr>
        <w:lastRenderedPageBreak/>
        <w:t>realizacją przedmiotu umowy. Cena musi być podana w złotych polskich. Cena zostanie ustalona na okres obowiązywania umowy i nie będzie podlegać zmianom.</w:t>
      </w:r>
      <w:r w:rsidR="00A21937" w:rsidRPr="00146DB9">
        <w:rPr>
          <w:rFonts w:ascii="Lato" w:eastAsia="Times New Roman" w:hAnsi="Lato"/>
          <w:color w:val="000000"/>
          <w:sz w:val="22"/>
          <w:szCs w:val="22"/>
        </w:rPr>
        <w:t xml:space="preserve"> </w:t>
      </w:r>
    </w:p>
    <w:p w14:paraId="3398A9CF" w14:textId="77777777" w:rsidR="008E3422" w:rsidRPr="00146DB9" w:rsidRDefault="008E3422" w:rsidP="00ED15C8">
      <w:pPr>
        <w:spacing w:line="276" w:lineRule="auto"/>
        <w:ind w:left="57"/>
        <w:jc w:val="both"/>
        <w:rPr>
          <w:rFonts w:ascii="Lato" w:eastAsia="Times New Roman" w:hAnsi="Lato"/>
          <w:color w:val="000000"/>
          <w:sz w:val="22"/>
          <w:szCs w:val="22"/>
        </w:rPr>
      </w:pPr>
    </w:p>
    <w:tbl>
      <w:tblPr>
        <w:tblStyle w:val="Tabela-Siatka"/>
        <w:tblW w:w="9889" w:type="dxa"/>
        <w:tblLayout w:type="fixed"/>
        <w:tblLook w:val="04A0" w:firstRow="1" w:lastRow="0" w:firstColumn="1" w:lastColumn="0" w:noHBand="0" w:noVBand="1"/>
      </w:tblPr>
      <w:tblGrid>
        <w:gridCol w:w="7054"/>
        <w:gridCol w:w="2835"/>
      </w:tblGrid>
      <w:tr w:rsidR="007F03C0" w:rsidRPr="00146DB9" w14:paraId="4BA30657" w14:textId="77777777" w:rsidTr="00863642">
        <w:trPr>
          <w:trHeight w:val="337"/>
        </w:trPr>
        <w:tc>
          <w:tcPr>
            <w:tcW w:w="9889" w:type="dxa"/>
            <w:gridSpan w:val="2"/>
            <w:shd w:val="clear" w:color="auto" w:fill="D9E2F3" w:themeFill="accent5" w:themeFillTint="33"/>
            <w:vAlign w:val="center"/>
          </w:tcPr>
          <w:p w14:paraId="02B74371" w14:textId="77777777" w:rsidR="008E3422" w:rsidRPr="00146DB9" w:rsidRDefault="00BC0D81" w:rsidP="00ED15C8">
            <w:pPr>
              <w:spacing w:after="120" w:line="276" w:lineRule="auto"/>
              <w:jc w:val="center"/>
              <w:rPr>
                <w:rFonts w:ascii="Lato" w:eastAsia="Times New Roman" w:hAnsi="Lato"/>
                <w:b/>
                <w:sz w:val="22"/>
                <w:szCs w:val="22"/>
              </w:rPr>
            </w:pPr>
            <w:r w:rsidRPr="00146DB9">
              <w:rPr>
                <w:rFonts w:ascii="Lato" w:eastAsia="Times New Roman" w:hAnsi="Lato"/>
                <w:b/>
                <w:sz w:val="22"/>
                <w:szCs w:val="22"/>
              </w:rPr>
              <w:t>Wymagania dot. 1 osoby wyznaczonej do realizacji zamówienia (warunek udziału w postępowaniu)</w:t>
            </w:r>
          </w:p>
        </w:tc>
      </w:tr>
      <w:tr w:rsidR="007F03C0" w:rsidRPr="00146DB9" w14:paraId="3B082F73" w14:textId="77777777" w:rsidTr="00933032">
        <w:trPr>
          <w:trHeight w:val="684"/>
        </w:trPr>
        <w:tc>
          <w:tcPr>
            <w:tcW w:w="7054" w:type="dxa"/>
            <w:shd w:val="clear" w:color="auto" w:fill="FFF2CC" w:themeFill="accent4" w:themeFillTint="33"/>
            <w:vAlign w:val="center"/>
          </w:tcPr>
          <w:p w14:paraId="48370B9A" w14:textId="17D3303F" w:rsidR="008E3422" w:rsidRPr="00146DB9" w:rsidRDefault="00BC0D81" w:rsidP="0095679C">
            <w:pPr>
              <w:spacing w:after="120" w:line="276" w:lineRule="auto"/>
              <w:rPr>
                <w:rFonts w:ascii="Lato" w:eastAsia="Times New Roman" w:hAnsi="Lato"/>
                <w:b/>
                <w:sz w:val="22"/>
                <w:szCs w:val="22"/>
              </w:rPr>
            </w:pPr>
            <w:r w:rsidRPr="00146DB9">
              <w:rPr>
                <w:rFonts w:ascii="Lato" w:eastAsia="Times New Roman" w:hAnsi="Lato"/>
                <w:b/>
                <w:sz w:val="22"/>
                <w:szCs w:val="22"/>
              </w:rPr>
              <w:t xml:space="preserve">Zamówienie zostanie zrealizowane w terminach i na warunkach określonych w Zapytaniu ofertowym oraz w </w:t>
            </w:r>
            <w:r w:rsidR="00713933" w:rsidRPr="00146DB9">
              <w:rPr>
                <w:rFonts w:ascii="Lato" w:eastAsia="Times New Roman" w:hAnsi="Lato"/>
                <w:b/>
                <w:sz w:val="22"/>
                <w:szCs w:val="22"/>
              </w:rPr>
              <w:t xml:space="preserve"> Projekcie </w:t>
            </w:r>
            <w:r w:rsidRPr="00146DB9">
              <w:rPr>
                <w:rFonts w:ascii="Lato" w:eastAsia="Times New Roman" w:hAnsi="Lato"/>
                <w:b/>
                <w:sz w:val="22"/>
                <w:szCs w:val="22"/>
              </w:rPr>
              <w:t>postanowie</w:t>
            </w:r>
            <w:r w:rsidR="00713933" w:rsidRPr="00146DB9">
              <w:rPr>
                <w:rFonts w:ascii="Lato" w:eastAsia="Times New Roman" w:hAnsi="Lato"/>
                <w:b/>
                <w:sz w:val="22"/>
                <w:szCs w:val="22"/>
              </w:rPr>
              <w:t>ń</w:t>
            </w:r>
            <w:r w:rsidRPr="00146DB9">
              <w:rPr>
                <w:rFonts w:ascii="Lato" w:eastAsia="Times New Roman" w:hAnsi="Lato"/>
                <w:b/>
                <w:sz w:val="22"/>
                <w:szCs w:val="22"/>
              </w:rPr>
              <w:t xml:space="preserve"> umowy przez:</w:t>
            </w:r>
          </w:p>
        </w:tc>
        <w:tc>
          <w:tcPr>
            <w:tcW w:w="2835" w:type="dxa"/>
            <w:shd w:val="clear" w:color="auto" w:fill="FFF2CC" w:themeFill="accent4" w:themeFillTint="33"/>
            <w:vAlign w:val="center"/>
          </w:tcPr>
          <w:p w14:paraId="58717A07" w14:textId="77777777" w:rsidR="00A345E0" w:rsidRPr="00146DB9" w:rsidRDefault="00A345E0" w:rsidP="00A345E0">
            <w:pPr>
              <w:jc w:val="both"/>
              <w:rPr>
                <w:rFonts w:ascii="Lato" w:eastAsia="Times New Roman" w:hAnsi="Lato"/>
                <w:b/>
                <w:sz w:val="22"/>
                <w:szCs w:val="22"/>
              </w:rPr>
            </w:pPr>
          </w:p>
          <w:p w14:paraId="5DDD0597" w14:textId="032C6027" w:rsidR="00A345E0" w:rsidRPr="00146DB9" w:rsidRDefault="00176267" w:rsidP="00A345E0">
            <w:pPr>
              <w:jc w:val="both"/>
              <w:rPr>
                <w:rFonts w:ascii="Lato" w:eastAsia="Times New Roman" w:hAnsi="Lato"/>
                <w:b/>
                <w:sz w:val="22"/>
                <w:szCs w:val="22"/>
              </w:rPr>
            </w:pPr>
            <w:r w:rsidRPr="00146DB9">
              <w:rPr>
                <w:rFonts w:ascii="Lato" w:eastAsia="Times New Roman" w:hAnsi="Lato"/>
                <w:b/>
                <w:sz w:val="22"/>
                <w:szCs w:val="22"/>
              </w:rPr>
              <w:t>…………………………</w:t>
            </w:r>
          </w:p>
          <w:p w14:paraId="58FE9E35" w14:textId="77777777" w:rsidR="008E3422" w:rsidRPr="00146DB9" w:rsidRDefault="00BC0D81" w:rsidP="0095679C">
            <w:pPr>
              <w:rPr>
                <w:rFonts w:ascii="Lato" w:eastAsia="Times New Roman" w:hAnsi="Lato"/>
                <w:sz w:val="22"/>
                <w:szCs w:val="22"/>
                <w:vertAlign w:val="superscript"/>
              </w:rPr>
            </w:pPr>
            <w:r w:rsidRPr="00146DB9">
              <w:rPr>
                <w:rFonts w:ascii="Lato" w:eastAsia="Times New Roman" w:hAnsi="Lato"/>
                <w:sz w:val="22"/>
                <w:szCs w:val="22"/>
                <w:vertAlign w:val="superscript"/>
              </w:rPr>
              <w:t>(wskazać imię i nazwisko 1 osoby, która będzie realizować usługę)</w:t>
            </w:r>
          </w:p>
        </w:tc>
      </w:tr>
      <w:tr w:rsidR="007F03C0" w:rsidRPr="00146DB9" w14:paraId="3738EDEC" w14:textId="77777777" w:rsidTr="00933032">
        <w:trPr>
          <w:trHeight w:val="3024"/>
        </w:trPr>
        <w:tc>
          <w:tcPr>
            <w:tcW w:w="7054" w:type="dxa"/>
            <w:shd w:val="clear" w:color="auto" w:fill="auto"/>
          </w:tcPr>
          <w:p w14:paraId="4411113D" w14:textId="77777777" w:rsidR="008E3422" w:rsidRPr="00146DB9" w:rsidRDefault="00BC0D81" w:rsidP="0095679C">
            <w:pPr>
              <w:spacing w:line="360" w:lineRule="auto"/>
              <w:rPr>
                <w:rFonts w:ascii="Lato" w:eastAsia="Times New Roman" w:hAnsi="Lato"/>
                <w:sz w:val="22"/>
                <w:szCs w:val="22"/>
              </w:rPr>
            </w:pPr>
            <w:r w:rsidRPr="00146DB9">
              <w:rPr>
                <w:rFonts w:ascii="Lato" w:eastAsia="Times New Roman" w:hAnsi="Lato"/>
                <w:iCs/>
                <w:sz w:val="22"/>
                <w:szCs w:val="22"/>
              </w:rPr>
              <w:t xml:space="preserve">Oświadczam, że wskazana osoba </w:t>
            </w:r>
            <w:r w:rsidRPr="00146DB9">
              <w:rPr>
                <w:rFonts w:ascii="Lato" w:eastAsia="Times New Roman" w:hAnsi="Lato"/>
                <w:sz w:val="22"/>
                <w:szCs w:val="22"/>
              </w:rPr>
              <w:t>spełnia wszystkie poniższe wymagania:</w:t>
            </w:r>
          </w:p>
          <w:p w14:paraId="3BCFCBD0" w14:textId="77777777" w:rsidR="00713933" w:rsidRPr="00146DB9" w:rsidRDefault="00713933" w:rsidP="00713933">
            <w:pPr>
              <w:numPr>
                <w:ilvl w:val="0"/>
                <w:numId w:val="50"/>
              </w:numPr>
              <w:spacing w:line="276" w:lineRule="auto"/>
              <w:jc w:val="both"/>
              <w:rPr>
                <w:rFonts w:ascii="Lato" w:eastAsia="Times New Roman" w:hAnsi="Lato"/>
                <w:sz w:val="22"/>
                <w:szCs w:val="22"/>
                <w:lang w:val="x-none" w:eastAsia="x-none"/>
              </w:rPr>
            </w:pPr>
            <w:r w:rsidRPr="00146DB9">
              <w:rPr>
                <w:rFonts w:ascii="Lato" w:eastAsia="Times New Roman" w:hAnsi="Lato"/>
                <w:sz w:val="22"/>
                <w:szCs w:val="22"/>
                <w:lang w:eastAsia="x-none"/>
              </w:rPr>
              <w:t>Wykształcenie wyższe.</w:t>
            </w:r>
          </w:p>
          <w:p w14:paraId="400192F1" w14:textId="109225BD" w:rsidR="00E07F37" w:rsidRPr="00146DB9" w:rsidRDefault="00E07F37" w:rsidP="00E07F37">
            <w:pPr>
              <w:spacing w:line="276" w:lineRule="auto"/>
              <w:ind w:left="360"/>
              <w:jc w:val="both"/>
              <w:rPr>
                <w:rFonts w:ascii="Lato" w:eastAsia="Times New Roman" w:hAnsi="Lato"/>
                <w:sz w:val="22"/>
                <w:szCs w:val="22"/>
                <w:lang w:eastAsia="x-none"/>
              </w:rPr>
            </w:pPr>
            <w:r w:rsidRPr="00146DB9">
              <w:rPr>
                <w:rFonts w:ascii="Lato" w:eastAsia="Times New Roman" w:hAnsi="Lato"/>
                <w:sz w:val="22"/>
                <w:szCs w:val="22"/>
                <w:lang w:eastAsia="x-none"/>
              </w:rPr>
              <w:t>………………………………………………………………………………………………………….</w:t>
            </w:r>
          </w:p>
          <w:p w14:paraId="12DBA30D" w14:textId="1012A63B" w:rsidR="00E07F37" w:rsidRPr="00146DB9" w:rsidRDefault="00E07F37" w:rsidP="00E07F37">
            <w:pPr>
              <w:spacing w:line="276" w:lineRule="auto"/>
              <w:ind w:left="360"/>
              <w:jc w:val="center"/>
              <w:rPr>
                <w:rFonts w:ascii="Lato" w:eastAsia="Times New Roman" w:hAnsi="Lato"/>
                <w:lang w:eastAsia="x-none"/>
              </w:rPr>
            </w:pPr>
            <w:r w:rsidRPr="00146DB9">
              <w:rPr>
                <w:rFonts w:ascii="Lato" w:eastAsia="Times New Roman" w:hAnsi="Lato"/>
                <w:lang w:eastAsia="x-none"/>
              </w:rPr>
              <w:t>(nazwa uczelni, kierunek, tytuł naukowy)</w:t>
            </w:r>
          </w:p>
          <w:p w14:paraId="176EF3E8" w14:textId="77777777" w:rsidR="00E07F37" w:rsidRPr="00146DB9" w:rsidRDefault="00E07F37" w:rsidP="00E07F37">
            <w:pPr>
              <w:spacing w:line="276" w:lineRule="auto"/>
              <w:ind w:left="360"/>
              <w:jc w:val="both"/>
              <w:rPr>
                <w:rFonts w:ascii="Lato" w:eastAsia="Times New Roman" w:hAnsi="Lato"/>
                <w:sz w:val="22"/>
                <w:szCs w:val="22"/>
                <w:lang w:val="x-none" w:eastAsia="x-none"/>
              </w:rPr>
            </w:pPr>
          </w:p>
          <w:p w14:paraId="2DCABD96" w14:textId="77777777" w:rsidR="00713933" w:rsidRPr="00146DB9" w:rsidRDefault="00713933" w:rsidP="0095679C">
            <w:pPr>
              <w:numPr>
                <w:ilvl w:val="0"/>
                <w:numId w:val="50"/>
              </w:numPr>
              <w:spacing w:line="276" w:lineRule="auto"/>
              <w:rPr>
                <w:rFonts w:ascii="Lato" w:eastAsia="Times New Roman" w:hAnsi="Lato"/>
                <w:sz w:val="22"/>
                <w:szCs w:val="22"/>
                <w:lang w:val="x-none" w:eastAsia="x-none"/>
              </w:rPr>
            </w:pPr>
            <w:r w:rsidRPr="00146DB9">
              <w:rPr>
                <w:rFonts w:ascii="Lato" w:eastAsia="Times New Roman" w:hAnsi="Lato"/>
                <w:sz w:val="22"/>
                <w:szCs w:val="22"/>
                <w:lang w:eastAsia="x-none"/>
              </w:rPr>
              <w:t>5 lat doświadczenia pracy w poradni psychologiczno-pedagogicznej lub w placówce doskonalenia nauczycieli w obszarze poradnictwa psychologiczno-pedagogicznego lub na stanowisku doradcy metodycznego w zakresie poradnictwa psychologiczno-pedagogicznego lub w nadzorze pedagogicznym z doświadczeniem w zakresie poradnictwa psychologiczno-pedagogicznego lub specjalnych potrzeb edukacyjnych lub edukacji włączającej (doświadczenie może być wykazywane łącznie).</w:t>
            </w:r>
          </w:p>
          <w:p w14:paraId="2FA834D9" w14:textId="718F5B02" w:rsidR="00E07F37" w:rsidRPr="00146DB9" w:rsidRDefault="00E07F37" w:rsidP="0095679C">
            <w:pPr>
              <w:spacing w:line="276" w:lineRule="auto"/>
              <w:ind w:left="360"/>
              <w:rPr>
                <w:rFonts w:ascii="Lato" w:eastAsia="Times New Roman" w:hAnsi="Lato"/>
                <w:sz w:val="22"/>
                <w:szCs w:val="22"/>
                <w:lang w:eastAsia="x-none"/>
              </w:rPr>
            </w:pPr>
            <w:r w:rsidRPr="00146DB9">
              <w:rPr>
                <w:rFonts w:ascii="Lato" w:eastAsia="Times New Roman" w:hAnsi="Lato"/>
                <w:sz w:val="22"/>
                <w:szCs w:val="22"/>
                <w:lang w:eastAsia="x-none"/>
              </w:rPr>
              <w:t>……………………………………………………………………………………………………………………………………………………………………………………………………………………………………………………………………………………………………………………………………………………………………………………………………………………………………………………………………………………………………………………………………………………</w:t>
            </w:r>
          </w:p>
          <w:p w14:paraId="23A35FC1" w14:textId="1A1AC560" w:rsidR="00E07F37" w:rsidRPr="00146DB9" w:rsidRDefault="00E07F37" w:rsidP="00E07F37">
            <w:pPr>
              <w:spacing w:line="276" w:lineRule="auto"/>
              <w:ind w:left="360"/>
              <w:jc w:val="center"/>
              <w:rPr>
                <w:rFonts w:ascii="Lato" w:eastAsia="Times New Roman" w:hAnsi="Lato"/>
                <w:sz w:val="18"/>
                <w:szCs w:val="18"/>
                <w:lang w:eastAsia="x-none"/>
              </w:rPr>
            </w:pPr>
            <w:r w:rsidRPr="00146DB9">
              <w:rPr>
                <w:rFonts w:ascii="Lato" w:eastAsia="Times New Roman" w:hAnsi="Lato"/>
                <w:sz w:val="18"/>
                <w:szCs w:val="18"/>
                <w:lang w:eastAsia="x-none"/>
              </w:rPr>
              <w:t>(miejsce/a zatrudnienia, stanowisko/a, okres/y zatrudnienia)</w:t>
            </w:r>
          </w:p>
          <w:p w14:paraId="59B81FF6" w14:textId="77777777" w:rsidR="00E07F37" w:rsidRPr="00146DB9" w:rsidRDefault="00E07F37" w:rsidP="00E07F37">
            <w:pPr>
              <w:spacing w:line="276" w:lineRule="auto"/>
              <w:ind w:left="360"/>
              <w:jc w:val="both"/>
              <w:rPr>
                <w:rFonts w:ascii="Lato" w:eastAsia="Times New Roman" w:hAnsi="Lato"/>
                <w:sz w:val="22"/>
                <w:szCs w:val="22"/>
                <w:lang w:val="x-none" w:eastAsia="x-none"/>
              </w:rPr>
            </w:pPr>
          </w:p>
          <w:p w14:paraId="55D7E0DC" w14:textId="77777777" w:rsidR="00713933" w:rsidRPr="00146DB9" w:rsidRDefault="00713933" w:rsidP="0095679C">
            <w:pPr>
              <w:numPr>
                <w:ilvl w:val="0"/>
                <w:numId w:val="50"/>
              </w:numPr>
              <w:spacing w:line="276" w:lineRule="auto"/>
              <w:rPr>
                <w:rFonts w:ascii="Lato" w:eastAsia="Times New Roman" w:hAnsi="Lato"/>
                <w:sz w:val="22"/>
                <w:szCs w:val="22"/>
                <w:lang w:val="x-none" w:eastAsia="x-none"/>
              </w:rPr>
            </w:pPr>
            <w:r w:rsidRPr="00146DB9">
              <w:rPr>
                <w:rFonts w:ascii="Lato" w:eastAsia="Times New Roman" w:hAnsi="Lato"/>
                <w:sz w:val="22"/>
                <w:szCs w:val="22"/>
                <w:lang w:eastAsia="x-none"/>
              </w:rPr>
              <w:t>Znajomość ustawy z dnia 14 grudnia 2016 r. – Prawo oświatowe (Dz. U. z 2021 r. poz. 1082, z późn. zm.).</w:t>
            </w:r>
          </w:p>
          <w:p w14:paraId="55DA28B2" w14:textId="77777777" w:rsidR="00713933" w:rsidRPr="00146DB9" w:rsidRDefault="00713933" w:rsidP="0095679C">
            <w:pPr>
              <w:numPr>
                <w:ilvl w:val="0"/>
                <w:numId w:val="50"/>
              </w:numPr>
              <w:spacing w:line="276" w:lineRule="auto"/>
              <w:rPr>
                <w:rFonts w:ascii="Lato" w:eastAsia="Times New Roman" w:hAnsi="Lato"/>
                <w:sz w:val="22"/>
                <w:szCs w:val="22"/>
                <w:lang w:val="x-none" w:eastAsia="x-none"/>
              </w:rPr>
            </w:pPr>
            <w:r w:rsidRPr="00146DB9">
              <w:rPr>
                <w:rFonts w:ascii="Lato" w:eastAsia="Times New Roman" w:hAnsi="Lato"/>
                <w:sz w:val="22"/>
                <w:szCs w:val="22"/>
                <w:lang w:eastAsia="x-none"/>
              </w:rPr>
              <w:t>Znajomość ustawy z dnia 7 września 1991 r. o systemie oświaty (Dz. U. 2022 r. poz. 2230).</w:t>
            </w:r>
          </w:p>
          <w:p w14:paraId="2D580729" w14:textId="77777777" w:rsidR="00713933" w:rsidRPr="00146DB9" w:rsidRDefault="00713933" w:rsidP="0095679C">
            <w:pPr>
              <w:numPr>
                <w:ilvl w:val="0"/>
                <w:numId w:val="50"/>
              </w:numPr>
              <w:spacing w:line="276" w:lineRule="auto"/>
              <w:rPr>
                <w:rFonts w:ascii="Lato" w:eastAsia="Times New Roman" w:hAnsi="Lato"/>
                <w:sz w:val="22"/>
                <w:szCs w:val="22"/>
                <w:lang w:eastAsia="x-none"/>
              </w:rPr>
            </w:pPr>
            <w:r w:rsidRPr="00146DB9">
              <w:rPr>
                <w:rFonts w:ascii="Lato" w:eastAsia="Times New Roman" w:hAnsi="Lato"/>
                <w:sz w:val="22"/>
                <w:szCs w:val="22"/>
                <w:lang w:eastAsia="x-none"/>
              </w:rPr>
              <w:t>Znajomość rozporządzenia Ministra Edukacji Narodowej z dnia 1 lutego 2013 r. w sprawie szczegółowych zasad działania publicznych poradni psychologiczno-pedagogicznych, w tym publicznych poradni specjalistycznych (Dz. U. poz. 199 i z 2017 r. poz. 1674).</w:t>
            </w:r>
          </w:p>
          <w:p w14:paraId="25178936" w14:textId="77777777" w:rsidR="00713933" w:rsidRPr="00146DB9" w:rsidRDefault="00713933" w:rsidP="0095679C">
            <w:pPr>
              <w:numPr>
                <w:ilvl w:val="0"/>
                <w:numId w:val="50"/>
              </w:numPr>
              <w:spacing w:line="276" w:lineRule="auto"/>
              <w:rPr>
                <w:rFonts w:ascii="Lato" w:eastAsia="Times New Roman" w:hAnsi="Lato"/>
                <w:sz w:val="22"/>
                <w:szCs w:val="22"/>
                <w:lang w:eastAsia="x-none"/>
              </w:rPr>
            </w:pPr>
            <w:r w:rsidRPr="00146DB9">
              <w:rPr>
                <w:rFonts w:ascii="Lato" w:eastAsia="Times New Roman" w:hAnsi="Lato"/>
                <w:sz w:val="22"/>
                <w:szCs w:val="22"/>
                <w:lang w:eastAsia="x-none"/>
              </w:rPr>
              <w:t>Znajomość rozporządzenia Ministra Edukacji Narodowej z dnia 24 sierpnia 2017 r. w sprawie organizowania wczesnego wspomagania rozwoju dzieci (Dz. U. poz. 1635).</w:t>
            </w:r>
          </w:p>
          <w:p w14:paraId="12F7A3E1" w14:textId="77777777" w:rsidR="00713933" w:rsidRPr="00146DB9" w:rsidRDefault="00713933" w:rsidP="0095679C">
            <w:pPr>
              <w:numPr>
                <w:ilvl w:val="0"/>
                <w:numId w:val="50"/>
              </w:numPr>
              <w:spacing w:line="276" w:lineRule="auto"/>
              <w:rPr>
                <w:rFonts w:ascii="Lato" w:eastAsia="Times New Roman" w:hAnsi="Lato"/>
                <w:sz w:val="22"/>
                <w:szCs w:val="22"/>
                <w:lang w:eastAsia="x-none"/>
              </w:rPr>
            </w:pPr>
            <w:r w:rsidRPr="00146DB9">
              <w:rPr>
                <w:rFonts w:ascii="Lato" w:eastAsia="Times New Roman" w:hAnsi="Lato"/>
                <w:sz w:val="22"/>
                <w:szCs w:val="22"/>
                <w:lang w:eastAsia="x-none"/>
              </w:rPr>
              <w:t>Znajomość założeń oceny funkcjonalnej.</w:t>
            </w:r>
          </w:p>
          <w:p w14:paraId="77D50C8A" w14:textId="41569840" w:rsidR="008E3422" w:rsidRPr="00146DB9" w:rsidRDefault="00713933" w:rsidP="0095679C">
            <w:pPr>
              <w:numPr>
                <w:ilvl w:val="0"/>
                <w:numId w:val="50"/>
              </w:numPr>
              <w:spacing w:line="276" w:lineRule="auto"/>
              <w:rPr>
                <w:rFonts w:ascii="Lato" w:eastAsia="Times New Roman" w:hAnsi="Lato"/>
                <w:sz w:val="22"/>
                <w:szCs w:val="22"/>
                <w:lang w:val="x-none" w:eastAsia="x-none"/>
              </w:rPr>
            </w:pPr>
            <w:r w:rsidRPr="00146DB9">
              <w:rPr>
                <w:rFonts w:ascii="Lato" w:eastAsia="Times New Roman" w:hAnsi="Lato"/>
                <w:sz w:val="22"/>
                <w:szCs w:val="22"/>
                <w:lang w:eastAsia="x-none"/>
              </w:rPr>
              <w:t>Znajomość Międzynarodowej Klasyfikacji Funkcjonowania Niepełnosprawności i Zdrowia (ICF)</w:t>
            </w:r>
            <w:r w:rsidR="00863642" w:rsidRPr="00146DB9">
              <w:rPr>
                <w:rFonts w:ascii="Lato" w:eastAsia="Times New Roman" w:hAnsi="Lato"/>
                <w:sz w:val="22"/>
                <w:szCs w:val="22"/>
              </w:rPr>
              <w:t>.</w:t>
            </w:r>
          </w:p>
        </w:tc>
        <w:tc>
          <w:tcPr>
            <w:tcW w:w="2835" w:type="dxa"/>
            <w:vAlign w:val="center"/>
          </w:tcPr>
          <w:p w14:paraId="434F0F5B" w14:textId="77777777" w:rsidR="008E3422" w:rsidRPr="00146DB9" w:rsidRDefault="00BC0D81" w:rsidP="00296C4D">
            <w:pPr>
              <w:numPr>
                <w:ilvl w:val="0"/>
                <w:numId w:val="9"/>
              </w:numPr>
              <w:spacing w:after="120" w:line="276" w:lineRule="auto"/>
              <w:ind w:left="317" w:hanging="141"/>
              <w:rPr>
                <w:rFonts w:ascii="Lato" w:eastAsia="Times New Roman" w:hAnsi="Lato"/>
                <w:b/>
                <w:sz w:val="22"/>
                <w:szCs w:val="22"/>
              </w:rPr>
            </w:pPr>
            <w:r w:rsidRPr="00146DB9">
              <w:rPr>
                <w:rFonts w:ascii="Lato" w:eastAsia="Times New Roman" w:hAnsi="Lato"/>
                <w:b/>
                <w:sz w:val="22"/>
                <w:szCs w:val="22"/>
              </w:rPr>
              <w:t xml:space="preserve"> TAK *</w:t>
            </w:r>
          </w:p>
          <w:p w14:paraId="2D3370A6" w14:textId="77777777" w:rsidR="008E3422" w:rsidRPr="00146DB9" w:rsidRDefault="00BC0D81" w:rsidP="00296C4D">
            <w:pPr>
              <w:numPr>
                <w:ilvl w:val="0"/>
                <w:numId w:val="9"/>
              </w:numPr>
              <w:spacing w:after="120" w:line="276" w:lineRule="auto"/>
              <w:ind w:left="459" w:hanging="283"/>
              <w:rPr>
                <w:rFonts w:ascii="Lato" w:eastAsia="Times New Roman" w:hAnsi="Lato"/>
                <w:b/>
                <w:sz w:val="22"/>
                <w:szCs w:val="22"/>
              </w:rPr>
            </w:pPr>
            <w:r w:rsidRPr="00146DB9">
              <w:rPr>
                <w:rFonts w:ascii="Lato" w:eastAsia="Times New Roman" w:hAnsi="Lato"/>
                <w:b/>
                <w:sz w:val="22"/>
                <w:szCs w:val="22"/>
              </w:rPr>
              <w:t>NIE *</w:t>
            </w:r>
          </w:p>
          <w:p w14:paraId="2975570A" w14:textId="77777777" w:rsidR="008E3422" w:rsidRPr="00146DB9" w:rsidRDefault="008E3422" w:rsidP="00ED15C8">
            <w:pPr>
              <w:spacing w:after="120" w:line="276" w:lineRule="auto"/>
              <w:jc w:val="both"/>
              <w:rPr>
                <w:rFonts w:ascii="Lato" w:hAnsi="Lato"/>
                <w:b/>
                <w:sz w:val="22"/>
                <w:szCs w:val="22"/>
              </w:rPr>
            </w:pPr>
          </w:p>
          <w:p w14:paraId="26160E8D" w14:textId="7607F033" w:rsidR="008E3422" w:rsidRPr="00146DB9" w:rsidRDefault="008E3422" w:rsidP="00ED15C8">
            <w:pPr>
              <w:spacing w:after="120" w:line="276" w:lineRule="auto"/>
              <w:rPr>
                <w:rFonts w:ascii="Lato" w:eastAsia="Times New Roman" w:hAnsi="Lato"/>
                <w:sz w:val="22"/>
                <w:szCs w:val="22"/>
              </w:rPr>
            </w:pPr>
          </w:p>
        </w:tc>
      </w:tr>
    </w:tbl>
    <w:p w14:paraId="311E1CB4" w14:textId="77777777" w:rsidR="008E3422" w:rsidRPr="00146DB9" w:rsidRDefault="008E3422" w:rsidP="00863642">
      <w:pPr>
        <w:spacing w:line="276" w:lineRule="auto"/>
        <w:jc w:val="both"/>
        <w:rPr>
          <w:rFonts w:ascii="Lato" w:eastAsia="Times New Roman" w:hAnsi="Lato"/>
          <w:b/>
          <w:sz w:val="22"/>
          <w:szCs w:val="22"/>
        </w:rPr>
      </w:pPr>
    </w:p>
    <w:p w14:paraId="233E5A8C" w14:textId="7584252C" w:rsidR="008E3422" w:rsidRPr="00146DB9" w:rsidRDefault="00BC0D81" w:rsidP="00ED15C8">
      <w:pPr>
        <w:spacing w:before="40" w:line="276" w:lineRule="auto"/>
        <w:rPr>
          <w:rFonts w:ascii="Lato" w:eastAsia="Times New Roman" w:hAnsi="Lato"/>
          <w:b/>
          <w:sz w:val="22"/>
          <w:szCs w:val="22"/>
        </w:rPr>
      </w:pPr>
      <w:r w:rsidRPr="00146DB9">
        <w:rPr>
          <w:rFonts w:ascii="Lato" w:eastAsia="Times New Roman" w:hAnsi="Lato"/>
          <w:b/>
          <w:sz w:val="22"/>
          <w:szCs w:val="22"/>
        </w:rPr>
        <w:lastRenderedPageBreak/>
        <w:t>*</w:t>
      </w:r>
      <w:r w:rsidRPr="00146DB9">
        <w:rPr>
          <w:rFonts w:ascii="Lato" w:eastAsia="Times New Roman" w:hAnsi="Lato"/>
          <w:sz w:val="22"/>
          <w:szCs w:val="22"/>
        </w:rPr>
        <w:t xml:space="preserve"> - </w:t>
      </w:r>
      <w:r w:rsidRPr="00146DB9">
        <w:rPr>
          <w:rFonts w:ascii="Lato" w:eastAsia="Times New Roman" w:hAnsi="Lato"/>
          <w:i/>
          <w:sz w:val="22"/>
          <w:szCs w:val="22"/>
        </w:rPr>
        <w:t>niepotrzebne skreślić</w:t>
      </w:r>
    </w:p>
    <w:p w14:paraId="2A247AC9" w14:textId="77777777" w:rsidR="008E3422" w:rsidRPr="00146DB9" w:rsidRDefault="00BC0D81" w:rsidP="00ED15C8">
      <w:pPr>
        <w:spacing w:after="120" w:line="276" w:lineRule="auto"/>
        <w:jc w:val="both"/>
        <w:rPr>
          <w:rFonts w:ascii="Lato" w:eastAsia="Times New Roman" w:hAnsi="Lato"/>
          <w:b/>
          <w:sz w:val="22"/>
          <w:szCs w:val="22"/>
        </w:rPr>
      </w:pPr>
      <w:r w:rsidRPr="00146DB9">
        <w:rPr>
          <w:rFonts w:ascii="Lato" w:eastAsia="Times New Roman" w:hAnsi="Lato"/>
          <w:b/>
          <w:sz w:val="22"/>
          <w:szCs w:val="22"/>
        </w:rPr>
        <w:t>OŚWIADCZENIA:</w:t>
      </w:r>
    </w:p>
    <w:p w14:paraId="54874743" w14:textId="0F999B81" w:rsidR="008E3422" w:rsidRPr="00146DB9" w:rsidRDefault="00BC0D81" w:rsidP="0095679C">
      <w:pPr>
        <w:pStyle w:val="Akapitzlist"/>
        <w:numPr>
          <w:ilvl w:val="0"/>
          <w:numId w:val="6"/>
        </w:numPr>
        <w:spacing w:line="276" w:lineRule="auto"/>
        <w:ind w:left="567" w:hanging="425"/>
        <w:rPr>
          <w:rFonts w:ascii="Lato" w:eastAsia="Times New Roman" w:hAnsi="Lato"/>
          <w:sz w:val="22"/>
          <w:szCs w:val="22"/>
        </w:rPr>
      </w:pPr>
      <w:r w:rsidRPr="00146DB9">
        <w:rPr>
          <w:rFonts w:ascii="Lato" w:eastAsia="Times New Roman" w:hAnsi="Lato"/>
          <w:sz w:val="22"/>
          <w:szCs w:val="22"/>
        </w:rPr>
        <w:t xml:space="preserve">W cenie jednostkowej wskazanej w formularzu ofertowym i obliczonej na jej podstawie cenie oferty zostały uwzględnione wszystkie koszty wykonania zamówienia, </w:t>
      </w:r>
      <w:r w:rsidR="00A074EA" w:rsidRPr="00146DB9">
        <w:rPr>
          <w:rFonts w:ascii="Lato" w:eastAsia="Times New Roman" w:hAnsi="Lato"/>
          <w:sz w:val="22"/>
          <w:szCs w:val="22"/>
        </w:rPr>
        <w:t>również te wprost niewymienione.</w:t>
      </w:r>
    </w:p>
    <w:p w14:paraId="64C5B1CD" w14:textId="2BF346BD" w:rsidR="008E3422" w:rsidRPr="00146DB9" w:rsidRDefault="00BC0D81" w:rsidP="0095679C">
      <w:pPr>
        <w:pStyle w:val="Akapitzlist"/>
        <w:numPr>
          <w:ilvl w:val="0"/>
          <w:numId w:val="6"/>
        </w:numPr>
        <w:spacing w:line="276" w:lineRule="auto"/>
        <w:ind w:left="567" w:hanging="425"/>
        <w:rPr>
          <w:rFonts w:ascii="Lato" w:eastAsia="Times New Roman" w:hAnsi="Lato"/>
          <w:sz w:val="22"/>
          <w:szCs w:val="22"/>
        </w:rPr>
      </w:pPr>
      <w:r w:rsidRPr="00146DB9">
        <w:rPr>
          <w:rFonts w:ascii="Lato" w:eastAsia="Times New Roman" w:hAnsi="Lato"/>
          <w:sz w:val="22"/>
          <w:szCs w:val="22"/>
        </w:rPr>
        <w:t>Zapozna</w:t>
      </w:r>
      <w:r w:rsidR="00713933" w:rsidRPr="00146DB9">
        <w:rPr>
          <w:rFonts w:ascii="Lato" w:eastAsia="Times New Roman" w:hAnsi="Lato"/>
          <w:sz w:val="22"/>
          <w:szCs w:val="22"/>
        </w:rPr>
        <w:t>łem się ze wzorem umowy (Projekt</w:t>
      </w:r>
      <w:r w:rsidRPr="00146DB9">
        <w:rPr>
          <w:rFonts w:ascii="Lato" w:eastAsia="Times New Roman" w:hAnsi="Lato"/>
          <w:sz w:val="22"/>
          <w:szCs w:val="22"/>
        </w:rPr>
        <w:t xml:space="preserve"> postanowie</w:t>
      </w:r>
      <w:r w:rsidR="00713933" w:rsidRPr="00146DB9">
        <w:rPr>
          <w:rFonts w:ascii="Lato" w:eastAsia="Times New Roman" w:hAnsi="Lato"/>
          <w:sz w:val="22"/>
          <w:szCs w:val="22"/>
        </w:rPr>
        <w:t>ń</w:t>
      </w:r>
      <w:r w:rsidRPr="00146DB9">
        <w:rPr>
          <w:rFonts w:ascii="Lato" w:eastAsia="Times New Roman" w:hAnsi="Lato"/>
          <w:sz w:val="22"/>
          <w:szCs w:val="22"/>
        </w:rPr>
        <w:t xml:space="preserve"> umowy) i nie wnoszę do ni</w:t>
      </w:r>
      <w:r w:rsidR="00E07F37" w:rsidRPr="00146DB9">
        <w:rPr>
          <w:rFonts w:ascii="Lato" w:eastAsia="Times New Roman" w:hAnsi="Lato"/>
          <w:sz w:val="22"/>
          <w:szCs w:val="22"/>
        </w:rPr>
        <w:t>ego</w:t>
      </w:r>
      <w:r w:rsidRPr="00146DB9">
        <w:rPr>
          <w:rFonts w:ascii="Lato" w:eastAsia="Times New Roman" w:hAnsi="Lato"/>
          <w:sz w:val="22"/>
          <w:szCs w:val="22"/>
        </w:rPr>
        <w:t xml:space="preserve"> zastrzeżeń oraz przyjmuję warunki w n</w:t>
      </w:r>
      <w:r w:rsidR="00A074EA" w:rsidRPr="00146DB9">
        <w:rPr>
          <w:rFonts w:ascii="Lato" w:eastAsia="Times New Roman" w:hAnsi="Lato"/>
          <w:sz w:val="22"/>
          <w:szCs w:val="22"/>
        </w:rPr>
        <w:t>i</w:t>
      </w:r>
      <w:r w:rsidR="00E07F37" w:rsidRPr="00146DB9">
        <w:rPr>
          <w:rFonts w:ascii="Lato" w:eastAsia="Times New Roman" w:hAnsi="Lato"/>
          <w:sz w:val="22"/>
          <w:szCs w:val="22"/>
        </w:rPr>
        <w:t>m</w:t>
      </w:r>
      <w:r w:rsidR="00A074EA" w:rsidRPr="00146DB9">
        <w:rPr>
          <w:rFonts w:ascii="Lato" w:eastAsia="Times New Roman" w:hAnsi="Lato"/>
          <w:sz w:val="22"/>
          <w:szCs w:val="22"/>
        </w:rPr>
        <w:t xml:space="preserve"> zawarte.</w:t>
      </w:r>
    </w:p>
    <w:p w14:paraId="0F42E4DC" w14:textId="3742A20B" w:rsidR="008E3422" w:rsidRPr="00146DB9" w:rsidRDefault="00BC0D81" w:rsidP="0095679C">
      <w:pPr>
        <w:pStyle w:val="Akapitzlist"/>
        <w:numPr>
          <w:ilvl w:val="0"/>
          <w:numId w:val="6"/>
        </w:numPr>
        <w:spacing w:line="276" w:lineRule="auto"/>
        <w:ind w:left="567" w:hanging="425"/>
        <w:rPr>
          <w:rFonts w:ascii="Lato" w:eastAsia="Times New Roman" w:hAnsi="Lato"/>
          <w:bCs/>
          <w:sz w:val="22"/>
          <w:szCs w:val="22"/>
        </w:rPr>
      </w:pPr>
      <w:r w:rsidRPr="00146DB9">
        <w:rPr>
          <w:rFonts w:ascii="Lato" w:eastAsia="Times New Roman" w:hAnsi="Lato"/>
          <w:bCs/>
          <w:sz w:val="22"/>
          <w:szCs w:val="22"/>
        </w:rPr>
        <w:t>Zobowiązuję się, na warunkach określonych w § 3</w:t>
      </w:r>
      <w:r w:rsidRPr="00146DB9">
        <w:rPr>
          <w:rFonts w:ascii="Lato" w:hAnsi="Lato"/>
          <w:sz w:val="22"/>
          <w:szCs w:val="22"/>
        </w:rPr>
        <w:t xml:space="preserve"> </w:t>
      </w:r>
      <w:r w:rsidR="00713933" w:rsidRPr="00146DB9">
        <w:rPr>
          <w:rFonts w:ascii="Lato" w:eastAsia="Times New Roman" w:hAnsi="Lato"/>
          <w:bCs/>
          <w:sz w:val="22"/>
          <w:szCs w:val="22"/>
        </w:rPr>
        <w:t>Projekcie</w:t>
      </w:r>
      <w:r w:rsidRPr="00146DB9">
        <w:rPr>
          <w:rFonts w:ascii="Lato" w:eastAsia="Times New Roman" w:hAnsi="Lato"/>
          <w:bCs/>
          <w:sz w:val="22"/>
          <w:szCs w:val="22"/>
        </w:rPr>
        <w:t xml:space="preserve"> postanowie</w:t>
      </w:r>
      <w:r w:rsidR="00713933" w:rsidRPr="00146DB9">
        <w:rPr>
          <w:rFonts w:ascii="Lato" w:eastAsia="Times New Roman" w:hAnsi="Lato"/>
          <w:bCs/>
          <w:sz w:val="22"/>
          <w:szCs w:val="22"/>
        </w:rPr>
        <w:t>ń</w:t>
      </w:r>
      <w:r w:rsidRPr="00146DB9">
        <w:rPr>
          <w:rFonts w:ascii="Lato" w:eastAsia="Times New Roman" w:hAnsi="Lato"/>
          <w:bCs/>
          <w:sz w:val="22"/>
          <w:szCs w:val="22"/>
        </w:rPr>
        <w:t xml:space="preserve"> umowy (</w:t>
      </w:r>
      <w:r w:rsidRPr="00146DB9">
        <w:rPr>
          <w:rFonts w:ascii="Lato" w:eastAsia="Times New Roman" w:hAnsi="Lato"/>
          <w:sz w:val="22"/>
          <w:szCs w:val="22"/>
        </w:rPr>
        <w:t>Załącznik</w:t>
      </w:r>
      <w:r w:rsidRPr="00146DB9">
        <w:rPr>
          <w:rFonts w:ascii="Lato" w:eastAsia="Times New Roman" w:hAnsi="Lato"/>
          <w:bCs/>
          <w:i/>
          <w:sz w:val="22"/>
          <w:szCs w:val="22"/>
        </w:rPr>
        <w:t xml:space="preserve"> nr </w:t>
      </w:r>
      <w:r w:rsidR="00550C70" w:rsidRPr="00146DB9">
        <w:rPr>
          <w:rFonts w:ascii="Lato" w:eastAsia="Times New Roman" w:hAnsi="Lato"/>
          <w:bCs/>
          <w:i/>
          <w:sz w:val="22"/>
          <w:szCs w:val="22"/>
        </w:rPr>
        <w:t>2</w:t>
      </w:r>
      <w:r w:rsidRPr="00146DB9">
        <w:rPr>
          <w:rFonts w:ascii="Lato" w:eastAsia="Times New Roman" w:hAnsi="Lato"/>
          <w:bCs/>
          <w:i/>
          <w:sz w:val="22"/>
          <w:szCs w:val="22"/>
        </w:rPr>
        <w:t xml:space="preserve"> do Zapytania ofertowego</w:t>
      </w:r>
      <w:r w:rsidRPr="00146DB9">
        <w:rPr>
          <w:rFonts w:ascii="Lato" w:eastAsia="Times New Roman" w:hAnsi="Lato"/>
          <w:bCs/>
          <w:sz w:val="22"/>
          <w:szCs w:val="22"/>
        </w:rPr>
        <w:t xml:space="preserve">), że przez cały okres realizacji przedmiotu umowy (z zastrzeżeniem § 3 ust. </w:t>
      </w:r>
      <w:r w:rsidR="009E22F5" w:rsidRPr="00146DB9">
        <w:rPr>
          <w:rFonts w:ascii="Lato" w:eastAsia="Times New Roman" w:hAnsi="Lato"/>
          <w:bCs/>
          <w:sz w:val="22"/>
          <w:szCs w:val="22"/>
        </w:rPr>
        <w:t>3</w:t>
      </w:r>
      <w:r w:rsidRPr="00146DB9">
        <w:rPr>
          <w:rFonts w:ascii="Lato" w:eastAsia="Times New Roman" w:hAnsi="Lato"/>
          <w:bCs/>
          <w:sz w:val="22"/>
          <w:szCs w:val="22"/>
        </w:rPr>
        <w:t xml:space="preserve"> </w:t>
      </w:r>
      <w:r w:rsidR="00713933" w:rsidRPr="00146DB9">
        <w:rPr>
          <w:rFonts w:ascii="Lato" w:eastAsia="Times New Roman" w:hAnsi="Lato"/>
          <w:bCs/>
          <w:sz w:val="22"/>
          <w:szCs w:val="22"/>
        </w:rPr>
        <w:t xml:space="preserve">Projektu postanowień </w:t>
      </w:r>
      <w:r w:rsidRPr="00146DB9">
        <w:rPr>
          <w:rFonts w:ascii="Lato" w:eastAsia="Times New Roman" w:hAnsi="Lato"/>
          <w:bCs/>
          <w:sz w:val="22"/>
          <w:szCs w:val="22"/>
        </w:rPr>
        <w:t>umowy) co najmniej jedna osoba skierowana do wykonania usługi lub obsługi zamówienia (np. czynności merytoryczne, biurowe, administracyjne, itp.), niezależnie od tego, czy będzie zatrudniona przez niego bezpośrednio czy też przez jego podwykonawcę:</w:t>
      </w:r>
    </w:p>
    <w:p w14:paraId="1452882B" w14:textId="7FF91458" w:rsidR="008E3422" w:rsidRPr="00146DB9" w:rsidRDefault="00BC0D81" w:rsidP="0095679C">
      <w:pPr>
        <w:pStyle w:val="Akapitzlist"/>
        <w:numPr>
          <w:ilvl w:val="1"/>
          <w:numId w:val="8"/>
        </w:numPr>
        <w:spacing w:line="276" w:lineRule="auto"/>
        <w:rPr>
          <w:rFonts w:ascii="Lato" w:eastAsia="Times New Roman" w:hAnsi="Lato"/>
          <w:bCs/>
          <w:sz w:val="22"/>
          <w:szCs w:val="22"/>
        </w:rPr>
      </w:pPr>
      <w:r w:rsidRPr="00146DB9">
        <w:rPr>
          <w:rFonts w:ascii="Lato" w:eastAsia="Times New Roman" w:hAnsi="Lato"/>
          <w:bCs/>
          <w:sz w:val="22"/>
          <w:szCs w:val="22"/>
        </w:rPr>
        <w:t>będzie zatrudniona na podstawie umowy o pracę zgodnie z ustawą z dnia 26 czerwca 1974 r. Kodeks pracy (</w:t>
      </w:r>
      <w:r w:rsidR="000024C4" w:rsidRPr="00146DB9">
        <w:rPr>
          <w:rFonts w:ascii="Lato" w:eastAsia="Times New Roman" w:hAnsi="Lato"/>
          <w:bCs/>
          <w:sz w:val="22"/>
          <w:szCs w:val="22"/>
        </w:rPr>
        <w:t>Dz. U. z 2020 r. poz. 1320</w:t>
      </w:r>
      <w:r w:rsidRPr="00146DB9">
        <w:rPr>
          <w:rFonts w:ascii="Lato" w:eastAsia="Times New Roman" w:hAnsi="Lato"/>
          <w:bCs/>
          <w:sz w:val="22"/>
          <w:szCs w:val="22"/>
        </w:rPr>
        <w:t>)</w:t>
      </w:r>
    </w:p>
    <w:p w14:paraId="3D3E8E99" w14:textId="77777777" w:rsidR="008E3422" w:rsidRPr="00146DB9" w:rsidRDefault="00BC0D81" w:rsidP="0095679C">
      <w:pPr>
        <w:spacing w:before="120" w:after="120" w:line="276" w:lineRule="auto"/>
        <w:ind w:left="567"/>
        <w:rPr>
          <w:rFonts w:ascii="Lato" w:eastAsia="Times New Roman" w:hAnsi="Lato"/>
          <w:bCs/>
          <w:sz w:val="22"/>
          <w:szCs w:val="22"/>
        </w:rPr>
      </w:pPr>
      <w:r w:rsidRPr="00146DB9">
        <w:rPr>
          <w:rFonts w:ascii="Lato" w:eastAsia="Times New Roman" w:hAnsi="Lato"/>
          <w:bCs/>
          <w:sz w:val="22"/>
          <w:szCs w:val="22"/>
        </w:rPr>
        <w:t xml:space="preserve">lub </w:t>
      </w:r>
    </w:p>
    <w:p w14:paraId="23F1472B" w14:textId="77777777" w:rsidR="008E3422" w:rsidRPr="00146DB9" w:rsidRDefault="00BC0D81" w:rsidP="0095679C">
      <w:pPr>
        <w:pStyle w:val="Akapitzlist"/>
        <w:numPr>
          <w:ilvl w:val="1"/>
          <w:numId w:val="8"/>
        </w:numPr>
        <w:spacing w:before="120" w:after="120" w:line="276" w:lineRule="auto"/>
        <w:rPr>
          <w:rFonts w:ascii="Lato" w:eastAsia="Times New Roman" w:hAnsi="Lato"/>
          <w:bCs/>
          <w:sz w:val="22"/>
          <w:szCs w:val="22"/>
        </w:rPr>
      </w:pPr>
      <w:r w:rsidRPr="00146DB9">
        <w:rPr>
          <w:rFonts w:ascii="Lato" w:eastAsia="Times New Roman" w:hAnsi="Lato"/>
          <w:bCs/>
          <w:sz w:val="22"/>
          <w:szCs w:val="22"/>
        </w:rPr>
        <w:t>będzie należała do jednej z dwóch kategorii osób:</w:t>
      </w:r>
    </w:p>
    <w:p w14:paraId="7A441050" w14:textId="77777777" w:rsidR="008E3422" w:rsidRPr="00146DB9" w:rsidRDefault="00BC0D81" w:rsidP="0095679C">
      <w:pPr>
        <w:pStyle w:val="Akapitzlist"/>
        <w:numPr>
          <w:ilvl w:val="0"/>
          <w:numId w:val="11"/>
        </w:numPr>
        <w:spacing w:line="276" w:lineRule="auto"/>
        <w:ind w:left="1276" w:hanging="283"/>
        <w:rPr>
          <w:rFonts w:ascii="Lato" w:eastAsia="Times New Roman" w:hAnsi="Lato"/>
          <w:bCs/>
          <w:sz w:val="22"/>
          <w:szCs w:val="22"/>
        </w:rPr>
      </w:pPr>
      <w:r w:rsidRPr="00146DB9">
        <w:rPr>
          <w:rFonts w:ascii="Lato" w:eastAsia="Times New Roman" w:hAnsi="Lato"/>
          <w:bCs/>
          <w:sz w:val="22"/>
          <w:szCs w:val="22"/>
        </w:rPr>
        <w:t>osoby niepełnosprawne w rozumieniu przepisów ustawy z dnia 27 sierpnia 1997 r. o rehabilitacji zawodowej i społecznej oraz zatrudnianiu osób niepełnosprawnych (Dz.U. z 2020 r. poz. 426, ze zm.),</w:t>
      </w:r>
    </w:p>
    <w:p w14:paraId="2032C925" w14:textId="1E2E6B5A" w:rsidR="008E3422" w:rsidRPr="00146DB9" w:rsidRDefault="00BC0D81" w:rsidP="0095679C">
      <w:pPr>
        <w:pStyle w:val="Akapitzlist"/>
        <w:numPr>
          <w:ilvl w:val="0"/>
          <w:numId w:val="11"/>
        </w:numPr>
        <w:spacing w:line="276" w:lineRule="auto"/>
        <w:ind w:left="1276" w:hanging="283"/>
        <w:rPr>
          <w:rFonts w:ascii="Lato" w:eastAsia="Times New Roman" w:hAnsi="Lato"/>
          <w:bCs/>
          <w:sz w:val="22"/>
          <w:szCs w:val="22"/>
        </w:rPr>
      </w:pPr>
      <w:r w:rsidRPr="00146DB9">
        <w:rPr>
          <w:rFonts w:ascii="Lato" w:eastAsia="Times New Roman" w:hAnsi="Lato"/>
          <w:bCs/>
          <w:sz w:val="22"/>
          <w:szCs w:val="22"/>
        </w:rPr>
        <w:t>osoby bezrobotne w rozumieniu przepisów ustawy z dnia 20 kwietnia 2004 roku o promocji zatrudnienia i instytucjach rynku pracy (</w:t>
      </w:r>
      <w:r w:rsidR="000024C4" w:rsidRPr="00146DB9">
        <w:rPr>
          <w:rFonts w:ascii="Lato" w:eastAsia="Times New Roman" w:hAnsi="Lato"/>
          <w:bCs/>
          <w:sz w:val="22"/>
          <w:szCs w:val="22"/>
        </w:rPr>
        <w:t>Dz. U. z 2020 r. poz. 1409, 2023, 2369, 2400</w:t>
      </w:r>
      <w:r w:rsidRPr="00146DB9">
        <w:rPr>
          <w:rFonts w:ascii="Lato" w:eastAsia="Times New Roman" w:hAnsi="Lato"/>
          <w:bCs/>
          <w:sz w:val="22"/>
          <w:szCs w:val="22"/>
        </w:rPr>
        <w:t>).</w:t>
      </w:r>
    </w:p>
    <w:p w14:paraId="575B627D" w14:textId="33CE36EB" w:rsidR="008E3422" w:rsidRPr="00146DB9" w:rsidRDefault="00BC0D81" w:rsidP="0095679C">
      <w:pPr>
        <w:pStyle w:val="Akapitzlist"/>
        <w:numPr>
          <w:ilvl w:val="0"/>
          <w:numId w:val="6"/>
        </w:numPr>
        <w:spacing w:line="276" w:lineRule="auto"/>
        <w:ind w:left="567" w:hanging="425"/>
        <w:rPr>
          <w:rFonts w:ascii="Lato" w:eastAsia="Times New Roman" w:hAnsi="Lato"/>
          <w:sz w:val="22"/>
          <w:szCs w:val="22"/>
        </w:rPr>
      </w:pPr>
      <w:r w:rsidRPr="00146DB9">
        <w:rPr>
          <w:rFonts w:ascii="Lato" w:eastAsia="Times New Roman" w:hAnsi="Lato"/>
          <w:color w:val="000000"/>
          <w:sz w:val="22"/>
          <w:szCs w:val="22"/>
        </w:rPr>
        <w:t>Oświadczam, że wypełniłem obowiązki informacyjne przewidziane w art. 13 lub art. 14 RODO</w:t>
      </w:r>
      <w:r w:rsidR="00A074EA" w:rsidRPr="00146DB9">
        <w:rPr>
          <w:rStyle w:val="Odwoanieprzypisudolnego"/>
          <w:rFonts w:ascii="Lato" w:eastAsia="Times New Roman" w:hAnsi="Lato"/>
          <w:color w:val="000000"/>
          <w:sz w:val="22"/>
          <w:szCs w:val="22"/>
        </w:rPr>
        <w:footnoteReference w:id="1"/>
      </w:r>
      <w:r w:rsidRPr="00146DB9">
        <w:rPr>
          <w:rFonts w:ascii="Lato" w:eastAsia="Times New Roman" w:hAnsi="Lato"/>
          <w:color w:val="000000"/>
          <w:sz w:val="22"/>
          <w:szCs w:val="22"/>
        </w:rPr>
        <w:t xml:space="preserve"> wobec osób fizycznych, </w:t>
      </w:r>
      <w:r w:rsidRPr="00146DB9">
        <w:rPr>
          <w:rFonts w:ascii="Lato" w:eastAsia="Times New Roman" w:hAnsi="Lato"/>
          <w:sz w:val="22"/>
          <w:szCs w:val="22"/>
        </w:rPr>
        <w:t>od których dane osobowe bezpośrednio lub pośrednio pozyskałem</w:t>
      </w:r>
      <w:r w:rsidRPr="00146DB9">
        <w:rPr>
          <w:rFonts w:ascii="Lato" w:eastAsia="Times New Roman" w:hAnsi="Lato"/>
          <w:color w:val="000000"/>
          <w:sz w:val="22"/>
          <w:szCs w:val="22"/>
        </w:rPr>
        <w:t xml:space="preserve"> w celu ubiegania się o udzielenie zamówienia publicznego w niniejszym postępowaniu</w:t>
      </w:r>
      <w:r w:rsidR="00A074EA" w:rsidRPr="00146DB9">
        <w:rPr>
          <w:rStyle w:val="Odwoanieprzypisudolnego"/>
          <w:rFonts w:ascii="Lato" w:eastAsia="Times New Roman" w:hAnsi="Lato"/>
          <w:color w:val="000000"/>
          <w:sz w:val="22"/>
          <w:szCs w:val="22"/>
        </w:rPr>
        <w:footnoteReference w:id="2"/>
      </w:r>
      <w:r w:rsidR="00A074EA" w:rsidRPr="00146DB9">
        <w:rPr>
          <w:rFonts w:ascii="Lato" w:eastAsia="Times New Roman" w:hAnsi="Lato"/>
          <w:bCs/>
          <w:sz w:val="22"/>
          <w:szCs w:val="22"/>
        </w:rPr>
        <w:t>.</w:t>
      </w:r>
    </w:p>
    <w:p w14:paraId="67DE2B47" w14:textId="51872B6B" w:rsidR="008E3422" w:rsidRPr="00146DB9" w:rsidRDefault="00BC0D81" w:rsidP="0095679C">
      <w:pPr>
        <w:pStyle w:val="Akapitzlist"/>
        <w:numPr>
          <w:ilvl w:val="0"/>
          <w:numId w:val="6"/>
        </w:numPr>
        <w:spacing w:line="276" w:lineRule="auto"/>
        <w:ind w:left="567" w:hanging="425"/>
        <w:rPr>
          <w:rFonts w:ascii="Lato" w:eastAsia="Times New Roman" w:hAnsi="Lato"/>
          <w:sz w:val="22"/>
          <w:szCs w:val="22"/>
        </w:rPr>
      </w:pPr>
      <w:r w:rsidRPr="00146DB9">
        <w:rPr>
          <w:rFonts w:ascii="Lato" w:eastAsia="Times New Roman" w:hAnsi="Lato"/>
          <w:b/>
          <w:sz w:val="22"/>
          <w:szCs w:val="22"/>
        </w:rPr>
        <w:t>Oświadczam, że wszystkie informacje podane w formularzu ofertowym są zgodne z prawdą oraz zostały przedstawione z pełną świadomością konsekwencji wprowadzenia Zamawiającego w błąd przy przedstawianiu informacji</w:t>
      </w:r>
      <w:r w:rsidR="00A074EA" w:rsidRPr="00146DB9">
        <w:rPr>
          <w:rFonts w:ascii="Lato" w:eastAsia="Times New Roman" w:hAnsi="Lato"/>
          <w:sz w:val="22"/>
          <w:szCs w:val="22"/>
        </w:rPr>
        <w:t>.</w:t>
      </w:r>
    </w:p>
    <w:p w14:paraId="512F22C6" w14:textId="77777777" w:rsidR="008E3422" w:rsidRPr="00146DB9" w:rsidRDefault="00BC0D81" w:rsidP="0095679C">
      <w:pPr>
        <w:pStyle w:val="Akapitzlist"/>
        <w:numPr>
          <w:ilvl w:val="0"/>
          <w:numId w:val="6"/>
        </w:numPr>
        <w:spacing w:line="276" w:lineRule="auto"/>
        <w:ind w:left="567" w:hanging="425"/>
        <w:rPr>
          <w:rFonts w:ascii="Lato" w:eastAsia="Times New Roman" w:hAnsi="Lato"/>
          <w:sz w:val="22"/>
          <w:szCs w:val="22"/>
        </w:rPr>
      </w:pPr>
      <w:r w:rsidRPr="00146DB9">
        <w:rPr>
          <w:rFonts w:ascii="Lato" w:eastAsia="Times New Roman" w:hAnsi="Lato"/>
          <w:sz w:val="22"/>
          <w:szCs w:val="22"/>
        </w:rPr>
        <w:t>Oświadczam, że jestem upoważniony/a do złożenia niniejszej oferty w imieniu Wykonawcy.</w:t>
      </w:r>
    </w:p>
    <w:p w14:paraId="35618D1B" w14:textId="77777777" w:rsidR="008E3422" w:rsidRPr="00146DB9" w:rsidRDefault="008E3422" w:rsidP="00ED15C8">
      <w:pPr>
        <w:spacing w:line="276" w:lineRule="auto"/>
        <w:rPr>
          <w:rFonts w:ascii="Lato" w:eastAsia="Times New Roman" w:hAnsi="Lato"/>
          <w:sz w:val="22"/>
          <w:szCs w:val="22"/>
        </w:rPr>
      </w:pPr>
    </w:p>
    <w:p w14:paraId="1EBF121B" w14:textId="77777777" w:rsidR="009E22F5" w:rsidRPr="00146DB9" w:rsidRDefault="009E22F5" w:rsidP="00ED15C8">
      <w:pPr>
        <w:spacing w:line="276" w:lineRule="auto"/>
        <w:rPr>
          <w:rFonts w:ascii="Lato" w:eastAsia="Times New Roman" w:hAnsi="Lato"/>
          <w:sz w:val="22"/>
          <w:szCs w:val="22"/>
        </w:rPr>
      </w:pPr>
    </w:p>
    <w:p w14:paraId="146351CA" w14:textId="77777777" w:rsidR="00A345E0" w:rsidRPr="00146DB9" w:rsidRDefault="00A345E0" w:rsidP="00ED15C8">
      <w:pPr>
        <w:spacing w:line="276" w:lineRule="auto"/>
        <w:rPr>
          <w:rFonts w:ascii="Lato" w:eastAsia="Times New Roman" w:hAnsi="Lato"/>
          <w:sz w:val="22"/>
          <w:szCs w:val="22"/>
        </w:rPr>
      </w:pPr>
    </w:p>
    <w:p w14:paraId="7A6F0B63" w14:textId="6CBBCEF1" w:rsidR="008E3422" w:rsidRPr="00146DB9" w:rsidRDefault="00BC0D81" w:rsidP="00FC1DB5">
      <w:pPr>
        <w:spacing w:line="276" w:lineRule="auto"/>
        <w:ind w:left="708" w:firstLine="708"/>
        <w:rPr>
          <w:rFonts w:ascii="Lato" w:eastAsia="Times New Roman" w:hAnsi="Lato"/>
          <w:i/>
          <w:sz w:val="22"/>
          <w:szCs w:val="22"/>
        </w:rPr>
      </w:pPr>
      <w:r w:rsidRPr="00146DB9">
        <w:rPr>
          <w:rFonts w:ascii="Lato" w:eastAsia="Times New Roman" w:hAnsi="Lato"/>
          <w:i/>
          <w:sz w:val="22"/>
          <w:szCs w:val="22"/>
        </w:rPr>
        <w:t xml:space="preserve">………………………………                           </w:t>
      </w:r>
      <w:r w:rsidRPr="00146DB9">
        <w:rPr>
          <w:rFonts w:ascii="Lato" w:eastAsia="Times New Roman" w:hAnsi="Lato"/>
          <w:i/>
          <w:sz w:val="22"/>
          <w:szCs w:val="22"/>
        </w:rPr>
        <w:tab/>
      </w:r>
      <w:r w:rsidR="00FC1DB5" w:rsidRPr="00146DB9">
        <w:rPr>
          <w:rFonts w:ascii="Lato" w:eastAsia="Times New Roman" w:hAnsi="Lato"/>
          <w:i/>
          <w:sz w:val="22"/>
          <w:szCs w:val="22"/>
        </w:rPr>
        <w:tab/>
      </w:r>
      <w:r w:rsidRPr="00146DB9">
        <w:rPr>
          <w:rFonts w:ascii="Lato" w:eastAsia="Times New Roman" w:hAnsi="Lato"/>
          <w:i/>
          <w:sz w:val="22"/>
          <w:szCs w:val="22"/>
        </w:rPr>
        <w:t>………….……………</w:t>
      </w:r>
      <w:r w:rsidRPr="00146DB9">
        <w:rPr>
          <w:rFonts w:ascii="Lato" w:eastAsia="Times New Roman" w:hAnsi="Lato"/>
          <w:sz w:val="22"/>
          <w:szCs w:val="22"/>
        </w:rPr>
        <w:t>………………..…………</w:t>
      </w:r>
      <w:r w:rsidRPr="00146DB9">
        <w:rPr>
          <w:rFonts w:ascii="Lato" w:eastAsia="Times New Roman" w:hAnsi="Lato"/>
          <w:i/>
          <w:sz w:val="22"/>
          <w:szCs w:val="22"/>
        </w:rPr>
        <w:t xml:space="preserve"> </w:t>
      </w:r>
    </w:p>
    <w:p w14:paraId="1114D937" w14:textId="0F11A6A8" w:rsidR="008E3422" w:rsidRPr="0095679C" w:rsidRDefault="00BC0D81" w:rsidP="0095679C">
      <w:pPr>
        <w:spacing w:line="276" w:lineRule="auto"/>
        <w:ind w:left="5670" w:hanging="4254"/>
        <w:rPr>
          <w:rFonts w:ascii="Lato" w:eastAsia="Times New Roman" w:hAnsi="Lato"/>
          <w:i/>
        </w:rPr>
      </w:pPr>
      <w:r w:rsidRPr="0095679C">
        <w:rPr>
          <w:rFonts w:ascii="Lato" w:eastAsia="Times New Roman" w:hAnsi="Lato"/>
          <w:i/>
        </w:rPr>
        <w:t xml:space="preserve">(miejscowość i data)                                           </w:t>
      </w:r>
      <w:r w:rsidR="006561B0" w:rsidRPr="0095679C">
        <w:rPr>
          <w:rFonts w:ascii="Lato" w:eastAsia="Times New Roman" w:hAnsi="Lato"/>
          <w:i/>
        </w:rPr>
        <w:tab/>
      </w:r>
      <w:r w:rsidRPr="0095679C">
        <w:rPr>
          <w:rFonts w:ascii="Lato" w:eastAsia="Times New Roman" w:hAnsi="Lato"/>
          <w:i/>
        </w:rPr>
        <w:t>(imię, nazwisko i podpis upoważnionego przedstawiciela Wykonawcy)</w:t>
      </w:r>
    </w:p>
    <w:p w14:paraId="14D3EEBF" w14:textId="217AC545" w:rsidR="00E60CF1" w:rsidRPr="00146DB9" w:rsidRDefault="00E60CF1">
      <w:pPr>
        <w:spacing w:after="160" w:line="259" w:lineRule="auto"/>
        <w:rPr>
          <w:rFonts w:ascii="Lato" w:eastAsia="Times New Roman" w:hAnsi="Lato"/>
          <w:sz w:val="22"/>
          <w:szCs w:val="22"/>
        </w:rPr>
      </w:pPr>
      <w:r w:rsidRPr="00146DB9">
        <w:rPr>
          <w:rFonts w:ascii="Lato" w:eastAsia="Times New Roman" w:hAnsi="Lato"/>
          <w:sz w:val="22"/>
          <w:szCs w:val="22"/>
        </w:rPr>
        <w:br w:type="page"/>
      </w:r>
    </w:p>
    <w:p w14:paraId="2589C9D5" w14:textId="77777777" w:rsidR="00E60CF1" w:rsidRPr="00146DB9" w:rsidRDefault="00E60CF1" w:rsidP="00FC1DB5">
      <w:pPr>
        <w:spacing w:line="276" w:lineRule="auto"/>
        <w:ind w:left="4956" w:hanging="3540"/>
        <w:rPr>
          <w:rFonts w:ascii="Lato" w:eastAsia="Times New Roman" w:hAnsi="Lato"/>
          <w:sz w:val="22"/>
          <w:szCs w:val="22"/>
        </w:rPr>
        <w:sectPr w:rsidR="00E60CF1" w:rsidRPr="00146DB9" w:rsidSect="00380E47">
          <w:headerReference w:type="default" r:id="rId16"/>
          <w:footerReference w:type="default" r:id="rId17"/>
          <w:headerReference w:type="first" r:id="rId18"/>
          <w:pgSz w:w="11906" w:h="16838"/>
          <w:pgMar w:top="1418" w:right="1134" w:bottom="1418" w:left="1247" w:header="709" w:footer="588" w:gutter="0"/>
          <w:cols w:space="708"/>
          <w:docGrid w:linePitch="360"/>
        </w:sectPr>
      </w:pPr>
    </w:p>
    <w:p w14:paraId="4B47DD17" w14:textId="77777777" w:rsidR="00E60CF1" w:rsidRPr="00146DB9" w:rsidRDefault="00E60CF1" w:rsidP="00E60CF1">
      <w:pPr>
        <w:spacing w:line="276" w:lineRule="auto"/>
        <w:ind w:left="4956" w:hanging="3540"/>
        <w:jc w:val="right"/>
        <w:rPr>
          <w:rFonts w:ascii="Lato" w:eastAsia="Times New Roman" w:hAnsi="Lato"/>
          <w:b/>
          <w:sz w:val="22"/>
          <w:szCs w:val="22"/>
        </w:rPr>
      </w:pPr>
      <w:r w:rsidRPr="00146DB9">
        <w:rPr>
          <w:rFonts w:ascii="Lato" w:eastAsia="Times New Roman" w:hAnsi="Lato"/>
          <w:b/>
          <w:sz w:val="22"/>
          <w:szCs w:val="22"/>
        </w:rPr>
        <w:lastRenderedPageBreak/>
        <w:t>Załącznik nr 5 do Zapytania ofertowego</w:t>
      </w:r>
    </w:p>
    <w:p w14:paraId="687B89B9" w14:textId="77777777" w:rsidR="00E60CF1" w:rsidRPr="00146DB9" w:rsidRDefault="00E60CF1" w:rsidP="00E60CF1">
      <w:pPr>
        <w:spacing w:line="276" w:lineRule="auto"/>
        <w:ind w:left="4956" w:hanging="3540"/>
        <w:jc w:val="center"/>
        <w:rPr>
          <w:rFonts w:ascii="Lato" w:eastAsia="Times New Roman" w:hAnsi="Lato"/>
          <w:b/>
          <w:sz w:val="22"/>
          <w:szCs w:val="22"/>
        </w:rPr>
      </w:pPr>
    </w:p>
    <w:p w14:paraId="665F5B1E" w14:textId="77777777" w:rsidR="00E60CF1" w:rsidRPr="00146DB9" w:rsidRDefault="00E60CF1" w:rsidP="00E60CF1">
      <w:pPr>
        <w:spacing w:line="276" w:lineRule="auto"/>
        <w:ind w:left="4956" w:hanging="3540"/>
        <w:jc w:val="center"/>
        <w:rPr>
          <w:rFonts w:ascii="Lato" w:eastAsia="Times New Roman" w:hAnsi="Lato"/>
          <w:b/>
          <w:sz w:val="22"/>
          <w:szCs w:val="22"/>
        </w:rPr>
      </w:pPr>
    </w:p>
    <w:p w14:paraId="7E7950E0" w14:textId="1A721FF2" w:rsidR="00E60CF1" w:rsidRPr="00146DB9" w:rsidRDefault="00E60CF1" w:rsidP="00E60CF1">
      <w:pPr>
        <w:spacing w:line="276" w:lineRule="auto"/>
        <w:jc w:val="center"/>
        <w:rPr>
          <w:rFonts w:ascii="Arial" w:hAnsi="Arial"/>
          <w:b/>
          <w:sz w:val="18"/>
          <w:szCs w:val="18"/>
        </w:rPr>
      </w:pPr>
      <w:r w:rsidRPr="00146DB9">
        <w:rPr>
          <w:rFonts w:ascii="Lato" w:eastAsia="Times New Roman" w:hAnsi="Lato"/>
          <w:b/>
          <w:sz w:val="22"/>
          <w:szCs w:val="22"/>
        </w:rPr>
        <w:t>Wzór karty oceny</w:t>
      </w:r>
    </w:p>
    <w:p w14:paraId="0F209A2A" w14:textId="77777777" w:rsidR="00E60CF1" w:rsidRPr="00146DB9" w:rsidRDefault="00E60CF1" w:rsidP="00E60CF1">
      <w:pPr>
        <w:spacing w:after="120"/>
        <w:outlineLvl w:val="0"/>
        <w:rPr>
          <w:rFonts w:ascii="Arial" w:hAnsi="Arial"/>
          <w:b/>
          <w:sz w:val="18"/>
          <w:szCs w:val="18"/>
        </w:rPr>
      </w:pPr>
    </w:p>
    <w:p w14:paraId="70C6E93D" w14:textId="7E85B2ED" w:rsidR="00E60CF1" w:rsidRPr="00146DB9" w:rsidRDefault="00E60CF1" w:rsidP="00E60CF1">
      <w:pPr>
        <w:spacing w:after="120"/>
        <w:outlineLvl w:val="0"/>
        <w:rPr>
          <w:rFonts w:ascii="Arial" w:hAnsi="Arial"/>
          <w:b/>
          <w:sz w:val="18"/>
          <w:szCs w:val="18"/>
        </w:rPr>
      </w:pPr>
      <w:r w:rsidRPr="00146DB9">
        <w:rPr>
          <w:rFonts w:ascii="Arial" w:hAnsi="Arial"/>
          <w:b/>
          <w:sz w:val="18"/>
          <w:szCs w:val="18"/>
        </w:rPr>
        <w:t>Karta indywidualnej oceny oferty</w:t>
      </w:r>
      <w:r w:rsidR="00AD4CD7">
        <w:rPr>
          <w:rFonts w:ascii="Arial" w:hAnsi="Arial"/>
          <w:b/>
          <w:sz w:val="18"/>
          <w:szCs w:val="18"/>
        </w:rPr>
        <w:t xml:space="preserve"> (kryterium rozmowa)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4749"/>
        <w:gridCol w:w="255"/>
        <w:gridCol w:w="893"/>
        <w:gridCol w:w="5093"/>
        <w:gridCol w:w="2533"/>
      </w:tblGrid>
      <w:tr w:rsidR="00E60CF1" w:rsidRPr="00146DB9" w14:paraId="7684FF90" w14:textId="77777777" w:rsidTr="00E60CF1">
        <w:trPr>
          <w:cantSplit/>
          <w:trHeight w:val="427"/>
        </w:trPr>
        <w:tc>
          <w:tcPr>
            <w:tcW w:w="5000" w:type="pct"/>
            <w:gridSpan w:val="6"/>
            <w:shd w:val="clear" w:color="auto" w:fill="auto"/>
            <w:vAlign w:val="center"/>
          </w:tcPr>
          <w:p w14:paraId="19EEBAE7" w14:textId="77777777" w:rsidR="00E60CF1" w:rsidRPr="00146DB9" w:rsidRDefault="00E60CF1" w:rsidP="006D2C3F">
            <w:pPr>
              <w:rPr>
                <w:rFonts w:ascii="Arial" w:hAnsi="Arial"/>
                <w:sz w:val="18"/>
                <w:szCs w:val="18"/>
              </w:rPr>
            </w:pPr>
            <w:r w:rsidRPr="00146DB9">
              <w:rPr>
                <w:rFonts w:ascii="Arial" w:hAnsi="Arial"/>
                <w:sz w:val="18"/>
                <w:szCs w:val="18"/>
              </w:rPr>
              <w:t>Imię i nazwisko członka Zespołu:</w:t>
            </w:r>
          </w:p>
        </w:tc>
      </w:tr>
      <w:tr w:rsidR="00E60CF1" w:rsidRPr="00146DB9" w14:paraId="78C7208D" w14:textId="77777777" w:rsidTr="00E60CF1">
        <w:trPr>
          <w:cantSplit/>
          <w:trHeight w:val="421"/>
        </w:trPr>
        <w:tc>
          <w:tcPr>
            <w:tcW w:w="1865" w:type="pct"/>
            <w:gridSpan w:val="2"/>
            <w:shd w:val="clear" w:color="auto" w:fill="auto"/>
            <w:vAlign w:val="center"/>
          </w:tcPr>
          <w:p w14:paraId="674D3ABC" w14:textId="77777777" w:rsidR="00E60CF1" w:rsidRPr="00146DB9" w:rsidRDefault="00E60CF1" w:rsidP="006D2C3F">
            <w:pPr>
              <w:rPr>
                <w:rFonts w:ascii="Arial" w:hAnsi="Arial"/>
                <w:sz w:val="18"/>
                <w:szCs w:val="18"/>
              </w:rPr>
            </w:pPr>
            <w:r w:rsidRPr="00146DB9">
              <w:rPr>
                <w:rFonts w:ascii="Arial" w:hAnsi="Arial"/>
                <w:sz w:val="18"/>
                <w:szCs w:val="18"/>
              </w:rPr>
              <w:t>Numer oferty:</w:t>
            </w:r>
          </w:p>
        </w:tc>
        <w:tc>
          <w:tcPr>
            <w:tcW w:w="3135" w:type="pct"/>
            <w:gridSpan w:val="4"/>
            <w:shd w:val="clear" w:color="auto" w:fill="auto"/>
            <w:vAlign w:val="center"/>
          </w:tcPr>
          <w:p w14:paraId="18D32F37" w14:textId="77777777" w:rsidR="00E60CF1" w:rsidRPr="00146DB9" w:rsidRDefault="00E60CF1" w:rsidP="006D2C3F">
            <w:pPr>
              <w:rPr>
                <w:rFonts w:ascii="Arial" w:hAnsi="Arial"/>
                <w:sz w:val="18"/>
                <w:szCs w:val="18"/>
              </w:rPr>
            </w:pPr>
            <w:r w:rsidRPr="00146DB9">
              <w:rPr>
                <w:rFonts w:ascii="Arial" w:hAnsi="Arial"/>
                <w:sz w:val="18"/>
                <w:szCs w:val="18"/>
              </w:rPr>
              <w:t>Imię i nazwisko Wykonawcy:</w:t>
            </w:r>
          </w:p>
        </w:tc>
      </w:tr>
      <w:tr w:rsidR="00E60CF1" w:rsidRPr="00146DB9" w14:paraId="3DD18AD0" w14:textId="77777777" w:rsidTr="00E60CF1">
        <w:trPr>
          <w:cantSplit/>
          <w:trHeight w:val="340"/>
        </w:trPr>
        <w:tc>
          <w:tcPr>
            <w:tcW w:w="5000" w:type="pct"/>
            <w:gridSpan w:val="6"/>
            <w:shd w:val="clear" w:color="auto" w:fill="F2F2F2"/>
            <w:vAlign w:val="center"/>
          </w:tcPr>
          <w:p w14:paraId="0A38BDAF" w14:textId="77777777" w:rsidR="00E60CF1" w:rsidRPr="00146DB9" w:rsidRDefault="00E60CF1" w:rsidP="006D2C3F">
            <w:pPr>
              <w:jc w:val="center"/>
              <w:rPr>
                <w:rFonts w:ascii="Arial" w:hAnsi="Arial"/>
                <w:sz w:val="18"/>
                <w:szCs w:val="18"/>
              </w:rPr>
            </w:pPr>
            <w:r w:rsidRPr="00146DB9">
              <w:rPr>
                <w:rFonts w:ascii="Arial" w:hAnsi="Arial"/>
                <w:sz w:val="18"/>
                <w:szCs w:val="18"/>
              </w:rPr>
              <w:t>Kwalifikacja merytoryczna</w:t>
            </w:r>
          </w:p>
        </w:tc>
      </w:tr>
      <w:tr w:rsidR="00E60CF1" w:rsidRPr="00146DB9" w14:paraId="60803712" w14:textId="77777777" w:rsidTr="00E60CF1">
        <w:trPr>
          <w:cantSplit/>
          <w:trHeight w:val="340"/>
        </w:trPr>
        <w:tc>
          <w:tcPr>
            <w:tcW w:w="4095" w:type="pct"/>
            <w:gridSpan w:val="5"/>
            <w:shd w:val="clear" w:color="auto" w:fill="BDD6EE"/>
            <w:vAlign w:val="center"/>
          </w:tcPr>
          <w:p w14:paraId="2AC715CC" w14:textId="77777777" w:rsidR="00E60CF1" w:rsidRPr="00146DB9" w:rsidRDefault="00E60CF1" w:rsidP="006D2C3F">
            <w:pPr>
              <w:jc w:val="center"/>
              <w:rPr>
                <w:rFonts w:ascii="Arial" w:hAnsi="Arial"/>
                <w:sz w:val="18"/>
                <w:szCs w:val="18"/>
              </w:rPr>
            </w:pPr>
            <w:r w:rsidRPr="00146DB9">
              <w:rPr>
                <w:rFonts w:ascii="Arial" w:hAnsi="Arial"/>
                <w:sz w:val="18"/>
                <w:szCs w:val="18"/>
              </w:rPr>
              <w:t>5 pytań merytorycznych</w:t>
            </w:r>
          </w:p>
        </w:tc>
        <w:tc>
          <w:tcPr>
            <w:tcW w:w="905" w:type="pct"/>
            <w:shd w:val="clear" w:color="auto" w:fill="BDD6EE"/>
            <w:vAlign w:val="center"/>
          </w:tcPr>
          <w:p w14:paraId="329BEA7C" w14:textId="77777777" w:rsidR="00E60CF1" w:rsidRPr="00146DB9" w:rsidRDefault="00E60CF1" w:rsidP="006D2C3F">
            <w:pPr>
              <w:spacing w:line="276" w:lineRule="auto"/>
              <w:jc w:val="center"/>
              <w:rPr>
                <w:rFonts w:ascii="Arial" w:hAnsi="Arial"/>
                <w:sz w:val="18"/>
                <w:szCs w:val="18"/>
              </w:rPr>
            </w:pPr>
            <w:r w:rsidRPr="00146DB9">
              <w:rPr>
                <w:rFonts w:ascii="Arial" w:hAnsi="Arial"/>
                <w:sz w:val="18"/>
                <w:szCs w:val="18"/>
              </w:rPr>
              <w:t>Ocena (liczba pkt w skali 0-1 pkt)</w:t>
            </w:r>
          </w:p>
          <w:p w14:paraId="227F5371" w14:textId="77777777" w:rsidR="00E60CF1" w:rsidRPr="00146DB9" w:rsidRDefault="00E60CF1" w:rsidP="006D2C3F">
            <w:pPr>
              <w:jc w:val="center"/>
              <w:rPr>
                <w:rFonts w:ascii="Arial" w:hAnsi="Arial"/>
                <w:sz w:val="16"/>
                <w:szCs w:val="16"/>
              </w:rPr>
            </w:pPr>
            <w:r w:rsidRPr="00146DB9">
              <w:rPr>
                <w:rFonts w:ascii="Arial" w:hAnsi="Arial"/>
                <w:sz w:val="16"/>
                <w:szCs w:val="16"/>
              </w:rPr>
              <w:t>0 – odp. niepoprawna merytorycznie</w:t>
            </w:r>
          </w:p>
          <w:p w14:paraId="09B0D8F7" w14:textId="77777777" w:rsidR="00E60CF1" w:rsidRPr="00146DB9" w:rsidRDefault="00E60CF1" w:rsidP="006D2C3F">
            <w:pPr>
              <w:jc w:val="center"/>
              <w:rPr>
                <w:rFonts w:ascii="Arial" w:hAnsi="Arial"/>
                <w:sz w:val="18"/>
                <w:szCs w:val="18"/>
              </w:rPr>
            </w:pPr>
            <w:r w:rsidRPr="00146DB9">
              <w:rPr>
                <w:rFonts w:ascii="Arial" w:hAnsi="Arial"/>
                <w:sz w:val="16"/>
                <w:szCs w:val="16"/>
              </w:rPr>
              <w:t>1 – odp. poprawna merytorycznie</w:t>
            </w:r>
          </w:p>
        </w:tc>
      </w:tr>
      <w:tr w:rsidR="00E60CF1" w:rsidRPr="00146DB9" w14:paraId="1C8B74EE" w14:textId="77777777" w:rsidTr="00E60CF1">
        <w:trPr>
          <w:cantSplit/>
          <w:trHeight w:val="397"/>
        </w:trPr>
        <w:tc>
          <w:tcPr>
            <w:tcW w:w="4095" w:type="pct"/>
            <w:gridSpan w:val="5"/>
            <w:shd w:val="clear" w:color="auto" w:fill="F2F2F2"/>
            <w:vAlign w:val="center"/>
          </w:tcPr>
          <w:p w14:paraId="31CDA859" w14:textId="77777777" w:rsidR="00E60CF1" w:rsidRPr="00146DB9" w:rsidRDefault="00E60CF1" w:rsidP="006D2C3F">
            <w:pPr>
              <w:rPr>
                <w:rFonts w:ascii="Arial" w:hAnsi="Arial"/>
                <w:sz w:val="18"/>
                <w:szCs w:val="18"/>
              </w:rPr>
            </w:pPr>
            <w:r w:rsidRPr="00146DB9">
              <w:rPr>
                <w:rFonts w:ascii="Arial" w:hAnsi="Arial"/>
                <w:sz w:val="18"/>
                <w:szCs w:val="18"/>
              </w:rPr>
              <w:t>1.</w:t>
            </w:r>
          </w:p>
        </w:tc>
        <w:tc>
          <w:tcPr>
            <w:tcW w:w="905" w:type="pct"/>
            <w:shd w:val="clear" w:color="auto" w:fill="F2F2F2"/>
            <w:vAlign w:val="center"/>
          </w:tcPr>
          <w:p w14:paraId="39C02D02" w14:textId="77777777" w:rsidR="00E60CF1" w:rsidRPr="00146DB9" w:rsidRDefault="00E60CF1" w:rsidP="006D2C3F">
            <w:pPr>
              <w:jc w:val="center"/>
              <w:rPr>
                <w:rFonts w:ascii="Arial" w:hAnsi="Arial"/>
                <w:b/>
                <w:sz w:val="18"/>
                <w:szCs w:val="18"/>
              </w:rPr>
            </w:pPr>
          </w:p>
        </w:tc>
      </w:tr>
      <w:tr w:rsidR="00E60CF1" w:rsidRPr="00146DB9" w14:paraId="7CBE84A3" w14:textId="77777777" w:rsidTr="00E60CF1">
        <w:trPr>
          <w:cantSplit/>
          <w:trHeight w:val="397"/>
        </w:trPr>
        <w:tc>
          <w:tcPr>
            <w:tcW w:w="4095" w:type="pct"/>
            <w:gridSpan w:val="5"/>
            <w:shd w:val="clear" w:color="auto" w:fill="F2F2F2"/>
            <w:vAlign w:val="center"/>
          </w:tcPr>
          <w:p w14:paraId="2D1181B7" w14:textId="77777777" w:rsidR="00E60CF1" w:rsidRPr="00146DB9" w:rsidRDefault="00E60CF1" w:rsidP="006D2C3F">
            <w:pPr>
              <w:rPr>
                <w:rFonts w:ascii="Arial" w:hAnsi="Arial"/>
                <w:sz w:val="18"/>
                <w:szCs w:val="18"/>
              </w:rPr>
            </w:pPr>
            <w:r w:rsidRPr="00146DB9">
              <w:rPr>
                <w:rFonts w:ascii="Arial" w:hAnsi="Arial"/>
                <w:sz w:val="18"/>
                <w:szCs w:val="18"/>
              </w:rPr>
              <w:t>2.</w:t>
            </w:r>
          </w:p>
        </w:tc>
        <w:tc>
          <w:tcPr>
            <w:tcW w:w="905" w:type="pct"/>
            <w:shd w:val="clear" w:color="auto" w:fill="F2F2F2"/>
            <w:vAlign w:val="center"/>
          </w:tcPr>
          <w:p w14:paraId="13AA0640" w14:textId="77777777" w:rsidR="00E60CF1" w:rsidRPr="00146DB9" w:rsidRDefault="00E60CF1" w:rsidP="006D2C3F">
            <w:pPr>
              <w:jc w:val="center"/>
              <w:rPr>
                <w:rFonts w:ascii="Arial" w:hAnsi="Arial"/>
                <w:b/>
                <w:sz w:val="18"/>
                <w:szCs w:val="18"/>
              </w:rPr>
            </w:pPr>
          </w:p>
        </w:tc>
      </w:tr>
      <w:tr w:rsidR="00E60CF1" w:rsidRPr="00146DB9" w14:paraId="59ED9758" w14:textId="77777777" w:rsidTr="00E60CF1">
        <w:trPr>
          <w:cantSplit/>
          <w:trHeight w:val="397"/>
        </w:trPr>
        <w:tc>
          <w:tcPr>
            <w:tcW w:w="4095" w:type="pct"/>
            <w:gridSpan w:val="5"/>
            <w:shd w:val="clear" w:color="auto" w:fill="F2F2F2"/>
            <w:vAlign w:val="center"/>
          </w:tcPr>
          <w:p w14:paraId="33F354AE" w14:textId="77777777" w:rsidR="00E60CF1" w:rsidRPr="00146DB9" w:rsidRDefault="00E60CF1" w:rsidP="006D2C3F">
            <w:pPr>
              <w:rPr>
                <w:rFonts w:ascii="Arial" w:hAnsi="Arial"/>
                <w:sz w:val="18"/>
                <w:szCs w:val="18"/>
              </w:rPr>
            </w:pPr>
            <w:r w:rsidRPr="00146DB9">
              <w:rPr>
                <w:rFonts w:ascii="Arial" w:hAnsi="Arial"/>
                <w:sz w:val="18"/>
                <w:szCs w:val="18"/>
              </w:rPr>
              <w:t>3.</w:t>
            </w:r>
          </w:p>
        </w:tc>
        <w:tc>
          <w:tcPr>
            <w:tcW w:w="905" w:type="pct"/>
            <w:shd w:val="clear" w:color="auto" w:fill="F2F2F2"/>
            <w:vAlign w:val="center"/>
          </w:tcPr>
          <w:p w14:paraId="19046D9B" w14:textId="77777777" w:rsidR="00E60CF1" w:rsidRPr="00146DB9" w:rsidRDefault="00E60CF1" w:rsidP="006D2C3F">
            <w:pPr>
              <w:jc w:val="center"/>
              <w:rPr>
                <w:rFonts w:ascii="Arial" w:hAnsi="Arial"/>
                <w:b/>
                <w:sz w:val="18"/>
                <w:szCs w:val="18"/>
              </w:rPr>
            </w:pPr>
          </w:p>
        </w:tc>
      </w:tr>
      <w:tr w:rsidR="00E60CF1" w:rsidRPr="00146DB9" w14:paraId="05AA2257" w14:textId="77777777" w:rsidTr="00E60CF1">
        <w:trPr>
          <w:cantSplit/>
          <w:trHeight w:val="397"/>
        </w:trPr>
        <w:tc>
          <w:tcPr>
            <w:tcW w:w="4095" w:type="pct"/>
            <w:gridSpan w:val="5"/>
            <w:shd w:val="clear" w:color="auto" w:fill="F2F2F2"/>
            <w:vAlign w:val="center"/>
          </w:tcPr>
          <w:p w14:paraId="0AD3E21D" w14:textId="77777777" w:rsidR="00E60CF1" w:rsidRPr="00146DB9" w:rsidRDefault="00E60CF1" w:rsidP="006D2C3F">
            <w:pPr>
              <w:rPr>
                <w:rFonts w:ascii="Arial" w:hAnsi="Arial"/>
                <w:sz w:val="18"/>
                <w:szCs w:val="18"/>
              </w:rPr>
            </w:pPr>
            <w:r w:rsidRPr="00146DB9">
              <w:rPr>
                <w:rFonts w:ascii="Arial" w:hAnsi="Arial"/>
                <w:sz w:val="18"/>
                <w:szCs w:val="18"/>
              </w:rPr>
              <w:t>4.</w:t>
            </w:r>
          </w:p>
        </w:tc>
        <w:tc>
          <w:tcPr>
            <w:tcW w:w="905" w:type="pct"/>
            <w:shd w:val="clear" w:color="auto" w:fill="F2F2F2"/>
            <w:vAlign w:val="center"/>
          </w:tcPr>
          <w:p w14:paraId="7D962F86" w14:textId="77777777" w:rsidR="00E60CF1" w:rsidRPr="00146DB9" w:rsidRDefault="00E60CF1" w:rsidP="006D2C3F">
            <w:pPr>
              <w:jc w:val="center"/>
              <w:rPr>
                <w:rFonts w:ascii="Arial" w:hAnsi="Arial"/>
                <w:b/>
                <w:sz w:val="18"/>
                <w:szCs w:val="18"/>
              </w:rPr>
            </w:pPr>
          </w:p>
        </w:tc>
      </w:tr>
      <w:tr w:rsidR="00E60CF1" w:rsidRPr="00146DB9" w14:paraId="5325CDE6" w14:textId="77777777" w:rsidTr="00E60CF1">
        <w:trPr>
          <w:cantSplit/>
          <w:trHeight w:val="397"/>
        </w:trPr>
        <w:tc>
          <w:tcPr>
            <w:tcW w:w="4095" w:type="pct"/>
            <w:gridSpan w:val="5"/>
            <w:shd w:val="clear" w:color="auto" w:fill="F2F2F2"/>
            <w:vAlign w:val="center"/>
          </w:tcPr>
          <w:p w14:paraId="6AF4246B" w14:textId="77777777" w:rsidR="00E60CF1" w:rsidRPr="00146DB9" w:rsidRDefault="00E60CF1" w:rsidP="006D2C3F">
            <w:pPr>
              <w:rPr>
                <w:rFonts w:ascii="Arial" w:hAnsi="Arial"/>
                <w:sz w:val="18"/>
                <w:szCs w:val="18"/>
              </w:rPr>
            </w:pPr>
            <w:r w:rsidRPr="00146DB9">
              <w:rPr>
                <w:rFonts w:ascii="Arial" w:hAnsi="Arial"/>
                <w:sz w:val="18"/>
                <w:szCs w:val="18"/>
              </w:rPr>
              <w:t>5.</w:t>
            </w:r>
          </w:p>
        </w:tc>
        <w:tc>
          <w:tcPr>
            <w:tcW w:w="905" w:type="pct"/>
            <w:shd w:val="clear" w:color="auto" w:fill="F2F2F2"/>
            <w:vAlign w:val="center"/>
          </w:tcPr>
          <w:p w14:paraId="3325FB48" w14:textId="77777777" w:rsidR="00E60CF1" w:rsidRPr="00146DB9" w:rsidRDefault="00E60CF1" w:rsidP="006D2C3F">
            <w:pPr>
              <w:jc w:val="center"/>
              <w:rPr>
                <w:rFonts w:ascii="Arial" w:hAnsi="Arial"/>
                <w:b/>
                <w:sz w:val="18"/>
                <w:szCs w:val="18"/>
              </w:rPr>
            </w:pPr>
          </w:p>
        </w:tc>
      </w:tr>
      <w:tr w:rsidR="00E60CF1" w:rsidRPr="00146DB9" w14:paraId="7EA944DD" w14:textId="77777777" w:rsidTr="00E60CF1">
        <w:trPr>
          <w:cantSplit/>
          <w:trHeight w:val="340"/>
        </w:trPr>
        <w:tc>
          <w:tcPr>
            <w:tcW w:w="4095" w:type="pct"/>
            <w:gridSpan w:val="5"/>
            <w:shd w:val="clear" w:color="auto" w:fill="F2F2F2"/>
            <w:vAlign w:val="center"/>
          </w:tcPr>
          <w:p w14:paraId="6C58DB1A" w14:textId="77777777" w:rsidR="00E60CF1" w:rsidRPr="00146DB9" w:rsidRDefault="00E60CF1" w:rsidP="006D2C3F">
            <w:pPr>
              <w:jc w:val="right"/>
              <w:rPr>
                <w:rFonts w:ascii="Arial" w:hAnsi="Arial"/>
                <w:sz w:val="18"/>
                <w:szCs w:val="18"/>
              </w:rPr>
            </w:pPr>
            <w:r w:rsidRPr="00146DB9">
              <w:rPr>
                <w:rFonts w:ascii="Arial" w:hAnsi="Arial"/>
                <w:b/>
                <w:sz w:val="18"/>
                <w:szCs w:val="18"/>
              </w:rPr>
              <w:t>Suma punktów</w:t>
            </w:r>
          </w:p>
        </w:tc>
        <w:tc>
          <w:tcPr>
            <w:tcW w:w="905" w:type="pct"/>
            <w:shd w:val="clear" w:color="auto" w:fill="F2F2F2"/>
            <w:vAlign w:val="center"/>
          </w:tcPr>
          <w:p w14:paraId="27DA5986" w14:textId="77777777" w:rsidR="00E60CF1" w:rsidRPr="00146DB9" w:rsidRDefault="00E60CF1" w:rsidP="006D2C3F">
            <w:pPr>
              <w:jc w:val="center"/>
              <w:rPr>
                <w:rFonts w:ascii="Arial" w:hAnsi="Arial"/>
                <w:b/>
                <w:sz w:val="18"/>
                <w:szCs w:val="18"/>
              </w:rPr>
            </w:pPr>
          </w:p>
        </w:tc>
      </w:tr>
      <w:tr w:rsidR="00E60CF1" w:rsidRPr="00146DB9" w14:paraId="79C23354" w14:textId="77777777" w:rsidTr="00E60CF1">
        <w:trPr>
          <w:cantSplit/>
          <w:trHeight w:val="340"/>
        </w:trPr>
        <w:tc>
          <w:tcPr>
            <w:tcW w:w="5000" w:type="pct"/>
            <w:gridSpan w:val="6"/>
            <w:shd w:val="clear" w:color="auto" w:fill="BDD6EE"/>
            <w:vAlign w:val="center"/>
          </w:tcPr>
          <w:p w14:paraId="3EC3D4A9" w14:textId="77777777" w:rsidR="00E60CF1" w:rsidRPr="00146DB9" w:rsidRDefault="00E60CF1" w:rsidP="006D2C3F">
            <w:pPr>
              <w:jc w:val="center"/>
              <w:rPr>
                <w:rFonts w:ascii="Arial" w:hAnsi="Arial"/>
                <w:sz w:val="18"/>
                <w:szCs w:val="18"/>
              </w:rPr>
            </w:pPr>
            <w:r w:rsidRPr="00146DB9">
              <w:rPr>
                <w:rFonts w:ascii="Arial" w:hAnsi="Arial"/>
                <w:sz w:val="18"/>
                <w:szCs w:val="18"/>
              </w:rPr>
              <w:t>Po pozytywnej kwalifikacji merytorycznej (udzielenie w pełni poprawnych merytorycznie odpowiedzi na co najmniej 3 z 5 pytań), Wykonawca przystępuje do II części rozmowy</w:t>
            </w:r>
          </w:p>
        </w:tc>
      </w:tr>
      <w:tr w:rsidR="00E60CF1" w:rsidRPr="00146DB9" w14:paraId="255206CC" w14:textId="77777777" w:rsidTr="00E60CF1">
        <w:trPr>
          <w:cantSplit/>
          <w:trHeight w:val="472"/>
        </w:trPr>
        <w:tc>
          <w:tcPr>
            <w:tcW w:w="1956" w:type="pct"/>
            <w:gridSpan w:val="3"/>
            <w:shd w:val="clear" w:color="auto" w:fill="F2F2F2"/>
            <w:vAlign w:val="center"/>
          </w:tcPr>
          <w:p w14:paraId="2A3818D9" w14:textId="77777777" w:rsidR="00E60CF1" w:rsidRPr="00146DB9" w:rsidRDefault="00E60CF1" w:rsidP="006D2C3F">
            <w:pPr>
              <w:jc w:val="center"/>
              <w:rPr>
                <w:rFonts w:ascii="Arial" w:hAnsi="Arial"/>
                <w:b/>
                <w:sz w:val="18"/>
                <w:szCs w:val="18"/>
              </w:rPr>
            </w:pPr>
            <w:r w:rsidRPr="00146DB9">
              <w:rPr>
                <w:rFonts w:ascii="Arial" w:hAnsi="Arial"/>
                <w:sz w:val="18"/>
                <w:szCs w:val="18"/>
              </w:rPr>
              <w:t>Kryterium oceny</w:t>
            </w:r>
          </w:p>
        </w:tc>
        <w:tc>
          <w:tcPr>
            <w:tcW w:w="319" w:type="pct"/>
            <w:shd w:val="clear" w:color="auto" w:fill="F2F2F2"/>
            <w:vAlign w:val="center"/>
          </w:tcPr>
          <w:p w14:paraId="451E1612" w14:textId="77777777" w:rsidR="00E60CF1" w:rsidRPr="00146DB9" w:rsidRDefault="00E60CF1" w:rsidP="006D2C3F">
            <w:pPr>
              <w:jc w:val="center"/>
              <w:rPr>
                <w:rFonts w:ascii="Arial" w:hAnsi="Arial"/>
                <w:b/>
                <w:sz w:val="18"/>
                <w:szCs w:val="18"/>
              </w:rPr>
            </w:pPr>
            <w:r w:rsidRPr="00146DB9">
              <w:rPr>
                <w:rFonts w:ascii="Arial" w:hAnsi="Arial"/>
                <w:sz w:val="18"/>
                <w:szCs w:val="18"/>
              </w:rPr>
              <w:t xml:space="preserve">Ocena </w:t>
            </w:r>
            <w:r w:rsidRPr="00146DB9">
              <w:rPr>
                <w:rFonts w:ascii="Arial" w:hAnsi="Arial"/>
                <w:sz w:val="16"/>
                <w:szCs w:val="16"/>
              </w:rPr>
              <w:t>(liczba pkt.)</w:t>
            </w:r>
          </w:p>
        </w:tc>
        <w:tc>
          <w:tcPr>
            <w:tcW w:w="2725" w:type="pct"/>
            <w:gridSpan w:val="2"/>
            <w:shd w:val="clear" w:color="auto" w:fill="F2F2F2"/>
            <w:vAlign w:val="center"/>
          </w:tcPr>
          <w:p w14:paraId="2E419731" w14:textId="77777777" w:rsidR="00E60CF1" w:rsidRPr="00146DB9" w:rsidRDefault="00E60CF1" w:rsidP="006D2C3F">
            <w:pPr>
              <w:jc w:val="center"/>
              <w:rPr>
                <w:rFonts w:ascii="Arial" w:hAnsi="Arial"/>
                <w:b/>
                <w:sz w:val="18"/>
                <w:szCs w:val="18"/>
              </w:rPr>
            </w:pPr>
            <w:r w:rsidRPr="00146DB9">
              <w:rPr>
                <w:rFonts w:ascii="Arial" w:hAnsi="Arial"/>
                <w:sz w:val="18"/>
                <w:szCs w:val="18"/>
              </w:rPr>
              <w:t>Uzasadnienie</w:t>
            </w:r>
          </w:p>
        </w:tc>
      </w:tr>
      <w:tr w:rsidR="00E60CF1" w:rsidRPr="00146DB9" w14:paraId="3BFCF837" w14:textId="77777777" w:rsidTr="00E60CF1">
        <w:trPr>
          <w:cantSplit/>
          <w:trHeight w:val="1755"/>
        </w:trPr>
        <w:tc>
          <w:tcPr>
            <w:tcW w:w="168" w:type="pct"/>
          </w:tcPr>
          <w:p w14:paraId="56DB8B56" w14:textId="77777777" w:rsidR="00E60CF1" w:rsidRPr="00146DB9" w:rsidRDefault="00E60CF1" w:rsidP="006D2C3F">
            <w:pPr>
              <w:pStyle w:val="Akapitzlist"/>
              <w:ind w:left="0"/>
              <w:jc w:val="both"/>
              <w:rPr>
                <w:rFonts w:ascii="Arial" w:hAnsi="Arial"/>
                <w:color w:val="000000"/>
                <w:sz w:val="18"/>
                <w:szCs w:val="18"/>
              </w:rPr>
            </w:pPr>
            <w:r w:rsidRPr="00146DB9">
              <w:rPr>
                <w:rFonts w:ascii="Arial" w:hAnsi="Arial"/>
                <w:color w:val="000000"/>
                <w:sz w:val="18"/>
                <w:szCs w:val="18"/>
              </w:rPr>
              <w:t>1.</w:t>
            </w:r>
          </w:p>
        </w:tc>
        <w:tc>
          <w:tcPr>
            <w:tcW w:w="1788" w:type="pct"/>
            <w:gridSpan w:val="2"/>
            <w:vAlign w:val="center"/>
          </w:tcPr>
          <w:p w14:paraId="3F7D4A2B" w14:textId="77777777" w:rsidR="00E60CF1" w:rsidRPr="00146DB9" w:rsidRDefault="00E60CF1" w:rsidP="006D2C3F">
            <w:pPr>
              <w:pStyle w:val="Akapitzlist"/>
              <w:ind w:left="0"/>
              <w:rPr>
                <w:rFonts w:ascii="Arial" w:hAnsi="Arial"/>
                <w:color w:val="000000"/>
                <w:sz w:val="18"/>
                <w:szCs w:val="18"/>
              </w:rPr>
            </w:pPr>
            <w:r w:rsidRPr="00146DB9">
              <w:rPr>
                <w:rFonts w:ascii="Arial" w:hAnsi="Arial"/>
                <w:color w:val="000000"/>
                <w:sz w:val="18"/>
                <w:szCs w:val="18"/>
              </w:rPr>
              <w:t>Skuteczność i zrozumiałość przekazu – czy sposób przekazywania informacji przez daną osobę umożliwia ich zrozumienie na poziomie merytorycznym, a struktura wypowiedzi pozwala na dostrzeżenie logicznych zależności pomiędzy przekazywanymi informacjami, czy przekaz nie jest chaotyczny i nie powoduje zgubienia wątku prezentacji, czy wypowiedzi danej osoby nie zawierają sprzeczności, czy nie pozostawiają wątpliwości, jakie jest jej stanowisko na dane zagadnienia</w:t>
            </w:r>
          </w:p>
        </w:tc>
        <w:tc>
          <w:tcPr>
            <w:tcW w:w="319" w:type="pct"/>
            <w:vAlign w:val="center"/>
          </w:tcPr>
          <w:p w14:paraId="44932AFD" w14:textId="77777777" w:rsidR="00E60CF1" w:rsidRPr="00146DB9" w:rsidRDefault="00E60CF1" w:rsidP="006D2C3F">
            <w:pPr>
              <w:spacing w:line="360" w:lineRule="auto"/>
              <w:jc w:val="center"/>
              <w:rPr>
                <w:rFonts w:ascii="Arial" w:hAnsi="Arial"/>
                <w:sz w:val="18"/>
                <w:szCs w:val="18"/>
              </w:rPr>
            </w:pPr>
            <w:r w:rsidRPr="00146DB9">
              <w:rPr>
                <w:rFonts w:ascii="Arial" w:hAnsi="Arial"/>
                <w:sz w:val="18"/>
                <w:szCs w:val="18"/>
              </w:rPr>
              <w:t>(0-5)</w:t>
            </w:r>
          </w:p>
          <w:p w14:paraId="5CE4FDCE" w14:textId="77777777" w:rsidR="00E60CF1" w:rsidRPr="00146DB9" w:rsidRDefault="00E60CF1" w:rsidP="006D2C3F">
            <w:pPr>
              <w:jc w:val="center"/>
              <w:rPr>
                <w:rFonts w:ascii="Arial" w:hAnsi="Arial"/>
                <w:b/>
                <w:sz w:val="18"/>
                <w:szCs w:val="18"/>
              </w:rPr>
            </w:pPr>
          </w:p>
        </w:tc>
        <w:tc>
          <w:tcPr>
            <w:tcW w:w="2725" w:type="pct"/>
            <w:gridSpan w:val="2"/>
            <w:vAlign w:val="center"/>
          </w:tcPr>
          <w:p w14:paraId="57E9B621" w14:textId="77777777" w:rsidR="00E60CF1" w:rsidRPr="00146DB9" w:rsidRDefault="00E60CF1" w:rsidP="006D2C3F">
            <w:pPr>
              <w:rPr>
                <w:rFonts w:ascii="Arial" w:hAnsi="Arial"/>
                <w:sz w:val="18"/>
                <w:szCs w:val="18"/>
              </w:rPr>
            </w:pPr>
          </w:p>
        </w:tc>
      </w:tr>
      <w:tr w:rsidR="00E60CF1" w:rsidRPr="00146DB9" w14:paraId="31C8F5B3" w14:textId="77777777" w:rsidTr="00E60CF1">
        <w:trPr>
          <w:cantSplit/>
          <w:trHeight w:val="831"/>
        </w:trPr>
        <w:tc>
          <w:tcPr>
            <w:tcW w:w="168" w:type="pct"/>
          </w:tcPr>
          <w:p w14:paraId="72CB22DB" w14:textId="77777777" w:rsidR="00E60CF1" w:rsidRPr="00146DB9" w:rsidRDefault="00E60CF1" w:rsidP="006D2C3F">
            <w:pPr>
              <w:pStyle w:val="Akapitzlist"/>
              <w:ind w:left="0"/>
              <w:jc w:val="both"/>
              <w:rPr>
                <w:rFonts w:ascii="Arial" w:hAnsi="Arial"/>
                <w:color w:val="000000"/>
                <w:sz w:val="18"/>
                <w:szCs w:val="18"/>
              </w:rPr>
            </w:pPr>
            <w:r w:rsidRPr="00146DB9">
              <w:rPr>
                <w:rFonts w:ascii="Arial" w:hAnsi="Arial"/>
                <w:color w:val="000000"/>
                <w:sz w:val="18"/>
                <w:szCs w:val="18"/>
              </w:rPr>
              <w:lastRenderedPageBreak/>
              <w:t>2.</w:t>
            </w:r>
          </w:p>
        </w:tc>
        <w:tc>
          <w:tcPr>
            <w:tcW w:w="1788" w:type="pct"/>
            <w:gridSpan w:val="2"/>
            <w:vAlign w:val="center"/>
          </w:tcPr>
          <w:p w14:paraId="76051355" w14:textId="77777777" w:rsidR="00E60CF1" w:rsidRPr="00146DB9" w:rsidRDefault="00E60CF1" w:rsidP="006D2C3F">
            <w:pPr>
              <w:pStyle w:val="Akapitzlist"/>
              <w:ind w:left="0"/>
              <w:rPr>
                <w:rFonts w:ascii="Arial" w:hAnsi="Arial"/>
                <w:color w:val="000000"/>
                <w:sz w:val="18"/>
                <w:szCs w:val="18"/>
              </w:rPr>
            </w:pPr>
            <w:r w:rsidRPr="00146DB9">
              <w:rPr>
                <w:rFonts w:ascii="Arial" w:hAnsi="Arial"/>
                <w:color w:val="000000"/>
                <w:sz w:val="18"/>
                <w:szCs w:val="18"/>
              </w:rPr>
              <w:t xml:space="preserve">Umiejętność argumentacji i przekonywania – umiejętność użycia odpowiednich argumentów uzasadniających prawdziwość tez przedstawianych przez osobę wskazaną przez Wykonawcę </w:t>
            </w:r>
          </w:p>
        </w:tc>
        <w:tc>
          <w:tcPr>
            <w:tcW w:w="319" w:type="pct"/>
            <w:vAlign w:val="center"/>
          </w:tcPr>
          <w:p w14:paraId="3BC393BF" w14:textId="77777777" w:rsidR="00E60CF1" w:rsidRPr="00146DB9" w:rsidRDefault="00E60CF1" w:rsidP="006D2C3F">
            <w:pPr>
              <w:spacing w:line="360" w:lineRule="auto"/>
              <w:jc w:val="center"/>
              <w:rPr>
                <w:rFonts w:ascii="Arial" w:hAnsi="Arial"/>
                <w:sz w:val="18"/>
                <w:szCs w:val="18"/>
              </w:rPr>
            </w:pPr>
            <w:r w:rsidRPr="00146DB9">
              <w:rPr>
                <w:rFonts w:ascii="Arial" w:hAnsi="Arial"/>
                <w:sz w:val="18"/>
                <w:szCs w:val="18"/>
              </w:rPr>
              <w:t>(0-5)</w:t>
            </w:r>
          </w:p>
          <w:p w14:paraId="5907E791" w14:textId="77777777" w:rsidR="00E60CF1" w:rsidRPr="00146DB9" w:rsidRDefault="00E60CF1" w:rsidP="006D2C3F">
            <w:pPr>
              <w:jc w:val="center"/>
              <w:rPr>
                <w:rFonts w:ascii="Arial" w:hAnsi="Arial"/>
                <w:b/>
                <w:sz w:val="18"/>
                <w:szCs w:val="18"/>
              </w:rPr>
            </w:pPr>
          </w:p>
        </w:tc>
        <w:tc>
          <w:tcPr>
            <w:tcW w:w="2725" w:type="pct"/>
            <w:gridSpan w:val="2"/>
            <w:vAlign w:val="center"/>
          </w:tcPr>
          <w:p w14:paraId="1F4B9612" w14:textId="77777777" w:rsidR="00E60CF1" w:rsidRPr="00146DB9" w:rsidRDefault="00E60CF1" w:rsidP="006D2C3F">
            <w:pPr>
              <w:rPr>
                <w:rFonts w:ascii="Arial" w:hAnsi="Arial"/>
                <w:sz w:val="18"/>
                <w:szCs w:val="18"/>
              </w:rPr>
            </w:pPr>
          </w:p>
        </w:tc>
      </w:tr>
      <w:tr w:rsidR="00E60CF1" w:rsidRPr="00146DB9" w14:paraId="5EEC90F5" w14:textId="77777777" w:rsidTr="00E60CF1">
        <w:trPr>
          <w:cantSplit/>
          <w:trHeight w:val="417"/>
        </w:trPr>
        <w:tc>
          <w:tcPr>
            <w:tcW w:w="168" w:type="pct"/>
          </w:tcPr>
          <w:p w14:paraId="0586A09C" w14:textId="77777777" w:rsidR="00E60CF1" w:rsidRPr="00146DB9" w:rsidRDefault="00E60CF1" w:rsidP="006D2C3F">
            <w:pPr>
              <w:pStyle w:val="Akapitzlist"/>
              <w:ind w:left="0"/>
              <w:jc w:val="both"/>
              <w:rPr>
                <w:rFonts w:ascii="Arial" w:hAnsi="Arial"/>
                <w:color w:val="000000"/>
                <w:sz w:val="18"/>
                <w:szCs w:val="18"/>
              </w:rPr>
            </w:pPr>
            <w:r w:rsidRPr="00146DB9">
              <w:rPr>
                <w:rFonts w:ascii="Arial" w:hAnsi="Arial"/>
                <w:color w:val="000000"/>
                <w:sz w:val="18"/>
                <w:szCs w:val="18"/>
              </w:rPr>
              <w:t>3.</w:t>
            </w:r>
          </w:p>
        </w:tc>
        <w:tc>
          <w:tcPr>
            <w:tcW w:w="1788" w:type="pct"/>
            <w:gridSpan w:val="2"/>
            <w:vAlign w:val="center"/>
          </w:tcPr>
          <w:p w14:paraId="18CC2637" w14:textId="77777777" w:rsidR="00E60CF1" w:rsidRPr="00146DB9" w:rsidRDefault="00E60CF1" w:rsidP="006D2C3F">
            <w:pPr>
              <w:pStyle w:val="Akapitzlist"/>
              <w:ind w:left="0"/>
              <w:rPr>
                <w:rFonts w:ascii="Arial" w:hAnsi="Arial"/>
                <w:color w:val="000000"/>
                <w:sz w:val="18"/>
                <w:szCs w:val="18"/>
              </w:rPr>
            </w:pPr>
            <w:r w:rsidRPr="00146DB9">
              <w:rPr>
                <w:rFonts w:ascii="Arial" w:hAnsi="Arial"/>
                <w:color w:val="000000"/>
                <w:sz w:val="18"/>
                <w:szCs w:val="18"/>
              </w:rPr>
              <w:t>Zawartość merytoryczna – czy osoba prowadzi rozmowę na zadany temat, czy nie popełnia błędów merytorycznych</w:t>
            </w:r>
          </w:p>
        </w:tc>
        <w:tc>
          <w:tcPr>
            <w:tcW w:w="319" w:type="pct"/>
            <w:vAlign w:val="center"/>
          </w:tcPr>
          <w:p w14:paraId="6AE2BF87" w14:textId="77777777" w:rsidR="00E60CF1" w:rsidRPr="00146DB9" w:rsidRDefault="00E60CF1" w:rsidP="006D2C3F">
            <w:pPr>
              <w:spacing w:line="360" w:lineRule="auto"/>
              <w:jc w:val="center"/>
              <w:rPr>
                <w:rFonts w:ascii="Arial" w:hAnsi="Arial"/>
                <w:sz w:val="18"/>
                <w:szCs w:val="18"/>
              </w:rPr>
            </w:pPr>
            <w:r w:rsidRPr="00146DB9">
              <w:rPr>
                <w:rFonts w:ascii="Arial" w:hAnsi="Arial"/>
                <w:sz w:val="18"/>
                <w:szCs w:val="18"/>
              </w:rPr>
              <w:t>(0-5)</w:t>
            </w:r>
          </w:p>
          <w:p w14:paraId="17DA9D0D" w14:textId="77777777" w:rsidR="00E60CF1" w:rsidRPr="00146DB9" w:rsidRDefault="00E60CF1" w:rsidP="006D2C3F">
            <w:pPr>
              <w:jc w:val="center"/>
              <w:rPr>
                <w:rFonts w:ascii="Arial" w:hAnsi="Arial"/>
                <w:b/>
                <w:sz w:val="18"/>
                <w:szCs w:val="18"/>
              </w:rPr>
            </w:pPr>
          </w:p>
        </w:tc>
        <w:tc>
          <w:tcPr>
            <w:tcW w:w="2725" w:type="pct"/>
            <w:gridSpan w:val="2"/>
            <w:vAlign w:val="center"/>
          </w:tcPr>
          <w:p w14:paraId="38C7AAB4" w14:textId="77777777" w:rsidR="00E60CF1" w:rsidRPr="00146DB9" w:rsidRDefault="00E60CF1" w:rsidP="006D2C3F">
            <w:pPr>
              <w:rPr>
                <w:rFonts w:ascii="Arial" w:hAnsi="Arial"/>
                <w:sz w:val="18"/>
                <w:szCs w:val="18"/>
              </w:rPr>
            </w:pPr>
          </w:p>
        </w:tc>
      </w:tr>
      <w:tr w:rsidR="00E60CF1" w:rsidRPr="00146DB9" w14:paraId="2294ECE9" w14:textId="77777777" w:rsidTr="00E60CF1">
        <w:trPr>
          <w:cantSplit/>
          <w:trHeight w:val="340"/>
        </w:trPr>
        <w:tc>
          <w:tcPr>
            <w:tcW w:w="1956" w:type="pct"/>
            <w:gridSpan w:val="3"/>
            <w:vAlign w:val="center"/>
          </w:tcPr>
          <w:p w14:paraId="3481F17A" w14:textId="77777777" w:rsidR="00E60CF1" w:rsidRPr="00146DB9" w:rsidRDefault="00E60CF1" w:rsidP="006D2C3F">
            <w:pPr>
              <w:jc w:val="right"/>
              <w:rPr>
                <w:rFonts w:ascii="Arial" w:hAnsi="Arial"/>
                <w:b/>
                <w:sz w:val="18"/>
                <w:szCs w:val="18"/>
              </w:rPr>
            </w:pPr>
            <w:r w:rsidRPr="00146DB9">
              <w:rPr>
                <w:rFonts w:ascii="Arial" w:hAnsi="Arial"/>
                <w:b/>
                <w:sz w:val="18"/>
                <w:szCs w:val="18"/>
              </w:rPr>
              <w:t>Suma punktów</w:t>
            </w:r>
          </w:p>
        </w:tc>
        <w:tc>
          <w:tcPr>
            <w:tcW w:w="319" w:type="pct"/>
            <w:vAlign w:val="center"/>
          </w:tcPr>
          <w:p w14:paraId="7819B36D" w14:textId="77777777" w:rsidR="00E60CF1" w:rsidRPr="00146DB9" w:rsidRDefault="00E60CF1" w:rsidP="006D2C3F">
            <w:pPr>
              <w:jc w:val="center"/>
              <w:rPr>
                <w:rFonts w:ascii="Arial" w:hAnsi="Arial"/>
                <w:b/>
                <w:sz w:val="18"/>
                <w:szCs w:val="18"/>
              </w:rPr>
            </w:pPr>
          </w:p>
        </w:tc>
        <w:tc>
          <w:tcPr>
            <w:tcW w:w="2725" w:type="pct"/>
            <w:gridSpan w:val="2"/>
            <w:tcBorders>
              <w:bottom w:val="nil"/>
              <w:right w:val="nil"/>
            </w:tcBorders>
            <w:vAlign w:val="center"/>
          </w:tcPr>
          <w:p w14:paraId="0D056233" w14:textId="77777777" w:rsidR="00E60CF1" w:rsidRPr="00146DB9" w:rsidRDefault="00E60CF1" w:rsidP="006D2C3F">
            <w:pPr>
              <w:rPr>
                <w:rFonts w:ascii="Arial" w:hAnsi="Arial"/>
                <w:b/>
                <w:sz w:val="18"/>
                <w:szCs w:val="18"/>
              </w:rPr>
            </w:pPr>
          </w:p>
        </w:tc>
      </w:tr>
    </w:tbl>
    <w:p w14:paraId="46516AD4" w14:textId="77777777" w:rsidR="00E60CF1" w:rsidRPr="00146DB9" w:rsidRDefault="00E60CF1" w:rsidP="00E60CF1">
      <w:pPr>
        <w:ind w:left="9781" w:right="537"/>
        <w:jc w:val="center"/>
        <w:rPr>
          <w:rFonts w:ascii="Arial" w:hAnsi="Arial"/>
          <w:i/>
          <w:sz w:val="18"/>
          <w:szCs w:val="18"/>
        </w:rPr>
      </w:pPr>
    </w:p>
    <w:p w14:paraId="3C7C2C18" w14:textId="77777777" w:rsidR="00E60CF1" w:rsidRPr="00146DB9" w:rsidRDefault="00E60CF1" w:rsidP="00E60CF1">
      <w:pPr>
        <w:ind w:left="9781" w:right="537"/>
        <w:jc w:val="center"/>
        <w:rPr>
          <w:rFonts w:ascii="Arial" w:hAnsi="Arial"/>
          <w:i/>
          <w:sz w:val="18"/>
          <w:szCs w:val="18"/>
        </w:rPr>
      </w:pPr>
    </w:p>
    <w:p w14:paraId="02B46FD6" w14:textId="77777777" w:rsidR="00E60CF1" w:rsidRPr="00146DB9" w:rsidRDefault="00E60CF1" w:rsidP="00E60CF1">
      <w:pPr>
        <w:ind w:left="9781" w:right="537"/>
        <w:jc w:val="center"/>
        <w:rPr>
          <w:rFonts w:ascii="Arial" w:hAnsi="Arial"/>
          <w:sz w:val="18"/>
          <w:szCs w:val="18"/>
        </w:rPr>
      </w:pPr>
      <w:r w:rsidRPr="00146DB9">
        <w:rPr>
          <w:rFonts w:ascii="Arial" w:hAnsi="Arial"/>
          <w:i/>
          <w:sz w:val="18"/>
          <w:szCs w:val="18"/>
        </w:rPr>
        <w:t xml:space="preserve"> (data i podpis członka Zespołu</w:t>
      </w:r>
      <w:r w:rsidRPr="00146DB9">
        <w:rPr>
          <w:rFonts w:ascii="Arial" w:hAnsi="Arial"/>
          <w:sz w:val="18"/>
          <w:szCs w:val="18"/>
        </w:rPr>
        <w:t>)</w:t>
      </w:r>
    </w:p>
    <w:p w14:paraId="5F33136C" w14:textId="77777777" w:rsidR="00E60CF1" w:rsidRPr="00146DB9" w:rsidRDefault="00E60CF1" w:rsidP="00E60CF1">
      <w:pPr>
        <w:ind w:left="9781" w:right="537"/>
        <w:jc w:val="center"/>
        <w:rPr>
          <w:rFonts w:ascii="Arial" w:hAnsi="Arial"/>
          <w:sz w:val="18"/>
          <w:szCs w:val="18"/>
        </w:rPr>
      </w:pPr>
    </w:p>
    <w:p w14:paraId="457CF64B" w14:textId="77777777" w:rsidR="00E60CF1" w:rsidRPr="00146DB9" w:rsidRDefault="00E60CF1" w:rsidP="00E60CF1">
      <w:pPr>
        <w:ind w:left="9781" w:right="537"/>
        <w:jc w:val="center"/>
        <w:rPr>
          <w:rFonts w:ascii="Arial" w:hAnsi="Arial"/>
          <w:sz w:val="18"/>
          <w:szCs w:val="18"/>
        </w:rPr>
      </w:pPr>
    </w:p>
    <w:p w14:paraId="660186D7" w14:textId="77777777" w:rsidR="00E60CF1" w:rsidRPr="00146DB9" w:rsidRDefault="00E60CF1" w:rsidP="00E60CF1">
      <w:pPr>
        <w:ind w:left="9781" w:right="537"/>
        <w:jc w:val="center"/>
        <w:rPr>
          <w:rFonts w:ascii="Arial" w:hAnsi="Arial"/>
          <w:sz w:val="18"/>
          <w:szCs w:val="18"/>
        </w:rPr>
      </w:pPr>
    </w:p>
    <w:p w14:paraId="639EE003" w14:textId="77777777" w:rsidR="00E60CF1" w:rsidRPr="00146DB9" w:rsidRDefault="00E60CF1" w:rsidP="00E60CF1">
      <w:pPr>
        <w:ind w:right="537"/>
        <w:jc w:val="both"/>
        <w:rPr>
          <w:rFonts w:ascii="Arial" w:hAnsi="Arial"/>
          <w:sz w:val="16"/>
          <w:szCs w:val="16"/>
        </w:rPr>
      </w:pPr>
      <w:r w:rsidRPr="00146DB9">
        <w:rPr>
          <w:rFonts w:ascii="Arial" w:hAnsi="Arial"/>
          <w:sz w:val="16"/>
          <w:szCs w:val="16"/>
        </w:rPr>
        <w:t>Członkowie Zespołu, oceniając rozmowę będą przyznawali punkty za elementy wskazane w punktach 1-3 powyżej kierując się, w każdym przypadku, wskazanymi niżej zasadami:</w:t>
      </w:r>
    </w:p>
    <w:p w14:paraId="6104C13C" w14:textId="007E0087" w:rsidR="00E60CF1" w:rsidRPr="00146DB9" w:rsidRDefault="00A66506" w:rsidP="00E60CF1">
      <w:pPr>
        <w:ind w:right="537"/>
        <w:jc w:val="both"/>
        <w:rPr>
          <w:rFonts w:ascii="Arial" w:hAnsi="Arial"/>
          <w:sz w:val="16"/>
          <w:szCs w:val="16"/>
        </w:rPr>
      </w:pPr>
      <w:r w:rsidRPr="00146DB9">
        <w:rPr>
          <w:rFonts w:ascii="Arial" w:hAnsi="Arial"/>
          <w:sz w:val="16"/>
          <w:szCs w:val="16"/>
        </w:rPr>
        <w:t xml:space="preserve">• </w:t>
      </w:r>
      <w:r w:rsidR="00E60CF1" w:rsidRPr="00146DB9">
        <w:rPr>
          <w:rFonts w:ascii="Arial" w:hAnsi="Arial"/>
          <w:sz w:val="16"/>
          <w:szCs w:val="16"/>
        </w:rPr>
        <w:t>0 punktów – rozmowa całkowicie nieudana, nie można wskazać jakichkolwiek pozytywnych aspektów;</w:t>
      </w:r>
    </w:p>
    <w:p w14:paraId="0E75F517" w14:textId="40DAE731" w:rsidR="00E60CF1" w:rsidRPr="00146DB9" w:rsidRDefault="00E60CF1" w:rsidP="00E60CF1">
      <w:pPr>
        <w:ind w:right="537"/>
        <w:jc w:val="both"/>
        <w:rPr>
          <w:rFonts w:ascii="Arial" w:hAnsi="Arial"/>
          <w:sz w:val="16"/>
          <w:szCs w:val="16"/>
        </w:rPr>
      </w:pPr>
      <w:r w:rsidRPr="00146DB9">
        <w:rPr>
          <w:rFonts w:ascii="Arial" w:hAnsi="Arial"/>
          <w:sz w:val="16"/>
          <w:szCs w:val="16"/>
        </w:rPr>
        <w:t>•</w:t>
      </w:r>
      <w:r w:rsidR="00A66506" w:rsidRPr="00146DB9">
        <w:rPr>
          <w:rFonts w:ascii="Arial" w:hAnsi="Arial"/>
          <w:sz w:val="16"/>
          <w:szCs w:val="16"/>
        </w:rPr>
        <w:t xml:space="preserve"> </w:t>
      </w:r>
      <w:r w:rsidRPr="00146DB9">
        <w:rPr>
          <w:rFonts w:ascii="Arial" w:hAnsi="Arial"/>
          <w:sz w:val="16"/>
          <w:szCs w:val="16"/>
        </w:rPr>
        <w:t>1 punkt – rozmowa poniżej przeciętnej, ale można wskazać nieliczne pozytywne aspekty;</w:t>
      </w:r>
    </w:p>
    <w:p w14:paraId="5E48221C" w14:textId="4FBEAD2F" w:rsidR="00E60CF1" w:rsidRPr="00146DB9" w:rsidRDefault="00E60CF1" w:rsidP="00E60CF1">
      <w:pPr>
        <w:ind w:right="537"/>
        <w:jc w:val="both"/>
        <w:rPr>
          <w:rFonts w:ascii="Arial" w:hAnsi="Arial"/>
          <w:sz w:val="16"/>
          <w:szCs w:val="16"/>
        </w:rPr>
      </w:pPr>
      <w:r w:rsidRPr="00146DB9">
        <w:rPr>
          <w:rFonts w:ascii="Arial" w:hAnsi="Arial"/>
          <w:sz w:val="16"/>
          <w:szCs w:val="16"/>
        </w:rPr>
        <w:t>•</w:t>
      </w:r>
      <w:r w:rsidR="00A66506" w:rsidRPr="00146DB9">
        <w:rPr>
          <w:rFonts w:ascii="Arial" w:hAnsi="Arial"/>
          <w:sz w:val="16"/>
          <w:szCs w:val="16"/>
        </w:rPr>
        <w:t xml:space="preserve"> </w:t>
      </w:r>
      <w:r w:rsidRPr="00146DB9">
        <w:rPr>
          <w:rFonts w:ascii="Arial" w:hAnsi="Arial"/>
          <w:sz w:val="16"/>
          <w:szCs w:val="16"/>
        </w:rPr>
        <w:t>2 punkty – rozmowa przeciętna, zawierała zarówno aspekty pozytywne jak i negatywne;</w:t>
      </w:r>
    </w:p>
    <w:p w14:paraId="10517334" w14:textId="5BCA3F01" w:rsidR="00E60CF1" w:rsidRPr="00146DB9" w:rsidRDefault="00E60CF1" w:rsidP="00E60CF1">
      <w:pPr>
        <w:ind w:right="537"/>
        <w:jc w:val="both"/>
        <w:rPr>
          <w:rFonts w:ascii="Arial" w:hAnsi="Arial"/>
          <w:sz w:val="16"/>
          <w:szCs w:val="16"/>
        </w:rPr>
      </w:pPr>
      <w:r w:rsidRPr="00146DB9">
        <w:rPr>
          <w:rFonts w:ascii="Arial" w:hAnsi="Arial"/>
          <w:sz w:val="16"/>
          <w:szCs w:val="16"/>
        </w:rPr>
        <w:t>•</w:t>
      </w:r>
      <w:r w:rsidR="00A66506" w:rsidRPr="00146DB9">
        <w:rPr>
          <w:rFonts w:ascii="Arial" w:hAnsi="Arial"/>
          <w:sz w:val="16"/>
          <w:szCs w:val="16"/>
        </w:rPr>
        <w:t xml:space="preserve"> </w:t>
      </w:r>
      <w:r w:rsidRPr="00146DB9">
        <w:rPr>
          <w:rFonts w:ascii="Arial" w:hAnsi="Arial"/>
          <w:sz w:val="16"/>
          <w:szCs w:val="16"/>
        </w:rPr>
        <w:t>3 punkty – rozmowa powyżej przeciętnej, aspekty pozytywne przeważały nad negatywnymi;</w:t>
      </w:r>
    </w:p>
    <w:p w14:paraId="1FBD3C01" w14:textId="42C2750B" w:rsidR="00E60CF1" w:rsidRPr="00146DB9" w:rsidRDefault="00E60CF1" w:rsidP="00E60CF1">
      <w:pPr>
        <w:ind w:right="537"/>
        <w:jc w:val="both"/>
        <w:rPr>
          <w:rFonts w:ascii="Arial" w:hAnsi="Arial"/>
          <w:sz w:val="16"/>
          <w:szCs w:val="16"/>
        </w:rPr>
      </w:pPr>
      <w:r w:rsidRPr="00146DB9">
        <w:rPr>
          <w:rFonts w:ascii="Arial" w:hAnsi="Arial"/>
          <w:sz w:val="16"/>
          <w:szCs w:val="16"/>
        </w:rPr>
        <w:t>•</w:t>
      </w:r>
      <w:r w:rsidR="00A66506" w:rsidRPr="00146DB9">
        <w:rPr>
          <w:rFonts w:ascii="Arial" w:hAnsi="Arial"/>
          <w:sz w:val="16"/>
          <w:szCs w:val="16"/>
        </w:rPr>
        <w:t xml:space="preserve"> </w:t>
      </w:r>
      <w:r w:rsidRPr="00146DB9">
        <w:rPr>
          <w:rFonts w:ascii="Arial" w:hAnsi="Arial"/>
          <w:sz w:val="16"/>
          <w:szCs w:val="16"/>
        </w:rPr>
        <w:t>4 punkty – rozmowa bardzo dobra, aspekty negatywne, jeżeli w ogóle zauważalne, były bardzo nieliczne;</w:t>
      </w:r>
    </w:p>
    <w:p w14:paraId="39B3A8FD" w14:textId="5A48FB35" w:rsidR="00E60CF1" w:rsidRPr="00961D43" w:rsidRDefault="00E60CF1" w:rsidP="00E60CF1">
      <w:pPr>
        <w:ind w:right="537"/>
        <w:jc w:val="both"/>
        <w:rPr>
          <w:rFonts w:ascii="Arial" w:hAnsi="Arial"/>
          <w:sz w:val="16"/>
          <w:szCs w:val="16"/>
        </w:rPr>
      </w:pPr>
      <w:r w:rsidRPr="00146DB9">
        <w:rPr>
          <w:rFonts w:ascii="Arial" w:hAnsi="Arial"/>
          <w:sz w:val="16"/>
          <w:szCs w:val="16"/>
        </w:rPr>
        <w:t>•</w:t>
      </w:r>
      <w:r w:rsidR="00A66506" w:rsidRPr="00146DB9">
        <w:rPr>
          <w:rFonts w:ascii="Arial" w:hAnsi="Arial"/>
          <w:sz w:val="16"/>
          <w:szCs w:val="16"/>
        </w:rPr>
        <w:t xml:space="preserve"> </w:t>
      </w:r>
      <w:r w:rsidRPr="00146DB9">
        <w:rPr>
          <w:rFonts w:ascii="Arial" w:hAnsi="Arial"/>
          <w:sz w:val="16"/>
          <w:szCs w:val="16"/>
        </w:rPr>
        <w:t>5 punktów – znakomita rozmowa, wyróżniająca się na tle innych rozmów, osoba uczestnicząca w rozmowie wykazała się wyjątkowymi umiejętnościami.</w:t>
      </w:r>
    </w:p>
    <w:p w14:paraId="2079248A" w14:textId="77777777" w:rsidR="00E60CF1" w:rsidRPr="00E60CF1" w:rsidRDefault="00E60CF1" w:rsidP="00E60CF1">
      <w:pPr>
        <w:spacing w:line="276" w:lineRule="auto"/>
        <w:ind w:left="4956" w:hanging="3540"/>
        <w:jc w:val="center"/>
        <w:rPr>
          <w:rFonts w:ascii="Lato" w:eastAsia="Times New Roman" w:hAnsi="Lato"/>
          <w:b/>
          <w:sz w:val="22"/>
          <w:szCs w:val="22"/>
        </w:rPr>
      </w:pPr>
    </w:p>
    <w:sectPr w:rsidR="00E60CF1" w:rsidRPr="00E60CF1" w:rsidSect="00E60CF1">
      <w:pgSz w:w="16838" w:h="11906" w:orient="landscape"/>
      <w:pgMar w:top="1247" w:right="1418" w:bottom="1134" w:left="1418"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CF65B" w14:textId="77777777" w:rsidR="001A10FB" w:rsidRDefault="001A10FB">
      <w:r>
        <w:separator/>
      </w:r>
    </w:p>
  </w:endnote>
  <w:endnote w:type="continuationSeparator" w:id="0">
    <w:p w14:paraId="2C6C9323" w14:textId="77777777" w:rsidR="001A10FB" w:rsidRDefault="001A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w:panose1 w:val="020F0502020204030203"/>
    <w:charset w:val="EE"/>
    <w:family w:val="swiss"/>
    <w:pitch w:val="variable"/>
    <w:sig w:usb0="800000AF" w:usb1="4000604A" w:usb2="00000000" w:usb3="00000000" w:csb0="00000093"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A4056" w14:textId="34E85055" w:rsidR="0095679C" w:rsidRDefault="0095679C">
    <w:pPr>
      <w:pStyle w:val="Stopka"/>
      <w:jc w:val="center"/>
    </w:pPr>
  </w:p>
  <w:p w14:paraId="4B815A58" w14:textId="77777777" w:rsidR="0095679C" w:rsidRDefault="009567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52A89" w14:textId="13136342" w:rsidR="0095679C" w:rsidRPr="00243A51" w:rsidRDefault="0095679C" w:rsidP="00C13F63">
    <w:pPr>
      <w:pStyle w:val="Nagwek"/>
      <w:spacing w:line="27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A6BD0" w14:textId="77777777" w:rsidR="0095679C" w:rsidRPr="00243A51" w:rsidRDefault="0095679C" w:rsidP="005546C2">
    <w:pPr>
      <w:pStyle w:val="Stopka"/>
      <w:tabs>
        <w:tab w:val="clear" w:pos="4536"/>
        <w:tab w:val="clear" w:pos="9072"/>
        <w:tab w:val="left" w:pos="3510"/>
      </w:tabs>
      <w:jc w:val="center"/>
    </w:pPr>
  </w:p>
  <w:p w14:paraId="0D7269F7" w14:textId="293452ED" w:rsidR="0095679C" w:rsidRPr="003E067E" w:rsidRDefault="0095679C" w:rsidP="00212D34">
    <w:pPr>
      <w:pStyle w:val="Stopka"/>
      <w:tabs>
        <w:tab w:val="center" w:pos="4904"/>
        <w:tab w:val="left" w:pos="8558"/>
      </w:tabs>
      <w:rPr>
        <w:rFonts w:asciiTheme="majorHAnsi" w:hAnsiTheme="majorHAnsi"/>
        <w:color w:val="7F7F7F" w:themeColor="text1" w:themeTint="8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1D7C3" w14:textId="75A0319D" w:rsidR="0095679C" w:rsidRPr="00C13F63" w:rsidRDefault="0095679C" w:rsidP="00C13F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6F427" w14:textId="77777777" w:rsidR="001A10FB" w:rsidRDefault="001A10FB">
      <w:r>
        <w:separator/>
      </w:r>
    </w:p>
  </w:footnote>
  <w:footnote w:type="continuationSeparator" w:id="0">
    <w:p w14:paraId="542932E6" w14:textId="77777777" w:rsidR="001A10FB" w:rsidRDefault="001A10FB">
      <w:r>
        <w:continuationSeparator/>
      </w:r>
    </w:p>
  </w:footnote>
  <w:footnote w:id="1">
    <w:p w14:paraId="707DFB12" w14:textId="4C012ECF" w:rsidR="0095679C" w:rsidRPr="00A074EA" w:rsidRDefault="0095679C" w:rsidP="0095679C">
      <w:pPr>
        <w:pStyle w:val="Tekstprzypisudolnego"/>
        <w:rPr>
          <w:rFonts w:ascii="Lato" w:hAnsi="Lato"/>
          <w:sz w:val="18"/>
          <w:szCs w:val="18"/>
        </w:rPr>
      </w:pPr>
      <w:r>
        <w:rPr>
          <w:rStyle w:val="Odwoanieprzypisudolnego"/>
        </w:rPr>
        <w:footnoteRef/>
      </w:r>
      <w:r>
        <w:t xml:space="preserve"> </w:t>
      </w:r>
      <w:r w:rsidRPr="00A074EA">
        <w:rPr>
          <w:rFonts w:ascii="Lato" w:hAnsi="Lato"/>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A074EA">
        <w:rPr>
          <w:rFonts w:ascii="Lato" w:hAnsi="Lato"/>
          <w:color w:val="000000"/>
          <w:sz w:val="18"/>
          <w:szCs w:val="18"/>
          <w:lang w:eastAsia="en-US"/>
        </w:rPr>
        <w:t xml:space="preserve"> oraz </w:t>
      </w:r>
      <w:r w:rsidRPr="00A074EA">
        <w:rPr>
          <w:rFonts w:ascii="Lato" w:hAnsi="Lato"/>
          <w:bCs/>
          <w:color w:val="000000"/>
          <w:sz w:val="18"/>
          <w:szCs w:val="18"/>
          <w:lang w:eastAsia="en-US"/>
        </w:rPr>
        <w:t>Dz. Urz. UE L 127 z 23.05.2018, str. 2</w:t>
      </w:r>
      <w:r w:rsidRPr="00A074EA">
        <w:rPr>
          <w:rFonts w:ascii="Lato" w:hAnsi="Lato"/>
          <w:sz w:val="18"/>
          <w:szCs w:val="18"/>
        </w:rPr>
        <w:t>).</w:t>
      </w:r>
    </w:p>
  </w:footnote>
  <w:footnote w:id="2">
    <w:p w14:paraId="734C552F" w14:textId="7F41D850" w:rsidR="0095679C" w:rsidRPr="00A074EA" w:rsidRDefault="0095679C" w:rsidP="0095679C">
      <w:pPr>
        <w:pStyle w:val="Tekstprzypisudolnego"/>
        <w:rPr>
          <w:rFonts w:ascii="Lato" w:hAnsi="Lato"/>
          <w:sz w:val="18"/>
          <w:szCs w:val="18"/>
        </w:rPr>
      </w:pPr>
      <w:r w:rsidRPr="00A074EA">
        <w:rPr>
          <w:rStyle w:val="Odwoanieprzypisudolnego"/>
          <w:rFonts w:ascii="Lato" w:hAnsi="Lato"/>
          <w:sz w:val="18"/>
          <w:szCs w:val="18"/>
        </w:rPr>
        <w:footnoteRef/>
      </w:r>
      <w:r w:rsidRPr="00A074EA">
        <w:rPr>
          <w:rFonts w:ascii="Lato" w:hAnsi="Lato"/>
          <w:sz w:val="18"/>
          <w:szCs w:val="18"/>
        </w:rPr>
        <w:t xml:space="preserve"> </w:t>
      </w:r>
      <w:r w:rsidRPr="00A074EA">
        <w:rPr>
          <w:rFonts w:ascii="Lato" w:hAnsi="Lato"/>
          <w:color w:val="000000"/>
          <w:sz w:val="18"/>
          <w:szCs w:val="18"/>
        </w:rPr>
        <w:t xml:space="preserve">W przypadku gdy Wykonawca </w:t>
      </w:r>
      <w:r w:rsidRPr="00A074EA">
        <w:rPr>
          <w:rFonts w:ascii="Lato" w:hAnsi="Lato"/>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C513" w14:textId="77777777" w:rsidR="0095679C" w:rsidRPr="00563BB1" w:rsidRDefault="0095679C" w:rsidP="00EF5739">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3BD6C" w14:textId="77777777" w:rsidR="0095679C" w:rsidRPr="009B2534" w:rsidRDefault="0095679C" w:rsidP="00FB59F0">
    <w:pPr>
      <w:pStyle w:val="Nagwek"/>
      <w:spacing w:after="120"/>
      <w:jc w:val="center"/>
      <w:rPr>
        <w:rFonts w:asciiTheme="majorHAnsi" w:hAnsiTheme="majorHAnsi"/>
        <w:color w:val="7F7F7F" w:themeColor="text1" w:themeTint="80"/>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41A8" w14:textId="6726C61F" w:rsidR="0095679C" w:rsidRPr="00DA2965" w:rsidRDefault="0095679C" w:rsidP="00FB59F0">
    <w:pPr>
      <w:pStyle w:val="Nagwek"/>
    </w:pPr>
    <w:r w:rsidRPr="0044321B">
      <w:rPr>
        <w:noProof/>
      </w:rPr>
      <w:drawing>
        <wp:anchor distT="0" distB="0" distL="114300" distR="114300" simplePos="0" relativeHeight="251675648" behindDoc="0" locked="0" layoutInCell="1" allowOverlap="1" wp14:anchorId="0ACA97EA" wp14:editId="3E7D8C6B">
          <wp:simplePos x="0" y="0"/>
          <wp:positionH relativeFrom="column">
            <wp:align>center</wp:align>
          </wp:positionH>
          <wp:positionV relativeFrom="page">
            <wp:posOffset>257175</wp:posOffset>
          </wp:positionV>
          <wp:extent cx="5760000" cy="712800"/>
          <wp:effectExtent l="0" t="0" r="0" b="0"/>
          <wp:wrapSquare wrapText="bothSides"/>
          <wp:docPr id="1" name="Obraz 1" descr="C:\Users\sebastian.musiol\OneDrive - men.gov.pl\Pulpit\belka nowa 4 logotypy POWER MEiN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musiol\OneDrive - men.gov.pl\Pulpit\belka nowa 4 logotypy POWER MEiN 20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0" cy="7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F7F9" w14:textId="77777777" w:rsidR="0095679C" w:rsidRPr="00590F39" w:rsidRDefault="0095679C" w:rsidP="00590F39">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19476" w14:textId="60384AB2" w:rsidR="0095679C" w:rsidRPr="00590F39" w:rsidRDefault="0095679C" w:rsidP="00590F39">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B4943" w14:textId="77777777" w:rsidR="0095679C" w:rsidRPr="00053F41" w:rsidRDefault="0095679C" w:rsidP="008E3422">
    <w:pPr>
      <w:pStyle w:val="Nagwek"/>
      <w:jc w:val="center"/>
      <w:rPr>
        <w:rFonts w:ascii="Cambria" w:hAnsi="Cambria"/>
        <w:sz w:val="32"/>
        <w:szCs w:val="26"/>
      </w:rPr>
    </w:pPr>
    <w:r w:rsidRPr="00053F41">
      <w:rPr>
        <w:rFonts w:ascii="Cambria" w:hAnsi="Cambria"/>
        <w:sz w:val="32"/>
        <w:szCs w:val="26"/>
      </w:rPr>
      <w:t>MINISTERSTWO EDUKACJI NARODOWEJ</w:t>
    </w:r>
  </w:p>
  <w:p w14:paraId="17367A1E" w14:textId="77777777" w:rsidR="0095679C" w:rsidRPr="00053F41" w:rsidRDefault="0095679C" w:rsidP="008E3422">
    <w:pPr>
      <w:pStyle w:val="Nagwek"/>
      <w:jc w:val="center"/>
      <w:rPr>
        <w:rFonts w:ascii="Cambria" w:hAnsi="Cambria"/>
        <w:sz w:val="26"/>
        <w:szCs w:val="26"/>
      </w:rPr>
    </w:pPr>
    <w:r>
      <w:rPr>
        <w:rFonts w:ascii="Cambria" w:hAnsi="Cambria"/>
        <w:sz w:val="26"/>
        <w:szCs w:val="26"/>
      </w:rPr>
      <w:t>DEPARTAMENT EKONOMICZNY</w:t>
    </w:r>
  </w:p>
  <w:p w14:paraId="1FF77E28" w14:textId="77777777" w:rsidR="0095679C" w:rsidRPr="005B37B4" w:rsidRDefault="0095679C" w:rsidP="008E3422">
    <w:pPr>
      <w:pStyle w:val="Nagwek"/>
      <w:spacing w:after="240"/>
      <w:jc w:val="center"/>
      <w:rPr>
        <w:rFonts w:ascii="Cambria" w:hAnsi="Cambria"/>
      </w:rPr>
    </w:pPr>
    <w:r w:rsidRPr="00053F41">
      <w:rPr>
        <w:rFonts w:ascii="Cambria" w:hAnsi="Cambria"/>
      </w:rPr>
      <w:t>______________________________________________</w:t>
    </w:r>
  </w:p>
  <w:p w14:paraId="74AF9347" w14:textId="77777777" w:rsidR="0095679C" w:rsidRPr="00DA2965" w:rsidRDefault="0095679C" w:rsidP="008E34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1F16E9E8"/>
    <w:lvl w:ilvl="0" w:tplc="76340CAA">
      <w:start w:val="23"/>
      <w:numFmt w:val="upperLetter"/>
      <w:lvlText w:val="%1"/>
      <w:lvlJc w:val="left"/>
    </w:lvl>
    <w:lvl w:ilvl="1" w:tplc="14426812">
      <w:start w:val="1"/>
      <w:numFmt w:val="decimal"/>
      <w:lvlText w:val="%2."/>
      <w:lvlJc w:val="left"/>
    </w:lvl>
    <w:lvl w:ilvl="2" w:tplc="F8FC6326">
      <w:start w:val="1"/>
      <w:numFmt w:val="bullet"/>
      <w:lvlText w:val=""/>
      <w:lvlJc w:val="left"/>
    </w:lvl>
    <w:lvl w:ilvl="3" w:tplc="1D42EFF2">
      <w:start w:val="1"/>
      <w:numFmt w:val="bullet"/>
      <w:lvlText w:val=""/>
      <w:lvlJc w:val="left"/>
    </w:lvl>
    <w:lvl w:ilvl="4" w:tplc="AA38D522">
      <w:start w:val="1"/>
      <w:numFmt w:val="bullet"/>
      <w:lvlText w:val=""/>
      <w:lvlJc w:val="left"/>
    </w:lvl>
    <w:lvl w:ilvl="5" w:tplc="FE0235C4">
      <w:start w:val="1"/>
      <w:numFmt w:val="bullet"/>
      <w:lvlText w:val=""/>
      <w:lvlJc w:val="left"/>
    </w:lvl>
    <w:lvl w:ilvl="6" w:tplc="088082B4">
      <w:start w:val="1"/>
      <w:numFmt w:val="bullet"/>
      <w:lvlText w:val=""/>
      <w:lvlJc w:val="left"/>
    </w:lvl>
    <w:lvl w:ilvl="7" w:tplc="ACAE220C">
      <w:start w:val="1"/>
      <w:numFmt w:val="bullet"/>
      <w:lvlText w:val=""/>
      <w:lvlJc w:val="left"/>
    </w:lvl>
    <w:lvl w:ilvl="8" w:tplc="9376A6F6">
      <w:start w:val="1"/>
      <w:numFmt w:val="bullet"/>
      <w:lvlText w:val=""/>
      <w:lvlJc w:val="left"/>
    </w:lvl>
  </w:abstractNum>
  <w:abstractNum w:abstractNumId="1" w15:restartNumberingAfterBreak="0">
    <w:nsid w:val="0000001C"/>
    <w:multiLevelType w:val="hybridMultilevel"/>
    <w:tmpl w:val="A7063E56"/>
    <w:name w:val="WW8Num24"/>
    <w:lvl w:ilvl="0" w:tplc="3434FDD4">
      <w:start w:val="1"/>
      <w:numFmt w:val="decimal"/>
      <w:lvlText w:val="%1)"/>
      <w:lvlJc w:val="left"/>
      <w:pPr>
        <w:ind w:left="360" w:hanging="360"/>
      </w:pPr>
    </w:lvl>
    <w:lvl w:ilvl="1" w:tplc="4A90EF16">
      <w:start w:val="1"/>
      <w:numFmt w:val="lowerLetter"/>
      <w:lvlText w:val="%2."/>
      <w:lvlJc w:val="left"/>
      <w:pPr>
        <w:ind w:left="1080" w:hanging="360"/>
      </w:pPr>
    </w:lvl>
    <w:lvl w:ilvl="2" w:tplc="B5E8F80E">
      <w:start w:val="1"/>
      <w:numFmt w:val="lowerRoman"/>
      <w:lvlText w:val="%3."/>
      <w:lvlJc w:val="right"/>
      <w:pPr>
        <w:ind w:left="1800" w:hanging="180"/>
      </w:pPr>
    </w:lvl>
    <w:lvl w:ilvl="3" w:tplc="CDF27716">
      <w:start w:val="1"/>
      <w:numFmt w:val="decimal"/>
      <w:lvlText w:val="%4."/>
      <w:lvlJc w:val="left"/>
      <w:pPr>
        <w:ind w:left="2520" w:hanging="360"/>
      </w:pPr>
    </w:lvl>
    <w:lvl w:ilvl="4" w:tplc="F6B4F648">
      <w:start w:val="1"/>
      <w:numFmt w:val="lowerLetter"/>
      <w:lvlText w:val="%5."/>
      <w:lvlJc w:val="left"/>
      <w:pPr>
        <w:ind w:left="3240" w:hanging="360"/>
      </w:pPr>
    </w:lvl>
    <w:lvl w:ilvl="5" w:tplc="C8F8634A">
      <w:start w:val="1"/>
      <w:numFmt w:val="lowerRoman"/>
      <w:lvlText w:val="%6."/>
      <w:lvlJc w:val="right"/>
      <w:pPr>
        <w:ind w:left="3960" w:hanging="180"/>
      </w:pPr>
    </w:lvl>
    <w:lvl w:ilvl="6" w:tplc="660AE96C">
      <w:start w:val="1"/>
      <w:numFmt w:val="decimal"/>
      <w:lvlText w:val="%7."/>
      <w:lvlJc w:val="left"/>
      <w:pPr>
        <w:ind w:left="4680" w:hanging="360"/>
      </w:pPr>
    </w:lvl>
    <w:lvl w:ilvl="7" w:tplc="7F6E370E">
      <w:start w:val="1"/>
      <w:numFmt w:val="lowerLetter"/>
      <w:lvlText w:val="%8."/>
      <w:lvlJc w:val="left"/>
      <w:pPr>
        <w:ind w:left="5400" w:hanging="360"/>
      </w:pPr>
    </w:lvl>
    <w:lvl w:ilvl="8" w:tplc="62722B2A">
      <w:start w:val="1"/>
      <w:numFmt w:val="lowerRoman"/>
      <w:lvlText w:val="%9."/>
      <w:lvlJc w:val="right"/>
      <w:pPr>
        <w:ind w:left="6120" w:hanging="180"/>
      </w:pPr>
    </w:lvl>
  </w:abstractNum>
  <w:abstractNum w:abstractNumId="2" w15:restartNumberingAfterBreak="0">
    <w:nsid w:val="027D2876"/>
    <w:multiLevelType w:val="hybridMultilevel"/>
    <w:tmpl w:val="57E8FA04"/>
    <w:lvl w:ilvl="0" w:tplc="02340440">
      <w:start w:val="1"/>
      <w:numFmt w:val="decimal"/>
      <w:lvlText w:val="%1."/>
      <w:lvlJc w:val="left"/>
      <w:pPr>
        <w:ind w:left="360" w:hanging="360"/>
      </w:pPr>
    </w:lvl>
    <w:lvl w:ilvl="1" w:tplc="4786678C" w:tentative="1">
      <w:start w:val="1"/>
      <w:numFmt w:val="lowerLetter"/>
      <w:lvlText w:val="%2."/>
      <w:lvlJc w:val="left"/>
      <w:pPr>
        <w:ind w:left="1080" w:hanging="360"/>
      </w:pPr>
    </w:lvl>
    <w:lvl w:ilvl="2" w:tplc="F4B8E586" w:tentative="1">
      <w:start w:val="1"/>
      <w:numFmt w:val="lowerRoman"/>
      <w:lvlText w:val="%3."/>
      <w:lvlJc w:val="right"/>
      <w:pPr>
        <w:ind w:left="1800" w:hanging="180"/>
      </w:pPr>
    </w:lvl>
    <w:lvl w:ilvl="3" w:tplc="C32046B8" w:tentative="1">
      <w:start w:val="1"/>
      <w:numFmt w:val="decimal"/>
      <w:lvlText w:val="%4."/>
      <w:lvlJc w:val="left"/>
      <w:pPr>
        <w:ind w:left="2520" w:hanging="360"/>
      </w:pPr>
    </w:lvl>
    <w:lvl w:ilvl="4" w:tplc="8B4C4CAA" w:tentative="1">
      <w:start w:val="1"/>
      <w:numFmt w:val="lowerLetter"/>
      <w:lvlText w:val="%5."/>
      <w:lvlJc w:val="left"/>
      <w:pPr>
        <w:ind w:left="3240" w:hanging="360"/>
      </w:pPr>
    </w:lvl>
    <w:lvl w:ilvl="5" w:tplc="85360E40" w:tentative="1">
      <w:start w:val="1"/>
      <w:numFmt w:val="lowerRoman"/>
      <w:lvlText w:val="%6."/>
      <w:lvlJc w:val="right"/>
      <w:pPr>
        <w:ind w:left="3960" w:hanging="180"/>
      </w:pPr>
    </w:lvl>
    <w:lvl w:ilvl="6" w:tplc="F27AEBDC" w:tentative="1">
      <w:start w:val="1"/>
      <w:numFmt w:val="decimal"/>
      <w:lvlText w:val="%7."/>
      <w:lvlJc w:val="left"/>
      <w:pPr>
        <w:ind w:left="4680" w:hanging="360"/>
      </w:pPr>
    </w:lvl>
    <w:lvl w:ilvl="7" w:tplc="006A3528" w:tentative="1">
      <w:start w:val="1"/>
      <w:numFmt w:val="lowerLetter"/>
      <w:lvlText w:val="%8."/>
      <w:lvlJc w:val="left"/>
      <w:pPr>
        <w:ind w:left="5400" w:hanging="360"/>
      </w:pPr>
    </w:lvl>
    <w:lvl w:ilvl="8" w:tplc="C3E26350" w:tentative="1">
      <w:start w:val="1"/>
      <w:numFmt w:val="lowerRoman"/>
      <w:lvlText w:val="%9."/>
      <w:lvlJc w:val="right"/>
      <w:pPr>
        <w:ind w:left="6120" w:hanging="180"/>
      </w:pPr>
    </w:lvl>
  </w:abstractNum>
  <w:abstractNum w:abstractNumId="3" w15:restartNumberingAfterBreak="0">
    <w:nsid w:val="04E15D0E"/>
    <w:multiLevelType w:val="hybridMultilevel"/>
    <w:tmpl w:val="D174D6F4"/>
    <w:lvl w:ilvl="0" w:tplc="C3A4E36C">
      <w:start w:val="1"/>
      <w:numFmt w:val="decimal"/>
      <w:lvlText w:val="%1."/>
      <w:lvlJc w:val="left"/>
      <w:pPr>
        <w:ind w:left="360" w:hanging="360"/>
      </w:pPr>
      <w:rPr>
        <w:rFonts w:hint="default"/>
      </w:rPr>
    </w:lvl>
    <w:lvl w:ilvl="1" w:tplc="3490DA88">
      <w:start w:val="1"/>
      <w:numFmt w:val="decimal"/>
      <w:lvlText w:val="%2)"/>
      <w:lvlJc w:val="left"/>
      <w:pPr>
        <w:ind w:left="1080" w:hanging="360"/>
      </w:pPr>
    </w:lvl>
    <w:lvl w:ilvl="2" w:tplc="25FEE462" w:tentative="1">
      <w:start w:val="1"/>
      <w:numFmt w:val="lowerRoman"/>
      <w:lvlText w:val="%3."/>
      <w:lvlJc w:val="right"/>
      <w:pPr>
        <w:ind w:left="1800" w:hanging="180"/>
      </w:pPr>
    </w:lvl>
    <w:lvl w:ilvl="3" w:tplc="37BA4F7C" w:tentative="1">
      <w:start w:val="1"/>
      <w:numFmt w:val="decimal"/>
      <w:lvlText w:val="%4."/>
      <w:lvlJc w:val="left"/>
      <w:pPr>
        <w:ind w:left="2520" w:hanging="360"/>
      </w:pPr>
    </w:lvl>
    <w:lvl w:ilvl="4" w:tplc="E17CF1B0" w:tentative="1">
      <w:start w:val="1"/>
      <w:numFmt w:val="lowerLetter"/>
      <w:lvlText w:val="%5."/>
      <w:lvlJc w:val="left"/>
      <w:pPr>
        <w:ind w:left="3240" w:hanging="360"/>
      </w:pPr>
    </w:lvl>
    <w:lvl w:ilvl="5" w:tplc="AFACC77E" w:tentative="1">
      <w:start w:val="1"/>
      <w:numFmt w:val="lowerRoman"/>
      <w:lvlText w:val="%6."/>
      <w:lvlJc w:val="right"/>
      <w:pPr>
        <w:ind w:left="3960" w:hanging="180"/>
      </w:pPr>
    </w:lvl>
    <w:lvl w:ilvl="6" w:tplc="ACCE0244" w:tentative="1">
      <w:start w:val="1"/>
      <w:numFmt w:val="decimal"/>
      <w:lvlText w:val="%7."/>
      <w:lvlJc w:val="left"/>
      <w:pPr>
        <w:ind w:left="4680" w:hanging="360"/>
      </w:pPr>
    </w:lvl>
    <w:lvl w:ilvl="7" w:tplc="3B409AB2" w:tentative="1">
      <w:start w:val="1"/>
      <w:numFmt w:val="lowerLetter"/>
      <w:lvlText w:val="%8."/>
      <w:lvlJc w:val="left"/>
      <w:pPr>
        <w:ind w:left="5400" w:hanging="360"/>
      </w:pPr>
    </w:lvl>
    <w:lvl w:ilvl="8" w:tplc="2ACAFEEE" w:tentative="1">
      <w:start w:val="1"/>
      <w:numFmt w:val="lowerRoman"/>
      <w:lvlText w:val="%9."/>
      <w:lvlJc w:val="right"/>
      <w:pPr>
        <w:ind w:left="6120" w:hanging="180"/>
      </w:pPr>
    </w:lvl>
  </w:abstractNum>
  <w:abstractNum w:abstractNumId="4" w15:restartNumberingAfterBreak="0">
    <w:nsid w:val="074479D1"/>
    <w:multiLevelType w:val="hybridMultilevel"/>
    <w:tmpl w:val="6854F7F2"/>
    <w:lvl w:ilvl="0" w:tplc="33D86634">
      <w:start w:val="1"/>
      <w:numFmt w:val="lowerLetter"/>
      <w:lvlText w:val="%1)"/>
      <w:lvlJc w:val="left"/>
      <w:pPr>
        <w:tabs>
          <w:tab w:val="num" w:pos="510"/>
        </w:tabs>
        <w:ind w:left="510" w:hanging="226"/>
      </w:pPr>
      <w:rPr>
        <w:rFonts w:hint="default"/>
        <w:b/>
        <w:sz w:val="22"/>
        <w:szCs w:val="22"/>
      </w:rPr>
    </w:lvl>
    <w:lvl w:ilvl="1" w:tplc="8CAAE680">
      <w:start w:val="1"/>
      <w:numFmt w:val="none"/>
      <w:lvlText w:val="4."/>
      <w:lvlJc w:val="left"/>
      <w:pPr>
        <w:tabs>
          <w:tab w:val="num" w:pos="397"/>
        </w:tabs>
        <w:ind w:left="397" w:hanging="397"/>
      </w:pPr>
      <w:rPr>
        <w:rFonts w:cs="Times New Roman" w:hint="default"/>
      </w:rPr>
    </w:lvl>
    <w:lvl w:ilvl="2" w:tplc="6DA6DD36">
      <w:start w:val="6"/>
      <w:numFmt w:val="decimal"/>
      <w:lvlText w:val="%3."/>
      <w:lvlJc w:val="left"/>
      <w:pPr>
        <w:tabs>
          <w:tab w:val="num" w:pos="2057"/>
        </w:tabs>
        <w:ind w:left="2057" w:hanging="360"/>
      </w:pPr>
      <w:rPr>
        <w:rFonts w:cs="Times New Roman" w:hint="default"/>
      </w:rPr>
    </w:lvl>
    <w:lvl w:ilvl="3" w:tplc="0C2EC072">
      <w:start w:val="1"/>
      <w:numFmt w:val="decimal"/>
      <w:lvlText w:val="%4."/>
      <w:lvlJc w:val="left"/>
      <w:pPr>
        <w:tabs>
          <w:tab w:val="num" w:pos="2597"/>
        </w:tabs>
        <w:ind w:left="2597" w:hanging="360"/>
      </w:pPr>
      <w:rPr>
        <w:rFonts w:cs="Times New Roman"/>
        <w:sz w:val="22"/>
        <w:szCs w:val="22"/>
      </w:rPr>
    </w:lvl>
    <w:lvl w:ilvl="4" w:tplc="912E1C36">
      <w:start w:val="1"/>
      <w:numFmt w:val="lowerLetter"/>
      <w:lvlText w:val="%5."/>
      <w:lvlJc w:val="left"/>
      <w:pPr>
        <w:tabs>
          <w:tab w:val="num" w:pos="3317"/>
        </w:tabs>
        <w:ind w:left="3317" w:hanging="360"/>
      </w:pPr>
      <w:rPr>
        <w:rFonts w:cs="Times New Roman"/>
      </w:rPr>
    </w:lvl>
    <w:lvl w:ilvl="5" w:tplc="8F9CD21C">
      <w:start w:val="1"/>
      <w:numFmt w:val="lowerRoman"/>
      <w:lvlText w:val="%6."/>
      <w:lvlJc w:val="right"/>
      <w:pPr>
        <w:tabs>
          <w:tab w:val="num" w:pos="4037"/>
        </w:tabs>
        <w:ind w:left="4037" w:hanging="180"/>
      </w:pPr>
      <w:rPr>
        <w:rFonts w:cs="Times New Roman"/>
      </w:rPr>
    </w:lvl>
    <w:lvl w:ilvl="6" w:tplc="0854C2E8">
      <w:start w:val="1"/>
      <w:numFmt w:val="decimal"/>
      <w:lvlText w:val="%7."/>
      <w:lvlJc w:val="left"/>
      <w:pPr>
        <w:tabs>
          <w:tab w:val="num" w:pos="4757"/>
        </w:tabs>
        <w:ind w:left="4757" w:hanging="360"/>
      </w:pPr>
      <w:rPr>
        <w:rFonts w:cs="Times New Roman"/>
      </w:rPr>
    </w:lvl>
    <w:lvl w:ilvl="7" w:tplc="ED6E2E5C">
      <w:start w:val="1"/>
      <w:numFmt w:val="lowerLetter"/>
      <w:lvlText w:val="%8."/>
      <w:lvlJc w:val="left"/>
      <w:pPr>
        <w:tabs>
          <w:tab w:val="num" w:pos="5477"/>
        </w:tabs>
        <w:ind w:left="5477" w:hanging="360"/>
      </w:pPr>
      <w:rPr>
        <w:rFonts w:cs="Times New Roman"/>
      </w:rPr>
    </w:lvl>
    <w:lvl w:ilvl="8" w:tplc="E9E4554C">
      <w:start w:val="1"/>
      <w:numFmt w:val="lowerRoman"/>
      <w:lvlText w:val="%9."/>
      <w:lvlJc w:val="right"/>
      <w:pPr>
        <w:tabs>
          <w:tab w:val="num" w:pos="6197"/>
        </w:tabs>
        <w:ind w:left="6197" w:hanging="180"/>
      </w:pPr>
      <w:rPr>
        <w:rFonts w:cs="Times New Roman"/>
      </w:rPr>
    </w:lvl>
  </w:abstractNum>
  <w:abstractNum w:abstractNumId="5" w15:restartNumberingAfterBreak="0">
    <w:nsid w:val="0DFD5832"/>
    <w:multiLevelType w:val="multilevel"/>
    <w:tmpl w:val="020ABA8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1633BCA"/>
    <w:multiLevelType w:val="multilevel"/>
    <w:tmpl w:val="0000000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211"/>
        </w:tabs>
        <w:ind w:left="1211"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2851A44"/>
    <w:multiLevelType w:val="hybridMultilevel"/>
    <w:tmpl w:val="2A705AB6"/>
    <w:lvl w:ilvl="0" w:tplc="5FF6C6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7C7949"/>
    <w:multiLevelType w:val="hybridMultilevel"/>
    <w:tmpl w:val="60505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E81598"/>
    <w:multiLevelType w:val="hybridMultilevel"/>
    <w:tmpl w:val="05FCF882"/>
    <w:lvl w:ilvl="0" w:tplc="1340C480">
      <w:start w:val="1"/>
      <w:numFmt w:val="lowerLetter"/>
      <w:lvlText w:val="%1)"/>
      <w:lvlJc w:val="left"/>
      <w:pPr>
        <w:tabs>
          <w:tab w:val="num" w:pos="510"/>
        </w:tabs>
        <w:ind w:left="510" w:hanging="226"/>
      </w:pPr>
      <w:rPr>
        <w:rFonts w:hint="default"/>
        <w:b w:val="0"/>
        <w:sz w:val="22"/>
        <w:szCs w:val="22"/>
      </w:rPr>
    </w:lvl>
    <w:lvl w:ilvl="1" w:tplc="03D20DC6">
      <w:start w:val="1"/>
      <w:numFmt w:val="none"/>
      <w:lvlText w:val="4."/>
      <w:lvlJc w:val="left"/>
      <w:pPr>
        <w:tabs>
          <w:tab w:val="num" w:pos="397"/>
        </w:tabs>
        <w:ind w:left="397" w:hanging="397"/>
      </w:pPr>
      <w:rPr>
        <w:rFonts w:cs="Times New Roman" w:hint="default"/>
      </w:rPr>
    </w:lvl>
    <w:lvl w:ilvl="2" w:tplc="E1F8A6EE">
      <w:start w:val="6"/>
      <w:numFmt w:val="decimal"/>
      <w:lvlText w:val="%3."/>
      <w:lvlJc w:val="left"/>
      <w:pPr>
        <w:tabs>
          <w:tab w:val="num" w:pos="2057"/>
        </w:tabs>
        <w:ind w:left="2057" w:hanging="360"/>
      </w:pPr>
      <w:rPr>
        <w:rFonts w:cs="Times New Roman" w:hint="default"/>
      </w:rPr>
    </w:lvl>
    <w:lvl w:ilvl="3" w:tplc="6D3883BE">
      <w:start w:val="1"/>
      <w:numFmt w:val="decimal"/>
      <w:lvlText w:val="%4."/>
      <w:lvlJc w:val="left"/>
      <w:pPr>
        <w:tabs>
          <w:tab w:val="num" w:pos="2597"/>
        </w:tabs>
        <w:ind w:left="2597" w:hanging="360"/>
      </w:pPr>
      <w:rPr>
        <w:rFonts w:cs="Times New Roman"/>
        <w:sz w:val="22"/>
        <w:szCs w:val="22"/>
      </w:rPr>
    </w:lvl>
    <w:lvl w:ilvl="4" w:tplc="8558E02C">
      <w:start w:val="1"/>
      <w:numFmt w:val="lowerLetter"/>
      <w:lvlText w:val="%5."/>
      <w:lvlJc w:val="left"/>
      <w:pPr>
        <w:tabs>
          <w:tab w:val="num" w:pos="3317"/>
        </w:tabs>
        <w:ind w:left="3317" w:hanging="360"/>
      </w:pPr>
      <w:rPr>
        <w:rFonts w:cs="Times New Roman"/>
      </w:rPr>
    </w:lvl>
    <w:lvl w:ilvl="5" w:tplc="88EC4740">
      <w:start w:val="1"/>
      <w:numFmt w:val="lowerRoman"/>
      <w:lvlText w:val="%6."/>
      <w:lvlJc w:val="right"/>
      <w:pPr>
        <w:tabs>
          <w:tab w:val="num" w:pos="4037"/>
        </w:tabs>
        <w:ind w:left="4037" w:hanging="180"/>
      </w:pPr>
      <w:rPr>
        <w:rFonts w:cs="Times New Roman"/>
      </w:rPr>
    </w:lvl>
    <w:lvl w:ilvl="6" w:tplc="D358938C">
      <w:start w:val="1"/>
      <w:numFmt w:val="decimal"/>
      <w:lvlText w:val="%7."/>
      <w:lvlJc w:val="left"/>
      <w:pPr>
        <w:tabs>
          <w:tab w:val="num" w:pos="4757"/>
        </w:tabs>
        <w:ind w:left="4757" w:hanging="360"/>
      </w:pPr>
      <w:rPr>
        <w:rFonts w:cs="Times New Roman"/>
      </w:rPr>
    </w:lvl>
    <w:lvl w:ilvl="7" w:tplc="CF5A3712">
      <w:start w:val="1"/>
      <w:numFmt w:val="lowerLetter"/>
      <w:lvlText w:val="%8."/>
      <w:lvlJc w:val="left"/>
      <w:pPr>
        <w:tabs>
          <w:tab w:val="num" w:pos="5477"/>
        </w:tabs>
        <w:ind w:left="5477" w:hanging="360"/>
      </w:pPr>
      <w:rPr>
        <w:rFonts w:cs="Times New Roman"/>
      </w:rPr>
    </w:lvl>
    <w:lvl w:ilvl="8" w:tplc="FEB299E8">
      <w:start w:val="1"/>
      <w:numFmt w:val="lowerRoman"/>
      <w:lvlText w:val="%9."/>
      <w:lvlJc w:val="right"/>
      <w:pPr>
        <w:tabs>
          <w:tab w:val="num" w:pos="6197"/>
        </w:tabs>
        <w:ind w:left="6197" w:hanging="180"/>
      </w:pPr>
      <w:rPr>
        <w:rFonts w:cs="Times New Roman"/>
      </w:rPr>
    </w:lvl>
  </w:abstractNum>
  <w:abstractNum w:abstractNumId="10" w15:restartNumberingAfterBreak="0">
    <w:nsid w:val="1A5F52CB"/>
    <w:multiLevelType w:val="hybridMultilevel"/>
    <w:tmpl w:val="3E024CE2"/>
    <w:lvl w:ilvl="0" w:tplc="BC58FC40">
      <w:start w:val="1"/>
      <w:numFmt w:val="bullet"/>
      <w:lvlText w:val="−"/>
      <w:lvlJc w:val="left"/>
      <w:pPr>
        <w:ind w:left="1146" w:hanging="360"/>
      </w:pPr>
      <w:rPr>
        <w:rFonts w:ascii="Times New Roman" w:hAnsi="Times New Roman" w:cs="Times New Roman" w:hint="default"/>
        <w:color w:val="auto"/>
      </w:rPr>
    </w:lvl>
    <w:lvl w:ilvl="1" w:tplc="ABD6B7E8" w:tentative="1">
      <w:start w:val="1"/>
      <w:numFmt w:val="bullet"/>
      <w:lvlText w:val="o"/>
      <w:lvlJc w:val="left"/>
      <w:pPr>
        <w:ind w:left="1866" w:hanging="360"/>
      </w:pPr>
      <w:rPr>
        <w:rFonts w:ascii="Courier New" w:hAnsi="Courier New" w:cs="Courier New" w:hint="default"/>
      </w:rPr>
    </w:lvl>
    <w:lvl w:ilvl="2" w:tplc="E6FE3E38" w:tentative="1">
      <w:start w:val="1"/>
      <w:numFmt w:val="bullet"/>
      <w:lvlText w:val=""/>
      <w:lvlJc w:val="left"/>
      <w:pPr>
        <w:ind w:left="2586" w:hanging="360"/>
      </w:pPr>
      <w:rPr>
        <w:rFonts w:ascii="Wingdings" w:hAnsi="Wingdings" w:hint="default"/>
      </w:rPr>
    </w:lvl>
    <w:lvl w:ilvl="3" w:tplc="54D6FDB4" w:tentative="1">
      <w:start w:val="1"/>
      <w:numFmt w:val="bullet"/>
      <w:lvlText w:val=""/>
      <w:lvlJc w:val="left"/>
      <w:pPr>
        <w:ind w:left="3306" w:hanging="360"/>
      </w:pPr>
      <w:rPr>
        <w:rFonts w:ascii="Symbol" w:hAnsi="Symbol" w:hint="default"/>
      </w:rPr>
    </w:lvl>
    <w:lvl w:ilvl="4" w:tplc="89004082" w:tentative="1">
      <w:start w:val="1"/>
      <w:numFmt w:val="bullet"/>
      <w:lvlText w:val="o"/>
      <w:lvlJc w:val="left"/>
      <w:pPr>
        <w:ind w:left="4026" w:hanging="360"/>
      </w:pPr>
      <w:rPr>
        <w:rFonts w:ascii="Courier New" w:hAnsi="Courier New" w:cs="Courier New" w:hint="default"/>
      </w:rPr>
    </w:lvl>
    <w:lvl w:ilvl="5" w:tplc="50B463EC" w:tentative="1">
      <w:start w:val="1"/>
      <w:numFmt w:val="bullet"/>
      <w:lvlText w:val=""/>
      <w:lvlJc w:val="left"/>
      <w:pPr>
        <w:ind w:left="4746" w:hanging="360"/>
      </w:pPr>
      <w:rPr>
        <w:rFonts w:ascii="Wingdings" w:hAnsi="Wingdings" w:hint="default"/>
      </w:rPr>
    </w:lvl>
    <w:lvl w:ilvl="6" w:tplc="E83AB142" w:tentative="1">
      <w:start w:val="1"/>
      <w:numFmt w:val="bullet"/>
      <w:lvlText w:val=""/>
      <w:lvlJc w:val="left"/>
      <w:pPr>
        <w:ind w:left="5466" w:hanging="360"/>
      </w:pPr>
      <w:rPr>
        <w:rFonts w:ascii="Symbol" w:hAnsi="Symbol" w:hint="default"/>
      </w:rPr>
    </w:lvl>
    <w:lvl w:ilvl="7" w:tplc="C8003528" w:tentative="1">
      <w:start w:val="1"/>
      <w:numFmt w:val="bullet"/>
      <w:lvlText w:val="o"/>
      <w:lvlJc w:val="left"/>
      <w:pPr>
        <w:ind w:left="6186" w:hanging="360"/>
      </w:pPr>
      <w:rPr>
        <w:rFonts w:ascii="Courier New" w:hAnsi="Courier New" w:cs="Courier New" w:hint="default"/>
      </w:rPr>
    </w:lvl>
    <w:lvl w:ilvl="8" w:tplc="ABD6B3C2" w:tentative="1">
      <w:start w:val="1"/>
      <w:numFmt w:val="bullet"/>
      <w:lvlText w:val=""/>
      <w:lvlJc w:val="left"/>
      <w:pPr>
        <w:ind w:left="6906" w:hanging="360"/>
      </w:pPr>
      <w:rPr>
        <w:rFonts w:ascii="Wingdings" w:hAnsi="Wingdings" w:hint="default"/>
      </w:rPr>
    </w:lvl>
  </w:abstractNum>
  <w:abstractNum w:abstractNumId="11" w15:restartNumberingAfterBreak="0">
    <w:nsid w:val="214C1556"/>
    <w:multiLevelType w:val="multilevel"/>
    <w:tmpl w:val="020ABA82"/>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4F7A6F"/>
    <w:multiLevelType w:val="hybridMultilevel"/>
    <w:tmpl w:val="967C89C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1">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39419DA"/>
    <w:multiLevelType w:val="hybridMultilevel"/>
    <w:tmpl w:val="E4C61AC0"/>
    <w:lvl w:ilvl="0" w:tplc="E0940730">
      <w:start w:val="1"/>
      <w:numFmt w:val="decimal"/>
      <w:lvlText w:val="%1."/>
      <w:lvlJc w:val="left"/>
      <w:pPr>
        <w:ind w:left="360" w:hanging="360"/>
      </w:pPr>
    </w:lvl>
    <w:lvl w:ilvl="1" w:tplc="2672300E" w:tentative="1">
      <w:start w:val="1"/>
      <w:numFmt w:val="lowerLetter"/>
      <w:lvlText w:val="%2."/>
      <w:lvlJc w:val="left"/>
      <w:pPr>
        <w:ind w:left="1080" w:hanging="360"/>
      </w:pPr>
    </w:lvl>
    <w:lvl w:ilvl="2" w:tplc="FFD8AD76" w:tentative="1">
      <w:start w:val="1"/>
      <w:numFmt w:val="lowerRoman"/>
      <w:lvlText w:val="%3."/>
      <w:lvlJc w:val="right"/>
      <w:pPr>
        <w:ind w:left="1800" w:hanging="180"/>
      </w:pPr>
    </w:lvl>
    <w:lvl w:ilvl="3" w:tplc="3A84699A" w:tentative="1">
      <w:start w:val="1"/>
      <w:numFmt w:val="decimal"/>
      <w:lvlText w:val="%4."/>
      <w:lvlJc w:val="left"/>
      <w:pPr>
        <w:ind w:left="2520" w:hanging="360"/>
      </w:pPr>
    </w:lvl>
    <w:lvl w:ilvl="4" w:tplc="D152C68C" w:tentative="1">
      <w:start w:val="1"/>
      <w:numFmt w:val="lowerLetter"/>
      <w:lvlText w:val="%5."/>
      <w:lvlJc w:val="left"/>
      <w:pPr>
        <w:ind w:left="3240" w:hanging="360"/>
      </w:pPr>
    </w:lvl>
    <w:lvl w:ilvl="5" w:tplc="95EE6478" w:tentative="1">
      <w:start w:val="1"/>
      <w:numFmt w:val="lowerRoman"/>
      <w:lvlText w:val="%6."/>
      <w:lvlJc w:val="right"/>
      <w:pPr>
        <w:ind w:left="3960" w:hanging="180"/>
      </w:pPr>
    </w:lvl>
    <w:lvl w:ilvl="6" w:tplc="CD20F01E" w:tentative="1">
      <w:start w:val="1"/>
      <w:numFmt w:val="decimal"/>
      <w:lvlText w:val="%7."/>
      <w:lvlJc w:val="left"/>
      <w:pPr>
        <w:ind w:left="4680" w:hanging="360"/>
      </w:pPr>
    </w:lvl>
    <w:lvl w:ilvl="7" w:tplc="2DA44CBA" w:tentative="1">
      <w:start w:val="1"/>
      <w:numFmt w:val="lowerLetter"/>
      <w:lvlText w:val="%8."/>
      <w:lvlJc w:val="left"/>
      <w:pPr>
        <w:ind w:left="5400" w:hanging="360"/>
      </w:pPr>
    </w:lvl>
    <w:lvl w:ilvl="8" w:tplc="F3DAB3B4" w:tentative="1">
      <w:start w:val="1"/>
      <w:numFmt w:val="lowerRoman"/>
      <w:lvlText w:val="%9."/>
      <w:lvlJc w:val="right"/>
      <w:pPr>
        <w:ind w:left="6120" w:hanging="180"/>
      </w:pPr>
    </w:lvl>
  </w:abstractNum>
  <w:abstractNum w:abstractNumId="14" w15:restartNumberingAfterBreak="0">
    <w:nsid w:val="240F7CD3"/>
    <w:multiLevelType w:val="hybridMultilevel"/>
    <w:tmpl w:val="DF7055B4"/>
    <w:lvl w:ilvl="0" w:tplc="7EECA610">
      <w:start w:val="1"/>
      <w:numFmt w:val="decimal"/>
      <w:lvlText w:val="%1."/>
      <w:lvlJc w:val="left"/>
      <w:pPr>
        <w:ind w:left="360" w:hanging="360"/>
      </w:pPr>
      <w:rPr>
        <w:b w:val="0"/>
      </w:rPr>
    </w:lvl>
    <w:lvl w:ilvl="1" w:tplc="2A80B9AC">
      <w:start w:val="1"/>
      <w:numFmt w:val="lowerLetter"/>
      <w:lvlText w:val="%2)"/>
      <w:lvlJc w:val="left"/>
      <w:pPr>
        <w:ind w:left="1080" w:hanging="360"/>
      </w:pPr>
      <w:rPr>
        <w:rFonts w:hint="default"/>
      </w:rPr>
    </w:lvl>
    <w:lvl w:ilvl="2" w:tplc="8850DED8" w:tentative="1">
      <w:start w:val="1"/>
      <w:numFmt w:val="lowerRoman"/>
      <w:lvlText w:val="%3."/>
      <w:lvlJc w:val="right"/>
      <w:pPr>
        <w:ind w:left="1800" w:hanging="180"/>
      </w:pPr>
    </w:lvl>
    <w:lvl w:ilvl="3" w:tplc="9F8C4DA2" w:tentative="1">
      <w:start w:val="1"/>
      <w:numFmt w:val="decimal"/>
      <w:lvlText w:val="%4."/>
      <w:lvlJc w:val="left"/>
      <w:pPr>
        <w:ind w:left="2520" w:hanging="360"/>
      </w:pPr>
    </w:lvl>
    <w:lvl w:ilvl="4" w:tplc="914C820C" w:tentative="1">
      <w:start w:val="1"/>
      <w:numFmt w:val="lowerLetter"/>
      <w:lvlText w:val="%5."/>
      <w:lvlJc w:val="left"/>
      <w:pPr>
        <w:ind w:left="3240" w:hanging="360"/>
      </w:pPr>
    </w:lvl>
    <w:lvl w:ilvl="5" w:tplc="6FD00328" w:tentative="1">
      <w:start w:val="1"/>
      <w:numFmt w:val="lowerRoman"/>
      <w:lvlText w:val="%6."/>
      <w:lvlJc w:val="right"/>
      <w:pPr>
        <w:ind w:left="3960" w:hanging="180"/>
      </w:pPr>
    </w:lvl>
    <w:lvl w:ilvl="6" w:tplc="98B851C8" w:tentative="1">
      <w:start w:val="1"/>
      <w:numFmt w:val="decimal"/>
      <w:lvlText w:val="%7."/>
      <w:lvlJc w:val="left"/>
      <w:pPr>
        <w:ind w:left="4680" w:hanging="360"/>
      </w:pPr>
    </w:lvl>
    <w:lvl w:ilvl="7" w:tplc="FD74FAEE" w:tentative="1">
      <w:start w:val="1"/>
      <w:numFmt w:val="lowerLetter"/>
      <w:lvlText w:val="%8."/>
      <w:lvlJc w:val="left"/>
      <w:pPr>
        <w:ind w:left="5400" w:hanging="360"/>
      </w:pPr>
    </w:lvl>
    <w:lvl w:ilvl="8" w:tplc="3CF4BACC" w:tentative="1">
      <w:start w:val="1"/>
      <w:numFmt w:val="lowerRoman"/>
      <w:lvlText w:val="%9."/>
      <w:lvlJc w:val="right"/>
      <w:pPr>
        <w:ind w:left="6120" w:hanging="180"/>
      </w:pPr>
    </w:lvl>
  </w:abstractNum>
  <w:abstractNum w:abstractNumId="15" w15:restartNumberingAfterBreak="0">
    <w:nsid w:val="24EC3A90"/>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251C57B5"/>
    <w:multiLevelType w:val="hybridMultilevel"/>
    <w:tmpl w:val="6A9668A6"/>
    <w:lvl w:ilvl="0" w:tplc="852ECC8C">
      <w:start w:val="1"/>
      <w:numFmt w:val="decimal"/>
      <w:lvlText w:val="%1."/>
      <w:lvlJc w:val="left"/>
      <w:pPr>
        <w:ind w:left="3479" w:hanging="360"/>
      </w:pPr>
      <w:rPr>
        <w:b/>
      </w:rPr>
    </w:lvl>
    <w:lvl w:ilvl="1" w:tplc="9CF86F14">
      <w:start w:val="1"/>
      <w:numFmt w:val="lowerLetter"/>
      <w:lvlText w:val="%2)"/>
      <w:lvlJc w:val="left"/>
      <w:pPr>
        <w:ind w:left="1440" w:hanging="360"/>
      </w:pPr>
    </w:lvl>
    <w:lvl w:ilvl="2" w:tplc="C936D78A">
      <w:start w:val="1"/>
      <w:numFmt w:val="lowerRoman"/>
      <w:lvlText w:val="%3."/>
      <w:lvlJc w:val="right"/>
      <w:pPr>
        <w:ind w:left="2160" w:hanging="180"/>
      </w:pPr>
    </w:lvl>
    <w:lvl w:ilvl="3" w:tplc="4B1834F0">
      <w:start w:val="1"/>
      <w:numFmt w:val="lowerLetter"/>
      <w:lvlText w:val="%4)"/>
      <w:lvlJc w:val="left"/>
      <w:pPr>
        <w:ind w:left="2880" w:hanging="360"/>
      </w:pPr>
    </w:lvl>
    <w:lvl w:ilvl="4" w:tplc="6CD6A9CE">
      <w:start w:val="1"/>
      <w:numFmt w:val="lowerLetter"/>
      <w:lvlText w:val="%5."/>
      <w:lvlJc w:val="left"/>
      <w:pPr>
        <w:ind w:left="3600" w:hanging="360"/>
      </w:pPr>
    </w:lvl>
    <w:lvl w:ilvl="5" w:tplc="D3BEDAF0">
      <w:start w:val="1"/>
      <w:numFmt w:val="lowerRoman"/>
      <w:lvlText w:val="%6."/>
      <w:lvlJc w:val="right"/>
      <w:pPr>
        <w:ind w:left="4320" w:hanging="180"/>
      </w:pPr>
    </w:lvl>
    <w:lvl w:ilvl="6" w:tplc="E078F462">
      <w:start w:val="1"/>
      <w:numFmt w:val="decimal"/>
      <w:lvlText w:val="%7."/>
      <w:lvlJc w:val="left"/>
      <w:pPr>
        <w:ind w:left="5040" w:hanging="360"/>
      </w:pPr>
    </w:lvl>
    <w:lvl w:ilvl="7" w:tplc="E4AA0D7E">
      <w:start w:val="1"/>
      <w:numFmt w:val="lowerLetter"/>
      <w:lvlText w:val="%8."/>
      <w:lvlJc w:val="left"/>
      <w:pPr>
        <w:ind w:left="5760" w:hanging="360"/>
      </w:pPr>
    </w:lvl>
    <w:lvl w:ilvl="8" w:tplc="E452B8DC">
      <w:start w:val="1"/>
      <w:numFmt w:val="lowerRoman"/>
      <w:lvlText w:val="%9."/>
      <w:lvlJc w:val="right"/>
      <w:pPr>
        <w:ind w:left="6480" w:hanging="180"/>
      </w:pPr>
    </w:lvl>
  </w:abstractNum>
  <w:abstractNum w:abstractNumId="17" w15:restartNumberingAfterBreak="0">
    <w:nsid w:val="269B5401"/>
    <w:multiLevelType w:val="hybridMultilevel"/>
    <w:tmpl w:val="2F380378"/>
    <w:lvl w:ilvl="0" w:tplc="DEAADFBE">
      <w:start w:val="1"/>
      <w:numFmt w:val="bullet"/>
      <w:lvlText w:val=""/>
      <w:lvlJc w:val="left"/>
      <w:pPr>
        <w:ind w:left="720" w:hanging="360"/>
      </w:pPr>
      <w:rPr>
        <w:rFonts w:ascii="Wingdings" w:hAnsi="Wingdings" w:hint="default"/>
        <w:color w:val="auto"/>
      </w:rPr>
    </w:lvl>
    <w:lvl w:ilvl="1" w:tplc="1BDAD80A" w:tentative="1">
      <w:start w:val="1"/>
      <w:numFmt w:val="bullet"/>
      <w:lvlText w:val="o"/>
      <w:lvlJc w:val="left"/>
      <w:pPr>
        <w:ind w:left="1440" w:hanging="360"/>
      </w:pPr>
      <w:rPr>
        <w:rFonts w:ascii="Courier New" w:hAnsi="Courier New" w:cs="Courier New" w:hint="default"/>
      </w:rPr>
    </w:lvl>
    <w:lvl w:ilvl="2" w:tplc="9356DB8E" w:tentative="1">
      <w:start w:val="1"/>
      <w:numFmt w:val="bullet"/>
      <w:lvlText w:val=""/>
      <w:lvlJc w:val="left"/>
      <w:pPr>
        <w:ind w:left="2160" w:hanging="360"/>
      </w:pPr>
      <w:rPr>
        <w:rFonts w:ascii="Wingdings" w:hAnsi="Wingdings" w:hint="default"/>
      </w:rPr>
    </w:lvl>
    <w:lvl w:ilvl="3" w:tplc="88C4630C" w:tentative="1">
      <w:start w:val="1"/>
      <w:numFmt w:val="bullet"/>
      <w:lvlText w:val=""/>
      <w:lvlJc w:val="left"/>
      <w:pPr>
        <w:ind w:left="2880" w:hanging="360"/>
      </w:pPr>
      <w:rPr>
        <w:rFonts w:ascii="Symbol" w:hAnsi="Symbol" w:hint="default"/>
      </w:rPr>
    </w:lvl>
    <w:lvl w:ilvl="4" w:tplc="54E8C4DC" w:tentative="1">
      <w:start w:val="1"/>
      <w:numFmt w:val="bullet"/>
      <w:lvlText w:val="o"/>
      <w:lvlJc w:val="left"/>
      <w:pPr>
        <w:ind w:left="3600" w:hanging="360"/>
      </w:pPr>
      <w:rPr>
        <w:rFonts w:ascii="Courier New" w:hAnsi="Courier New" w:cs="Courier New" w:hint="default"/>
      </w:rPr>
    </w:lvl>
    <w:lvl w:ilvl="5" w:tplc="A550A262" w:tentative="1">
      <w:start w:val="1"/>
      <w:numFmt w:val="bullet"/>
      <w:lvlText w:val=""/>
      <w:lvlJc w:val="left"/>
      <w:pPr>
        <w:ind w:left="4320" w:hanging="360"/>
      </w:pPr>
      <w:rPr>
        <w:rFonts w:ascii="Wingdings" w:hAnsi="Wingdings" w:hint="default"/>
      </w:rPr>
    </w:lvl>
    <w:lvl w:ilvl="6" w:tplc="17FC9D42" w:tentative="1">
      <w:start w:val="1"/>
      <w:numFmt w:val="bullet"/>
      <w:lvlText w:val=""/>
      <w:lvlJc w:val="left"/>
      <w:pPr>
        <w:ind w:left="5040" w:hanging="360"/>
      </w:pPr>
      <w:rPr>
        <w:rFonts w:ascii="Symbol" w:hAnsi="Symbol" w:hint="default"/>
      </w:rPr>
    </w:lvl>
    <w:lvl w:ilvl="7" w:tplc="8B34D5E8" w:tentative="1">
      <w:start w:val="1"/>
      <w:numFmt w:val="bullet"/>
      <w:lvlText w:val="o"/>
      <w:lvlJc w:val="left"/>
      <w:pPr>
        <w:ind w:left="5760" w:hanging="360"/>
      </w:pPr>
      <w:rPr>
        <w:rFonts w:ascii="Courier New" w:hAnsi="Courier New" w:cs="Courier New" w:hint="default"/>
      </w:rPr>
    </w:lvl>
    <w:lvl w:ilvl="8" w:tplc="CDA6F0F8" w:tentative="1">
      <w:start w:val="1"/>
      <w:numFmt w:val="bullet"/>
      <w:lvlText w:val=""/>
      <w:lvlJc w:val="left"/>
      <w:pPr>
        <w:ind w:left="6480" w:hanging="360"/>
      </w:pPr>
      <w:rPr>
        <w:rFonts w:ascii="Wingdings" w:hAnsi="Wingdings" w:hint="default"/>
      </w:rPr>
    </w:lvl>
  </w:abstractNum>
  <w:abstractNum w:abstractNumId="18" w15:restartNumberingAfterBreak="0">
    <w:nsid w:val="28074060"/>
    <w:multiLevelType w:val="hybridMultilevel"/>
    <w:tmpl w:val="269E060A"/>
    <w:lvl w:ilvl="0" w:tplc="FE0C99DC">
      <w:start w:val="1"/>
      <w:numFmt w:val="decimal"/>
      <w:lvlText w:val="%1."/>
      <w:lvlJc w:val="left"/>
      <w:pPr>
        <w:ind w:left="360" w:hanging="360"/>
      </w:pPr>
    </w:lvl>
    <w:lvl w:ilvl="1" w:tplc="1654E500">
      <w:start w:val="1"/>
      <w:numFmt w:val="lowerLetter"/>
      <w:lvlText w:val="%2."/>
      <w:lvlJc w:val="left"/>
      <w:pPr>
        <w:ind w:left="1080" w:hanging="360"/>
      </w:pPr>
    </w:lvl>
    <w:lvl w:ilvl="2" w:tplc="B2609800" w:tentative="1">
      <w:start w:val="1"/>
      <w:numFmt w:val="lowerRoman"/>
      <w:lvlText w:val="%3."/>
      <w:lvlJc w:val="right"/>
      <w:pPr>
        <w:ind w:left="1800" w:hanging="180"/>
      </w:pPr>
    </w:lvl>
    <w:lvl w:ilvl="3" w:tplc="A68825AC" w:tentative="1">
      <w:start w:val="1"/>
      <w:numFmt w:val="decimal"/>
      <w:lvlText w:val="%4."/>
      <w:lvlJc w:val="left"/>
      <w:pPr>
        <w:ind w:left="2520" w:hanging="360"/>
      </w:pPr>
    </w:lvl>
    <w:lvl w:ilvl="4" w:tplc="8E96BB44" w:tentative="1">
      <w:start w:val="1"/>
      <w:numFmt w:val="lowerLetter"/>
      <w:lvlText w:val="%5."/>
      <w:lvlJc w:val="left"/>
      <w:pPr>
        <w:ind w:left="3240" w:hanging="360"/>
      </w:pPr>
    </w:lvl>
    <w:lvl w:ilvl="5" w:tplc="B662711C" w:tentative="1">
      <w:start w:val="1"/>
      <w:numFmt w:val="lowerRoman"/>
      <w:lvlText w:val="%6."/>
      <w:lvlJc w:val="right"/>
      <w:pPr>
        <w:ind w:left="3960" w:hanging="180"/>
      </w:pPr>
    </w:lvl>
    <w:lvl w:ilvl="6" w:tplc="C3B6DA3A" w:tentative="1">
      <w:start w:val="1"/>
      <w:numFmt w:val="decimal"/>
      <w:lvlText w:val="%7."/>
      <w:lvlJc w:val="left"/>
      <w:pPr>
        <w:ind w:left="4680" w:hanging="360"/>
      </w:pPr>
    </w:lvl>
    <w:lvl w:ilvl="7" w:tplc="62A6D96E" w:tentative="1">
      <w:start w:val="1"/>
      <w:numFmt w:val="lowerLetter"/>
      <w:lvlText w:val="%8."/>
      <w:lvlJc w:val="left"/>
      <w:pPr>
        <w:ind w:left="5400" w:hanging="360"/>
      </w:pPr>
    </w:lvl>
    <w:lvl w:ilvl="8" w:tplc="136C5FD2" w:tentative="1">
      <w:start w:val="1"/>
      <w:numFmt w:val="lowerRoman"/>
      <w:lvlText w:val="%9."/>
      <w:lvlJc w:val="right"/>
      <w:pPr>
        <w:ind w:left="6120" w:hanging="180"/>
      </w:pPr>
    </w:lvl>
  </w:abstractNum>
  <w:abstractNum w:abstractNumId="19" w15:restartNumberingAfterBreak="0">
    <w:nsid w:val="281152E7"/>
    <w:multiLevelType w:val="hybridMultilevel"/>
    <w:tmpl w:val="6CCC56F4"/>
    <w:lvl w:ilvl="0" w:tplc="0464BA64">
      <w:start w:val="1"/>
      <w:numFmt w:val="decimal"/>
      <w:lvlText w:val="%1."/>
      <w:lvlJc w:val="left"/>
      <w:pPr>
        <w:tabs>
          <w:tab w:val="num" w:pos="720"/>
        </w:tabs>
        <w:ind w:left="720" w:hanging="360"/>
      </w:pPr>
      <w:rPr>
        <w:rFonts w:hint="default"/>
      </w:rPr>
    </w:lvl>
    <w:lvl w:ilvl="1" w:tplc="1D76A30E" w:tentative="1">
      <w:start w:val="1"/>
      <w:numFmt w:val="lowerLetter"/>
      <w:lvlText w:val="%2."/>
      <w:lvlJc w:val="left"/>
      <w:pPr>
        <w:tabs>
          <w:tab w:val="num" w:pos="1440"/>
        </w:tabs>
        <w:ind w:left="1440" w:hanging="360"/>
      </w:pPr>
    </w:lvl>
    <w:lvl w:ilvl="2" w:tplc="BB2E88F8" w:tentative="1">
      <w:start w:val="1"/>
      <w:numFmt w:val="lowerRoman"/>
      <w:lvlText w:val="%3."/>
      <w:lvlJc w:val="right"/>
      <w:pPr>
        <w:tabs>
          <w:tab w:val="num" w:pos="2160"/>
        </w:tabs>
        <w:ind w:left="2160" w:hanging="180"/>
      </w:pPr>
    </w:lvl>
    <w:lvl w:ilvl="3" w:tplc="0792EFCC" w:tentative="1">
      <w:start w:val="1"/>
      <w:numFmt w:val="decimal"/>
      <w:lvlText w:val="%4."/>
      <w:lvlJc w:val="left"/>
      <w:pPr>
        <w:tabs>
          <w:tab w:val="num" w:pos="2880"/>
        </w:tabs>
        <w:ind w:left="2880" w:hanging="360"/>
      </w:pPr>
    </w:lvl>
    <w:lvl w:ilvl="4" w:tplc="28827F96" w:tentative="1">
      <w:start w:val="1"/>
      <w:numFmt w:val="lowerLetter"/>
      <w:lvlText w:val="%5."/>
      <w:lvlJc w:val="left"/>
      <w:pPr>
        <w:tabs>
          <w:tab w:val="num" w:pos="3600"/>
        </w:tabs>
        <w:ind w:left="3600" w:hanging="360"/>
      </w:pPr>
    </w:lvl>
    <w:lvl w:ilvl="5" w:tplc="07DE0A6E" w:tentative="1">
      <w:start w:val="1"/>
      <w:numFmt w:val="lowerRoman"/>
      <w:lvlText w:val="%6."/>
      <w:lvlJc w:val="right"/>
      <w:pPr>
        <w:tabs>
          <w:tab w:val="num" w:pos="4320"/>
        </w:tabs>
        <w:ind w:left="4320" w:hanging="180"/>
      </w:pPr>
    </w:lvl>
    <w:lvl w:ilvl="6" w:tplc="A09C182C" w:tentative="1">
      <w:start w:val="1"/>
      <w:numFmt w:val="decimal"/>
      <w:lvlText w:val="%7."/>
      <w:lvlJc w:val="left"/>
      <w:pPr>
        <w:tabs>
          <w:tab w:val="num" w:pos="5040"/>
        </w:tabs>
        <w:ind w:left="5040" w:hanging="360"/>
      </w:pPr>
    </w:lvl>
    <w:lvl w:ilvl="7" w:tplc="D264C272" w:tentative="1">
      <w:start w:val="1"/>
      <w:numFmt w:val="lowerLetter"/>
      <w:lvlText w:val="%8."/>
      <w:lvlJc w:val="left"/>
      <w:pPr>
        <w:tabs>
          <w:tab w:val="num" w:pos="5760"/>
        </w:tabs>
        <w:ind w:left="5760" w:hanging="360"/>
      </w:pPr>
    </w:lvl>
    <w:lvl w:ilvl="8" w:tplc="07FEF786" w:tentative="1">
      <w:start w:val="1"/>
      <w:numFmt w:val="lowerRoman"/>
      <w:lvlText w:val="%9."/>
      <w:lvlJc w:val="right"/>
      <w:pPr>
        <w:tabs>
          <w:tab w:val="num" w:pos="6480"/>
        </w:tabs>
        <w:ind w:left="6480" w:hanging="180"/>
      </w:pPr>
    </w:lvl>
  </w:abstractNum>
  <w:abstractNum w:abstractNumId="20" w15:restartNumberingAfterBreak="0">
    <w:nsid w:val="28BD160E"/>
    <w:multiLevelType w:val="hybridMultilevel"/>
    <w:tmpl w:val="A78AF770"/>
    <w:lvl w:ilvl="0" w:tplc="59F21164">
      <w:start w:val="1"/>
      <w:numFmt w:val="decimal"/>
      <w:lvlText w:val="%1."/>
      <w:lvlJc w:val="left"/>
      <w:pPr>
        <w:ind w:left="1440" w:hanging="360"/>
      </w:pPr>
    </w:lvl>
    <w:lvl w:ilvl="1" w:tplc="92FC5BA0" w:tentative="1">
      <w:start w:val="1"/>
      <w:numFmt w:val="lowerLetter"/>
      <w:lvlText w:val="%2."/>
      <w:lvlJc w:val="left"/>
      <w:pPr>
        <w:ind w:left="1440" w:hanging="360"/>
      </w:pPr>
    </w:lvl>
    <w:lvl w:ilvl="2" w:tplc="98A681A6" w:tentative="1">
      <w:start w:val="1"/>
      <w:numFmt w:val="lowerRoman"/>
      <w:lvlText w:val="%3."/>
      <w:lvlJc w:val="right"/>
      <w:pPr>
        <w:ind w:left="2160" w:hanging="180"/>
      </w:pPr>
    </w:lvl>
    <w:lvl w:ilvl="3" w:tplc="340E619E" w:tentative="1">
      <w:start w:val="1"/>
      <w:numFmt w:val="decimal"/>
      <w:lvlText w:val="%4."/>
      <w:lvlJc w:val="left"/>
      <w:pPr>
        <w:ind w:left="2880" w:hanging="360"/>
      </w:pPr>
    </w:lvl>
    <w:lvl w:ilvl="4" w:tplc="60562658" w:tentative="1">
      <w:start w:val="1"/>
      <w:numFmt w:val="lowerLetter"/>
      <w:lvlText w:val="%5."/>
      <w:lvlJc w:val="left"/>
      <w:pPr>
        <w:ind w:left="3600" w:hanging="360"/>
      </w:pPr>
    </w:lvl>
    <w:lvl w:ilvl="5" w:tplc="89D2A926" w:tentative="1">
      <w:start w:val="1"/>
      <w:numFmt w:val="lowerRoman"/>
      <w:lvlText w:val="%6."/>
      <w:lvlJc w:val="right"/>
      <w:pPr>
        <w:ind w:left="4320" w:hanging="180"/>
      </w:pPr>
    </w:lvl>
    <w:lvl w:ilvl="6" w:tplc="AD181152" w:tentative="1">
      <w:start w:val="1"/>
      <w:numFmt w:val="decimal"/>
      <w:lvlText w:val="%7."/>
      <w:lvlJc w:val="left"/>
      <w:pPr>
        <w:ind w:left="5040" w:hanging="360"/>
      </w:pPr>
    </w:lvl>
    <w:lvl w:ilvl="7" w:tplc="F2B6D58E" w:tentative="1">
      <w:start w:val="1"/>
      <w:numFmt w:val="lowerLetter"/>
      <w:lvlText w:val="%8."/>
      <w:lvlJc w:val="left"/>
      <w:pPr>
        <w:ind w:left="5760" w:hanging="360"/>
      </w:pPr>
    </w:lvl>
    <w:lvl w:ilvl="8" w:tplc="65F24A8E" w:tentative="1">
      <w:start w:val="1"/>
      <w:numFmt w:val="lowerRoman"/>
      <w:lvlText w:val="%9."/>
      <w:lvlJc w:val="right"/>
      <w:pPr>
        <w:ind w:left="6480" w:hanging="180"/>
      </w:pPr>
    </w:lvl>
  </w:abstractNum>
  <w:abstractNum w:abstractNumId="21" w15:restartNumberingAfterBreak="0">
    <w:nsid w:val="31043252"/>
    <w:multiLevelType w:val="hybridMultilevel"/>
    <w:tmpl w:val="A2E6D2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547C8B"/>
    <w:multiLevelType w:val="hybridMultilevel"/>
    <w:tmpl w:val="495007A0"/>
    <w:lvl w:ilvl="0" w:tplc="AE9879E4">
      <w:start w:val="1"/>
      <w:numFmt w:val="lowerLetter"/>
      <w:lvlText w:val="%1)"/>
      <w:lvlJc w:val="left"/>
      <w:pPr>
        <w:ind w:left="786" w:hanging="360"/>
      </w:pPr>
    </w:lvl>
    <w:lvl w:ilvl="1" w:tplc="A552DD24">
      <w:start w:val="1"/>
      <w:numFmt w:val="lowerLetter"/>
      <w:lvlText w:val="%2."/>
      <w:lvlJc w:val="left"/>
      <w:pPr>
        <w:ind w:left="1506" w:hanging="360"/>
      </w:pPr>
    </w:lvl>
    <w:lvl w:ilvl="2" w:tplc="6988E0B4" w:tentative="1">
      <w:start w:val="1"/>
      <w:numFmt w:val="lowerRoman"/>
      <w:lvlText w:val="%3."/>
      <w:lvlJc w:val="right"/>
      <w:pPr>
        <w:ind w:left="2226" w:hanging="180"/>
      </w:pPr>
    </w:lvl>
    <w:lvl w:ilvl="3" w:tplc="0ECE3B3E" w:tentative="1">
      <w:start w:val="1"/>
      <w:numFmt w:val="decimal"/>
      <w:lvlText w:val="%4."/>
      <w:lvlJc w:val="left"/>
      <w:pPr>
        <w:ind w:left="2946" w:hanging="360"/>
      </w:pPr>
    </w:lvl>
    <w:lvl w:ilvl="4" w:tplc="405217C0" w:tentative="1">
      <w:start w:val="1"/>
      <w:numFmt w:val="lowerLetter"/>
      <w:lvlText w:val="%5."/>
      <w:lvlJc w:val="left"/>
      <w:pPr>
        <w:ind w:left="3666" w:hanging="360"/>
      </w:pPr>
    </w:lvl>
    <w:lvl w:ilvl="5" w:tplc="A02C217E" w:tentative="1">
      <w:start w:val="1"/>
      <w:numFmt w:val="lowerRoman"/>
      <w:lvlText w:val="%6."/>
      <w:lvlJc w:val="right"/>
      <w:pPr>
        <w:ind w:left="4386" w:hanging="180"/>
      </w:pPr>
    </w:lvl>
    <w:lvl w:ilvl="6" w:tplc="57420730" w:tentative="1">
      <w:start w:val="1"/>
      <w:numFmt w:val="decimal"/>
      <w:lvlText w:val="%7."/>
      <w:lvlJc w:val="left"/>
      <w:pPr>
        <w:ind w:left="5106" w:hanging="360"/>
      </w:pPr>
    </w:lvl>
    <w:lvl w:ilvl="7" w:tplc="2138EBFA" w:tentative="1">
      <w:start w:val="1"/>
      <w:numFmt w:val="lowerLetter"/>
      <w:lvlText w:val="%8."/>
      <w:lvlJc w:val="left"/>
      <w:pPr>
        <w:ind w:left="5826" w:hanging="360"/>
      </w:pPr>
    </w:lvl>
    <w:lvl w:ilvl="8" w:tplc="6CE86926" w:tentative="1">
      <w:start w:val="1"/>
      <w:numFmt w:val="lowerRoman"/>
      <w:lvlText w:val="%9."/>
      <w:lvlJc w:val="right"/>
      <w:pPr>
        <w:ind w:left="6546" w:hanging="180"/>
      </w:pPr>
    </w:lvl>
  </w:abstractNum>
  <w:abstractNum w:abstractNumId="23" w15:restartNumberingAfterBreak="0">
    <w:nsid w:val="32BD4AF5"/>
    <w:multiLevelType w:val="hybridMultilevel"/>
    <w:tmpl w:val="F5AEBE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638AE"/>
    <w:multiLevelType w:val="hybridMultilevel"/>
    <w:tmpl w:val="D722DDBA"/>
    <w:lvl w:ilvl="0" w:tplc="0FC4385A">
      <w:start w:val="1"/>
      <w:numFmt w:val="bullet"/>
      <w:lvlText w:val="−"/>
      <w:lvlJc w:val="left"/>
      <w:pPr>
        <w:ind w:left="1146" w:hanging="360"/>
      </w:pPr>
      <w:rPr>
        <w:rFonts w:ascii="Times New Roman" w:hAnsi="Times New Roman" w:cs="Times New Roman" w:hint="default"/>
        <w:color w:val="auto"/>
      </w:rPr>
    </w:lvl>
    <w:lvl w:ilvl="1" w:tplc="53402348" w:tentative="1">
      <w:start w:val="1"/>
      <w:numFmt w:val="bullet"/>
      <w:lvlText w:val="o"/>
      <w:lvlJc w:val="left"/>
      <w:pPr>
        <w:ind w:left="1866" w:hanging="360"/>
      </w:pPr>
      <w:rPr>
        <w:rFonts w:ascii="Courier New" w:hAnsi="Courier New" w:cs="Courier New" w:hint="default"/>
      </w:rPr>
    </w:lvl>
    <w:lvl w:ilvl="2" w:tplc="F4BEC080" w:tentative="1">
      <w:start w:val="1"/>
      <w:numFmt w:val="bullet"/>
      <w:lvlText w:val=""/>
      <w:lvlJc w:val="left"/>
      <w:pPr>
        <w:ind w:left="2586" w:hanging="360"/>
      </w:pPr>
      <w:rPr>
        <w:rFonts w:ascii="Wingdings" w:hAnsi="Wingdings" w:hint="default"/>
      </w:rPr>
    </w:lvl>
    <w:lvl w:ilvl="3" w:tplc="9364F470" w:tentative="1">
      <w:start w:val="1"/>
      <w:numFmt w:val="bullet"/>
      <w:lvlText w:val=""/>
      <w:lvlJc w:val="left"/>
      <w:pPr>
        <w:ind w:left="3306" w:hanging="360"/>
      </w:pPr>
      <w:rPr>
        <w:rFonts w:ascii="Symbol" w:hAnsi="Symbol" w:hint="default"/>
      </w:rPr>
    </w:lvl>
    <w:lvl w:ilvl="4" w:tplc="2732105A" w:tentative="1">
      <w:start w:val="1"/>
      <w:numFmt w:val="bullet"/>
      <w:lvlText w:val="o"/>
      <w:lvlJc w:val="left"/>
      <w:pPr>
        <w:ind w:left="4026" w:hanging="360"/>
      </w:pPr>
      <w:rPr>
        <w:rFonts w:ascii="Courier New" w:hAnsi="Courier New" w:cs="Courier New" w:hint="default"/>
      </w:rPr>
    </w:lvl>
    <w:lvl w:ilvl="5" w:tplc="B0146B9C" w:tentative="1">
      <w:start w:val="1"/>
      <w:numFmt w:val="bullet"/>
      <w:lvlText w:val=""/>
      <w:lvlJc w:val="left"/>
      <w:pPr>
        <w:ind w:left="4746" w:hanging="360"/>
      </w:pPr>
      <w:rPr>
        <w:rFonts w:ascii="Wingdings" w:hAnsi="Wingdings" w:hint="default"/>
      </w:rPr>
    </w:lvl>
    <w:lvl w:ilvl="6" w:tplc="9F1C6580" w:tentative="1">
      <w:start w:val="1"/>
      <w:numFmt w:val="bullet"/>
      <w:lvlText w:val=""/>
      <w:lvlJc w:val="left"/>
      <w:pPr>
        <w:ind w:left="5466" w:hanging="360"/>
      </w:pPr>
      <w:rPr>
        <w:rFonts w:ascii="Symbol" w:hAnsi="Symbol" w:hint="default"/>
      </w:rPr>
    </w:lvl>
    <w:lvl w:ilvl="7" w:tplc="70A4C43A" w:tentative="1">
      <w:start w:val="1"/>
      <w:numFmt w:val="bullet"/>
      <w:lvlText w:val="o"/>
      <w:lvlJc w:val="left"/>
      <w:pPr>
        <w:ind w:left="6186" w:hanging="360"/>
      </w:pPr>
      <w:rPr>
        <w:rFonts w:ascii="Courier New" w:hAnsi="Courier New" w:cs="Courier New" w:hint="default"/>
      </w:rPr>
    </w:lvl>
    <w:lvl w:ilvl="8" w:tplc="57943CC0" w:tentative="1">
      <w:start w:val="1"/>
      <w:numFmt w:val="bullet"/>
      <w:lvlText w:val=""/>
      <w:lvlJc w:val="left"/>
      <w:pPr>
        <w:ind w:left="6906" w:hanging="360"/>
      </w:pPr>
      <w:rPr>
        <w:rFonts w:ascii="Wingdings" w:hAnsi="Wingdings" w:hint="default"/>
      </w:rPr>
    </w:lvl>
  </w:abstractNum>
  <w:abstractNum w:abstractNumId="25" w15:restartNumberingAfterBreak="0">
    <w:nsid w:val="33D82411"/>
    <w:multiLevelType w:val="multilevel"/>
    <w:tmpl w:val="A70281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382C9C"/>
    <w:multiLevelType w:val="hybridMultilevel"/>
    <w:tmpl w:val="52D064AC"/>
    <w:lvl w:ilvl="0" w:tplc="F26A7EF8">
      <w:start w:val="7"/>
      <w:numFmt w:val="decimal"/>
      <w:lvlText w:val="%1."/>
      <w:lvlJc w:val="left"/>
      <w:pPr>
        <w:ind w:left="2597" w:hanging="360"/>
      </w:pPr>
      <w:rPr>
        <w:rFonts w:eastAsia="Calibri"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676643"/>
    <w:multiLevelType w:val="hybridMultilevel"/>
    <w:tmpl w:val="3CA4D08C"/>
    <w:lvl w:ilvl="0" w:tplc="5F326952">
      <w:start w:val="1"/>
      <w:numFmt w:val="decimal"/>
      <w:lvlText w:val="%1)"/>
      <w:lvlJc w:val="left"/>
      <w:pPr>
        <w:ind w:left="720" w:hanging="360"/>
      </w:pPr>
      <w:rPr>
        <w:b w:val="0"/>
      </w:rPr>
    </w:lvl>
    <w:lvl w:ilvl="1" w:tplc="FC9A4456">
      <w:start w:val="1"/>
      <w:numFmt w:val="lowerLetter"/>
      <w:lvlText w:val="%2."/>
      <w:lvlJc w:val="left"/>
      <w:pPr>
        <w:ind w:left="1440" w:hanging="360"/>
      </w:pPr>
    </w:lvl>
    <w:lvl w:ilvl="2" w:tplc="2DCE9974" w:tentative="1">
      <w:start w:val="1"/>
      <w:numFmt w:val="lowerRoman"/>
      <w:lvlText w:val="%3."/>
      <w:lvlJc w:val="right"/>
      <w:pPr>
        <w:ind w:left="2160" w:hanging="180"/>
      </w:pPr>
    </w:lvl>
    <w:lvl w:ilvl="3" w:tplc="8EA6E624" w:tentative="1">
      <w:start w:val="1"/>
      <w:numFmt w:val="decimal"/>
      <w:lvlText w:val="%4."/>
      <w:lvlJc w:val="left"/>
      <w:pPr>
        <w:ind w:left="2880" w:hanging="360"/>
      </w:pPr>
    </w:lvl>
    <w:lvl w:ilvl="4" w:tplc="B770D47C" w:tentative="1">
      <w:start w:val="1"/>
      <w:numFmt w:val="lowerLetter"/>
      <w:lvlText w:val="%5."/>
      <w:lvlJc w:val="left"/>
      <w:pPr>
        <w:ind w:left="3600" w:hanging="360"/>
      </w:pPr>
    </w:lvl>
    <w:lvl w:ilvl="5" w:tplc="160C2216" w:tentative="1">
      <w:start w:val="1"/>
      <w:numFmt w:val="lowerRoman"/>
      <w:lvlText w:val="%6."/>
      <w:lvlJc w:val="right"/>
      <w:pPr>
        <w:ind w:left="4320" w:hanging="180"/>
      </w:pPr>
    </w:lvl>
    <w:lvl w:ilvl="6" w:tplc="0820F82E" w:tentative="1">
      <w:start w:val="1"/>
      <w:numFmt w:val="decimal"/>
      <w:lvlText w:val="%7."/>
      <w:lvlJc w:val="left"/>
      <w:pPr>
        <w:ind w:left="5040" w:hanging="360"/>
      </w:pPr>
    </w:lvl>
    <w:lvl w:ilvl="7" w:tplc="A248280A" w:tentative="1">
      <w:start w:val="1"/>
      <w:numFmt w:val="lowerLetter"/>
      <w:lvlText w:val="%8."/>
      <w:lvlJc w:val="left"/>
      <w:pPr>
        <w:ind w:left="5760" w:hanging="360"/>
      </w:pPr>
    </w:lvl>
    <w:lvl w:ilvl="8" w:tplc="897CFB80" w:tentative="1">
      <w:start w:val="1"/>
      <w:numFmt w:val="lowerRoman"/>
      <w:lvlText w:val="%9."/>
      <w:lvlJc w:val="right"/>
      <w:pPr>
        <w:ind w:left="6480" w:hanging="180"/>
      </w:pPr>
    </w:lvl>
  </w:abstractNum>
  <w:abstractNum w:abstractNumId="28" w15:restartNumberingAfterBreak="0">
    <w:nsid w:val="3E9E66E5"/>
    <w:multiLevelType w:val="hybridMultilevel"/>
    <w:tmpl w:val="5AA03B52"/>
    <w:lvl w:ilvl="0" w:tplc="C3564CCA">
      <w:start w:val="1"/>
      <w:numFmt w:val="bullet"/>
      <w:lvlText w:val="−"/>
      <w:lvlJc w:val="left"/>
      <w:pPr>
        <w:ind w:left="1800" w:hanging="360"/>
      </w:pPr>
      <w:rPr>
        <w:rFonts w:ascii="Arial" w:hAnsi="Arial" w:cs="Times New Roman" w:hint="default"/>
      </w:rPr>
    </w:lvl>
    <w:lvl w:ilvl="1" w:tplc="3DC8B1CC" w:tentative="1">
      <w:start w:val="1"/>
      <w:numFmt w:val="bullet"/>
      <w:lvlText w:val="o"/>
      <w:lvlJc w:val="left"/>
      <w:pPr>
        <w:ind w:left="2520" w:hanging="360"/>
      </w:pPr>
      <w:rPr>
        <w:rFonts w:ascii="Courier New" w:hAnsi="Courier New" w:cs="Courier New" w:hint="default"/>
      </w:rPr>
    </w:lvl>
    <w:lvl w:ilvl="2" w:tplc="62909668" w:tentative="1">
      <w:start w:val="1"/>
      <w:numFmt w:val="bullet"/>
      <w:lvlText w:val=""/>
      <w:lvlJc w:val="left"/>
      <w:pPr>
        <w:ind w:left="3240" w:hanging="360"/>
      </w:pPr>
      <w:rPr>
        <w:rFonts w:ascii="Wingdings" w:hAnsi="Wingdings" w:hint="default"/>
      </w:rPr>
    </w:lvl>
    <w:lvl w:ilvl="3" w:tplc="B5F04782" w:tentative="1">
      <w:start w:val="1"/>
      <w:numFmt w:val="bullet"/>
      <w:lvlText w:val=""/>
      <w:lvlJc w:val="left"/>
      <w:pPr>
        <w:ind w:left="3960" w:hanging="360"/>
      </w:pPr>
      <w:rPr>
        <w:rFonts w:ascii="Symbol" w:hAnsi="Symbol" w:hint="default"/>
      </w:rPr>
    </w:lvl>
    <w:lvl w:ilvl="4" w:tplc="D1D44404" w:tentative="1">
      <w:start w:val="1"/>
      <w:numFmt w:val="bullet"/>
      <w:lvlText w:val="o"/>
      <w:lvlJc w:val="left"/>
      <w:pPr>
        <w:ind w:left="4680" w:hanging="360"/>
      </w:pPr>
      <w:rPr>
        <w:rFonts w:ascii="Courier New" w:hAnsi="Courier New" w:cs="Courier New" w:hint="default"/>
      </w:rPr>
    </w:lvl>
    <w:lvl w:ilvl="5" w:tplc="BD4CBA12" w:tentative="1">
      <w:start w:val="1"/>
      <w:numFmt w:val="bullet"/>
      <w:lvlText w:val=""/>
      <w:lvlJc w:val="left"/>
      <w:pPr>
        <w:ind w:left="5400" w:hanging="360"/>
      </w:pPr>
      <w:rPr>
        <w:rFonts w:ascii="Wingdings" w:hAnsi="Wingdings" w:hint="default"/>
      </w:rPr>
    </w:lvl>
    <w:lvl w:ilvl="6" w:tplc="E1ECBCD8" w:tentative="1">
      <w:start w:val="1"/>
      <w:numFmt w:val="bullet"/>
      <w:lvlText w:val=""/>
      <w:lvlJc w:val="left"/>
      <w:pPr>
        <w:ind w:left="6120" w:hanging="360"/>
      </w:pPr>
      <w:rPr>
        <w:rFonts w:ascii="Symbol" w:hAnsi="Symbol" w:hint="default"/>
      </w:rPr>
    </w:lvl>
    <w:lvl w:ilvl="7" w:tplc="5590E2C0" w:tentative="1">
      <w:start w:val="1"/>
      <w:numFmt w:val="bullet"/>
      <w:lvlText w:val="o"/>
      <w:lvlJc w:val="left"/>
      <w:pPr>
        <w:ind w:left="6840" w:hanging="360"/>
      </w:pPr>
      <w:rPr>
        <w:rFonts w:ascii="Courier New" w:hAnsi="Courier New" w:cs="Courier New" w:hint="default"/>
      </w:rPr>
    </w:lvl>
    <w:lvl w:ilvl="8" w:tplc="69542258" w:tentative="1">
      <w:start w:val="1"/>
      <w:numFmt w:val="bullet"/>
      <w:lvlText w:val=""/>
      <w:lvlJc w:val="left"/>
      <w:pPr>
        <w:ind w:left="7560" w:hanging="360"/>
      </w:pPr>
      <w:rPr>
        <w:rFonts w:ascii="Wingdings" w:hAnsi="Wingdings" w:hint="default"/>
      </w:rPr>
    </w:lvl>
  </w:abstractNum>
  <w:abstractNum w:abstractNumId="29" w15:restartNumberingAfterBreak="0">
    <w:nsid w:val="40EA103B"/>
    <w:multiLevelType w:val="hybridMultilevel"/>
    <w:tmpl w:val="FE0241EA"/>
    <w:lvl w:ilvl="0" w:tplc="B63C9718">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420B4FB9"/>
    <w:multiLevelType w:val="hybridMultilevel"/>
    <w:tmpl w:val="2214BE3C"/>
    <w:lvl w:ilvl="0" w:tplc="6CC0622C">
      <w:start w:val="1"/>
      <w:numFmt w:val="decimal"/>
      <w:lvlText w:val="%1."/>
      <w:lvlJc w:val="left"/>
      <w:pPr>
        <w:ind w:left="360" w:hanging="360"/>
      </w:pPr>
    </w:lvl>
    <w:lvl w:ilvl="1" w:tplc="86A85112" w:tentative="1">
      <w:start w:val="1"/>
      <w:numFmt w:val="lowerLetter"/>
      <w:lvlText w:val="%2."/>
      <w:lvlJc w:val="left"/>
      <w:pPr>
        <w:ind w:left="1080" w:hanging="360"/>
      </w:pPr>
    </w:lvl>
    <w:lvl w:ilvl="2" w:tplc="AA646A3C" w:tentative="1">
      <w:start w:val="1"/>
      <w:numFmt w:val="lowerRoman"/>
      <w:lvlText w:val="%3."/>
      <w:lvlJc w:val="right"/>
      <w:pPr>
        <w:ind w:left="1800" w:hanging="180"/>
      </w:pPr>
    </w:lvl>
    <w:lvl w:ilvl="3" w:tplc="F84AFB68" w:tentative="1">
      <w:start w:val="1"/>
      <w:numFmt w:val="decimal"/>
      <w:lvlText w:val="%4."/>
      <w:lvlJc w:val="left"/>
      <w:pPr>
        <w:ind w:left="2520" w:hanging="360"/>
      </w:pPr>
    </w:lvl>
    <w:lvl w:ilvl="4" w:tplc="92122DF0" w:tentative="1">
      <w:start w:val="1"/>
      <w:numFmt w:val="lowerLetter"/>
      <w:lvlText w:val="%5."/>
      <w:lvlJc w:val="left"/>
      <w:pPr>
        <w:ind w:left="3240" w:hanging="360"/>
      </w:pPr>
    </w:lvl>
    <w:lvl w:ilvl="5" w:tplc="C5061876" w:tentative="1">
      <w:start w:val="1"/>
      <w:numFmt w:val="lowerRoman"/>
      <w:lvlText w:val="%6."/>
      <w:lvlJc w:val="right"/>
      <w:pPr>
        <w:ind w:left="3960" w:hanging="180"/>
      </w:pPr>
    </w:lvl>
    <w:lvl w:ilvl="6" w:tplc="C9CC1426" w:tentative="1">
      <w:start w:val="1"/>
      <w:numFmt w:val="decimal"/>
      <w:lvlText w:val="%7."/>
      <w:lvlJc w:val="left"/>
      <w:pPr>
        <w:ind w:left="4680" w:hanging="360"/>
      </w:pPr>
    </w:lvl>
    <w:lvl w:ilvl="7" w:tplc="35F4228A" w:tentative="1">
      <w:start w:val="1"/>
      <w:numFmt w:val="lowerLetter"/>
      <w:lvlText w:val="%8."/>
      <w:lvlJc w:val="left"/>
      <w:pPr>
        <w:ind w:left="5400" w:hanging="360"/>
      </w:pPr>
    </w:lvl>
    <w:lvl w:ilvl="8" w:tplc="8B54BBF8" w:tentative="1">
      <w:start w:val="1"/>
      <w:numFmt w:val="lowerRoman"/>
      <w:lvlText w:val="%9."/>
      <w:lvlJc w:val="right"/>
      <w:pPr>
        <w:ind w:left="6120" w:hanging="180"/>
      </w:pPr>
    </w:lvl>
  </w:abstractNum>
  <w:abstractNum w:abstractNumId="31" w15:restartNumberingAfterBreak="0">
    <w:nsid w:val="46A3243B"/>
    <w:multiLevelType w:val="hybridMultilevel"/>
    <w:tmpl w:val="277E8468"/>
    <w:lvl w:ilvl="0" w:tplc="0B32C4E2">
      <w:start w:val="1"/>
      <w:numFmt w:val="bullet"/>
      <w:lvlText w:val="−"/>
      <w:lvlJc w:val="left"/>
      <w:pPr>
        <w:ind w:left="1146" w:hanging="360"/>
      </w:pPr>
      <w:rPr>
        <w:rFonts w:ascii="Arial" w:hAnsi="Arial" w:hint="default"/>
      </w:rPr>
    </w:lvl>
    <w:lvl w:ilvl="1" w:tplc="B90A3400" w:tentative="1">
      <w:start w:val="1"/>
      <w:numFmt w:val="bullet"/>
      <w:lvlText w:val="o"/>
      <w:lvlJc w:val="left"/>
      <w:pPr>
        <w:ind w:left="1866" w:hanging="360"/>
      </w:pPr>
      <w:rPr>
        <w:rFonts w:ascii="Courier New" w:hAnsi="Courier New" w:cs="Courier New" w:hint="default"/>
      </w:rPr>
    </w:lvl>
    <w:lvl w:ilvl="2" w:tplc="69D47B0A" w:tentative="1">
      <w:start w:val="1"/>
      <w:numFmt w:val="bullet"/>
      <w:lvlText w:val=""/>
      <w:lvlJc w:val="left"/>
      <w:pPr>
        <w:ind w:left="2586" w:hanging="360"/>
      </w:pPr>
      <w:rPr>
        <w:rFonts w:ascii="Wingdings" w:hAnsi="Wingdings" w:hint="default"/>
      </w:rPr>
    </w:lvl>
    <w:lvl w:ilvl="3" w:tplc="BDBEA314" w:tentative="1">
      <w:start w:val="1"/>
      <w:numFmt w:val="bullet"/>
      <w:lvlText w:val=""/>
      <w:lvlJc w:val="left"/>
      <w:pPr>
        <w:ind w:left="3306" w:hanging="360"/>
      </w:pPr>
      <w:rPr>
        <w:rFonts w:ascii="Symbol" w:hAnsi="Symbol" w:hint="default"/>
      </w:rPr>
    </w:lvl>
    <w:lvl w:ilvl="4" w:tplc="A8BE1B48" w:tentative="1">
      <w:start w:val="1"/>
      <w:numFmt w:val="bullet"/>
      <w:lvlText w:val="o"/>
      <w:lvlJc w:val="left"/>
      <w:pPr>
        <w:ind w:left="4026" w:hanging="360"/>
      </w:pPr>
      <w:rPr>
        <w:rFonts w:ascii="Courier New" w:hAnsi="Courier New" w:cs="Courier New" w:hint="default"/>
      </w:rPr>
    </w:lvl>
    <w:lvl w:ilvl="5" w:tplc="08420780" w:tentative="1">
      <w:start w:val="1"/>
      <w:numFmt w:val="bullet"/>
      <w:lvlText w:val=""/>
      <w:lvlJc w:val="left"/>
      <w:pPr>
        <w:ind w:left="4746" w:hanging="360"/>
      </w:pPr>
      <w:rPr>
        <w:rFonts w:ascii="Wingdings" w:hAnsi="Wingdings" w:hint="default"/>
      </w:rPr>
    </w:lvl>
    <w:lvl w:ilvl="6" w:tplc="0318EC3A" w:tentative="1">
      <w:start w:val="1"/>
      <w:numFmt w:val="bullet"/>
      <w:lvlText w:val=""/>
      <w:lvlJc w:val="left"/>
      <w:pPr>
        <w:ind w:left="5466" w:hanging="360"/>
      </w:pPr>
      <w:rPr>
        <w:rFonts w:ascii="Symbol" w:hAnsi="Symbol" w:hint="default"/>
      </w:rPr>
    </w:lvl>
    <w:lvl w:ilvl="7" w:tplc="1520B49E" w:tentative="1">
      <w:start w:val="1"/>
      <w:numFmt w:val="bullet"/>
      <w:lvlText w:val="o"/>
      <w:lvlJc w:val="left"/>
      <w:pPr>
        <w:ind w:left="6186" w:hanging="360"/>
      </w:pPr>
      <w:rPr>
        <w:rFonts w:ascii="Courier New" w:hAnsi="Courier New" w:cs="Courier New" w:hint="default"/>
      </w:rPr>
    </w:lvl>
    <w:lvl w:ilvl="8" w:tplc="9530EF04" w:tentative="1">
      <w:start w:val="1"/>
      <w:numFmt w:val="bullet"/>
      <w:lvlText w:val=""/>
      <w:lvlJc w:val="left"/>
      <w:pPr>
        <w:ind w:left="6906" w:hanging="360"/>
      </w:pPr>
      <w:rPr>
        <w:rFonts w:ascii="Wingdings" w:hAnsi="Wingdings" w:hint="default"/>
      </w:rPr>
    </w:lvl>
  </w:abstractNum>
  <w:abstractNum w:abstractNumId="32" w15:restartNumberingAfterBreak="0">
    <w:nsid w:val="4E205446"/>
    <w:multiLevelType w:val="hybridMultilevel"/>
    <w:tmpl w:val="B48E35AC"/>
    <w:lvl w:ilvl="0" w:tplc="FF26E140">
      <w:start w:val="1"/>
      <w:numFmt w:val="bullet"/>
      <w:lvlText w:val=""/>
      <w:lvlJc w:val="left"/>
      <w:pPr>
        <w:ind w:left="1287" w:hanging="360"/>
      </w:pPr>
      <w:rPr>
        <w:rFonts w:ascii="Symbol" w:hAnsi="Symbol" w:hint="default"/>
      </w:rPr>
    </w:lvl>
    <w:lvl w:ilvl="1" w:tplc="04150001">
      <w:start w:val="1"/>
      <w:numFmt w:val="bullet"/>
      <w:lvlText w:val=""/>
      <w:lvlJc w:val="left"/>
      <w:pPr>
        <w:ind w:left="2007"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4FD32582"/>
    <w:multiLevelType w:val="hybridMultilevel"/>
    <w:tmpl w:val="44A27B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0B863D1"/>
    <w:multiLevelType w:val="hybridMultilevel"/>
    <w:tmpl w:val="5EAC67C8"/>
    <w:lvl w:ilvl="0" w:tplc="29E46212">
      <w:start w:val="1"/>
      <w:numFmt w:val="lowerLetter"/>
      <w:lvlText w:val="%1)"/>
      <w:lvlJc w:val="left"/>
      <w:pPr>
        <w:tabs>
          <w:tab w:val="num" w:pos="925"/>
        </w:tabs>
        <w:ind w:left="925" w:hanging="357"/>
      </w:pPr>
      <w:rPr>
        <w:rFonts w:cs="Times New Roman" w:hint="default"/>
        <w:sz w:val="20"/>
        <w:szCs w:val="20"/>
      </w:rPr>
    </w:lvl>
    <w:lvl w:ilvl="1" w:tplc="C78857B8" w:tentative="1">
      <w:start w:val="1"/>
      <w:numFmt w:val="lowerLetter"/>
      <w:lvlText w:val="%2."/>
      <w:lvlJc w:val="left"/>
      <w:pPr>
        <w:ind w:left="2008" w:hanging="360"/>
      </w:pPr>
    </w:lvl>
    <w:lvl w:ilvl="2" w:tplc="C5B437DC" w:tentative="1">
      <w:start w:val="1"/>
      <w:numFmt w:val="lowerRoman"/>
      <w:lvlText w:val="%3."/>
      <w:lvlJc w:val="right"/>
      <w:pPr>
        <w:ind w:left="2728" w:hanging="180"/>
      </w:pPr>
    </w:lvl>
    <w:lvl w:ilvl="3" w:tplc="497EBB8E" w:tentative="1">
      <w:start w:val="1"/>
      <w:numFmt w:val="decimal"/>
      <w:lvlText w:val="%4."/>
      <w:lvlJc w:val="left"/>
      <w:pPr>
        <w:ind w:left="3448" w:hanging="360"/>
      </w:pPr>
    </w:lvl>
    <w:lvl w:ilvl="4" w:tplc="D144A976" w:tentative="1">
      <w:start w:val="1"/>
      <w:numFmt w:val="lowerLetter"/>
      <w:lvlText w:val="%5."/>
      <w:lvlJc w:val="left"/>
      <w:pPr>
        <w:ind w:left="4168" w:hanging="360"/>
      </w:pPr>
    </w:lvl>
    <w:lvl w:ilvl="5" w:tplc="C47EC250" w:tentative="1">
      <w:start w:val="1"/>
      <w:numFmt w:val="lowerRoman"/>
      <w:lvlText w:val="%6."/>
      <w:lvlJc w:val="right"/>
      <w:pPr>
        <w:ind w:left="4888" w:hanging="180"/>
      </w:pPr>
    </w:lvl>
    <w:lvl w:ilvl="6" w:tplc="100CFC9A" w:tentative="1">
      <w:start w:val="1"/>
      <w:numFmt w:val="decimal"/>
      <w:lvlText w:val="%7."/>
      <w:lvlJc w:val="left"/>
      <w:pPr>
        <w:ind w:left="5608" w:hanging="360"/>
      </w:pPr>
    </w:lvl>
    <w:lvl w:ilvl="7" w:tplc="521A232E" w:tentative="1">
      <w:start w:val="1"/>
      <w:numFmt w:val="lowerLetter"/>
      <w:lvlText w:val="%8."/>
      <w:lvlJc w:val="left"/>
      <w:pPr>
        <w:ind w:left="6328" w:hanging="360"/>
      </w:pPr>
    </w:lvl>
    <w:lvl w:ilvl="8" w:tplc="0D1073D2" w:tentative="1">
      <w:start w:val="1"/>
      <w:numFmt w:val="lowerRoman"/>
      <w:lvlText w:val="%9."/>
      <w:lvlJc w:val="right"/>
      <w:pPr>
        <w:ind w:left="7048" w:hanging="180"/>
      </w:pPr>
    </w:lvl>
  </w:abstractNum>
  <w:abstractNum w:abstractNumId="35" w15:restartNumberingAfterBreak="0">
    <w:nsid w:val="53634A0D"/>
    <w:multiLevelType w:val="hybridMultilevel"/>
    <w:tmpl w:val="C1A2122C"/>
    <w:lvl w:ilvl="0" w:tplc="6DB2B620">
      <w:start w:val="2"/>
      <w:numFmt w:val="decimal"/>
      <w:lvlText w:val="%1."/>
      <w:lvlJc w:val="left"/>
      <w:pPr>
        <w:ind w:left="2597" w:hanging="360"/>
      </w:pPr>
      <w:rPr>
        <w:rFonts w:eastAsia="Calibri" w:hint="default"/>
        <w:b w:val="0"/>
        <w:color w:val="000000"/>
      </w:rPr>
    </w:lvl>
    <w:lvl w:ilvl="1" w:tplc="A418DD02" w:tentative="1">
      <w:start w:val="1"/>
      <w:numFmt w:val="lowerLetter"/>
      <w:lvlText w:val="%2."/>
      <w:lvlJc w:val="left"/>
      <w:pPr>
        <w:ind w:left="3317" w:hanging="360"/>
      </w:pPr>
    </w:lvl>
    <w:lvl w:ilvl="2" w:tplc="31B8A96E" w:tentative="1">
      <w:start w:val="1"/>
      <w:numFmt w:val="lowerRoman"/>
      <w:lvlText w:val="%3."/>
      <w:lvlJc w:val="right"/>
      <w:pPr>
        <w:ind w:left="4037" w:hanging="180"/>
      </w:pPr>
    </w:lvl>
    <w:lvl w:ilvl="3" w:tplc="59BE28FC" w:tentative="1">
      <w:start w:val="1"/>
      <w:numFmt w:val="decimal"/>
      <w:lvlText w:val="%4."/>
      <w:lvlJc w:val="left"/>
      <w:pPr>
        <w:ind w:left="4757" w:hanging="360"/>
      </w:pPr>
    </w:lvl>
    <w:lvl w:ilvl="4" w:tplc="D152D282" w:tentative="1">
      <w:start w:val="1"/>
      <w:numFmt w:val="lowerLetter"/>
      <w:lvlText w:val="%5."/>
      <w:lvlJc w:val="left"/>
      <w:pPr>
        <w:ind w:left="5477" w:hanging="360"/>
      </w:pPr>
    </w:lvl>
    <w:lvl w:ilvl="5" w:tplc="482C11F2" w:tentative="1">
      <w:start w:val="1"/>
      <w:numFmt w:val="lowerRoman"/>
      <w:lvlText w:val="%6."/>
      <w:lvlJc w:val="right"/>
      <w:pPr>
        <w:ind w:left="6197" w:hanging="180"/>
      </w:pPr>
    </w:lvl>
    <w:lvl w:ilvl="6" w:tplc="B7FAA146" w:tentative="1">
      <w:start w:val="1"/>
      <w:numFmt w:val="decimal"/>
      <w:lvlText w:val="%7."/>
      <w:lvlJc w:val="left"/>
      <w:pPr>
        <w:ind w:left="6917" w:hanging="360"/>
      </w:pPr>
    </w:lvl>
    <w:lvl w:ilvl="7" w:tplc="ACF82368" w:tentative="1">
      <w:start w:val="1"/>
      <w:numFmt w:val="lowerLetter"/>
      <w:lvlText w:val="%8."/>
      <w:lvlJc w:val="left"/>
      <w:pPr>
        <w:ind w:left="7637" w:hanging="360"/>
      </w:pPr>
    </w:lvl>
    <w:lvl w:ilvl="8" w:tplc="CE4000F4" w:tentative="1">
      <w:start w:val="1"/>
      <w:numFmt w:val="lowerRoman"/>
      <w:lvlText w:val="%9."/>
      <w:lvlJc w:val="right"/>
      <w:pPr>
        <w:ind w:left="8357" w:hanging="180"/>
      </w:pPr>
    </w:lvl>
  </w:abstractNum>
  <w:abstractNum w:abstractNumId="36" w15:restartNumberingAfterBreak="0">
    <w:nsid w:val="55B7031B"/>
    <w:multiLevelType w:val="hybridMultilevel"/>
    <w:tmpl w:val="BB46016E"/>
    <w:lvl w:ilvl="0" w:tplc="88803DA0">
      <w:start w:val="1"/>
      <w:numFmt w:val="bullet"/>
      <w:lvlText w:val="□"/>
      <w:lvlJc w:val="left"/>
      <w:pPr>
        <w:ind w:left="1722" w:hanging="360"/>
      </w:pPr>
      <w:rPr>
        <w:rFonts w:ascii="Verdana" w:hAnsi="Verdana" w:hint="default"/>
      </w:rPr>
    </w:lvl>
    <w:lvl w:ilvl="1" w:tplc="A7D4F278" w:tentative="1">
      <w:start w:val="1"/>
      <w:numFmt w:val="bullet"/>
      <w:lvlText w:val="o"/>
      <w:lvlJc w:val="left"/>
      <w:pPr>
        <w:ind w:left="2442" w:hanging="360"/>
      </w:pPr>
      <w:rPr>
        <w:rFonts w:ascii="Courier New" w:hAnsi="Courier New" w:cs="Courier New" w:hint="default"/>
      </w:rPr>
    </w:lvl>
    <w:lvl w:ilvl="2" w:tplc="ADF05684" w:tentative="1">
      <w:start w:val="1"/>
      <w:numFmt w:val="bullet"/>
      <w:lvlText w:val=""/>
      <w:lvlJc w:val="left"/>
      <w:pPr>
        <w:ind w:left="3162" w:hanging="360"/>
      </w:pPr>
      <w:rPr>
        <w:rFonts w:ascii="Wingdings" w:hAnsi="Wingdings" w:hint="default"/>
      </w:rPr>
    </w:lvl>
    <w:lvl w:ilvl="3" w:tplc="81400EE0" w:tentative="1">
      <w:start w:val="1"/>
      <w:numFmt w:val="bullet"/>
      <w:lvlText w:val=""/>
      <w:lvlJc w:val="left"/>
      <w:pPr>
        <w:ind w:left="3882" w:hanging="360"/>
      </w:pPr>
      <w:rPr>
        <w:rFonts w:ascii="Symbol" w:hAnsi="Symbol" w:hint="default"/>
      </w:rPr>
    </w:lvl>
    <w:lvl w:ilvl="4" w:tplc="F73ECD7E" w:tentative="1">
      <w:start w:val="1"/>
      <w:numFmt w:val="bullet"/>
      <w:lvlText w:val="o"/>
      <w:lvlJc w:val="left"/>
      <w:pPr>
        <w:ind w:left="4602" w:hanging="360"/>
      </w:pPr>
      <w:rPr>
        <w:rFonts w:ascii="Courier New" w:hAnsi="Courier New" w:cs="Courier New" w:hint="default"/>
      </w:rPr>
    </w:lvl>
    <w:lvl w:ilvl="5" w:tplc="D3EA3E64" w:tentative="1">
      <w:start w:val="1"/>
      <w:numFmt w:val="bullet"/>
      <w:lvlText w:val=""/>
      <w:lvlJc w:val="left"/>
      <w:pPr>
        <w:ind w:left="5322" w:hanging="360"/>
      </w:pPr>
      <w:rPr>
        <w:rFonts w:ascii="Wingdings" w:hAnsi="Wingdings" w:hint="default"/>
      </w:rPr>
    </w:lvl>
    <w:lvl w:ilvl="6" w:tplc="E1EE0ED2" w:tentative="1">
      <w:start w:val="1"/>
      <w:numFmt w:val="bullet"/>
      <w:lvlText w:val=""/>
      <w:lvlJc w:val="left"/>
      <w:pPr>
        <w:ind w:left="6042" w:hanging="360"/>
      </w:pPr>
      <w:rPr>
        <w:rFonts w:ascii="Symbol" w:hAnsi="Symbol" w:hint="default"/>
      </w:rPr>
    </w:lvl>
    <w:lvl w:ilvl="7" w:tplc="03E828C6" w:tentative="1">
      <w:start w:val="1"/>
      <w:numFmt w:val="bullet"/>
      <w:lvlText w:val="o"/>
      <w:lvlJc w:val="left"/>
      <w:pPr>
        <w:ind w:left="6762" w:hanging="360"/>
      </w:pPr>
      <w:rPr>
        <w:rFonts w:ascii="Courier New" w:hAnsi="Courier New" w:cs="Courier New" w:hint="default"/>
      </w:rPr>
    </w:lvl>
    <w:lvl w:ilvl="8" w:tplc="A328D11A" w:tentative="1">
      <w:start w:val="1"/>
      <w:numFmt w:val="bullet"/>
      <w:lvlText w:val=""/>
      <w:lvlJc w:val="left"/>
      <w:pPr>
        <w:ind w:left="7482" w:hanging="360"/>
      </w:pPr>
      <w:rPr>
        <w:rFonts w:ascii="Wingdings" w:hAnsi="Wingdings" w:hint="default"/>
      </w:rPr>
    </w:lvl>
  </w:abstractNum>
  <w:abstractNum w:abstractNumId="37" w15:restartNumberingAfterBreak="0">
    <w:nsid w:val="5F7D7957"/>
    <w:multiLevelType w:val="hybridMultilevel"/>
    <w:tmpl w:val="876A536A"/>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14977ED"/>
    <w:multiLevelType w:val="hybridMultilevel"/>
    <w:tmpl w:val="D8A25CE4"/>
    <w:lvl w:ilvl="0" w:tplc="EB7481D0">
      <w:start w:val="1"/>
      <w:numFmt w:val="bullet"/>
      <w:lvlText w:val=""/>
      <w:lvlJc w:val="left"/>
      <w:pPr>
        <w:tabs>
          <w:tab w:val="num" w:pos="1071"/>
        </w:tabs>
        <w:ind w:left="1071" w:hanging="363"/>
      </w:pPr>
      <w:rPr>
        <w:rFonts w:ascii="Symbol" w:hAnsi="Symbol" w:hint="default"/>
      </w:rPr>
    </w:lvl>
    <w:lvl w:ilvl="1" w:tplc="97089256">
      <w:start w:val="1"/>
      <w:numFmt w:val="bullet"/>
      <w:lvlText w:val="o"/>
      <w:lvlJc w:val="left"/>
      <w:pPr>
        <w:ind w:left="2140" w:hanging="360"/>
      </w:pPr>
      <w:rPr>
        <w:rFonts w:ascii="Courier New" w:hAnsi="Courier New" w:hint="default"/>
      </w:rPr>
    </w:lvl>
    <w:lvl w:ilvl="2" w:tplc="52BC6D0C">
      <w:start w:val="1"/>
      <w:numFmt w:val="bullet"/>
      <w:lvlText w:val=""/>
      <w:lvlJc w:val="left"/>
      <w:pPr>
        <w:ind w:left="2860" w:hanging="360"/>
      </w:pPr>
      <w:rPr>
        <w:rFonts w:ascii="Wingdings" w:hAnsi="Wingdings" w:hint="default"/>
      </w:rPr>
    </w:lvl>
    <w:lvl w:ilvl="3" w:tplc="C36C8754">
      <w:start w:val="1"/>
      <w:numFmt w:val="bullet"/>
      <w:lvlText w:val=""/>
      <w:lvlJc w:val="left"/>
      <w:pPr>
        <w:ind w:left="3580" w:hanging="360"/>
      </w:pPr>
      <w:rPr>
        <w:rFonts w:ascii="Symbol" w:hAnsi="Symbol" w:hint="default"/>
      </w:rPr>
    </w:lvl>
    <w:lvl w:ilvl="4" w:tplc="479A594C">
      <w:start w:val="1"/>
      <w:numFmt w:val="bullet"/>
      <w:lvlText w:val="o"/>
      <w:lvlJc w:val="left"/>
      <w:pPr>
        <w:ind w:left="4300" w:hanging="360"/>
      </w:pPr>
      <w:rPr>
        <w:rFonts w:ascii="Courier New" w:hAnsi="Courier New" w:hint="default"/>
      </w:rPr>
    </w:lvl>
    <w:lvl w:ilvl="5" w:tplc="0E36AF36">
      <w:start w:val="1"/>
      <w:numFmt w:val="bullet"/>
      <w:lvlText w:val=""/>
      <w:lvlJc w:val="left"/>
      <w:pPr>
        <w:ind w:left="5020" w:hanging="360"/>
      </w:pPr>
      <w:rPr>
        <w:rFonts w:ascii="Wingdings" w:hAnsi="Wingdings" w:hint="default"/>
      </w:rPr>
    </w:lvl>
    <w:lvl w:ilvl="6" w:tplc="3CE44970">
      <w:start w:val="1"/>
      <w:numFmt w:val="bullet"/>
      <w:lvlText w:val=""/>
      <w:lvlJc w:val="left"/>
      <w:pPr>
        <w:ind w:left="5740" w:hanging="360"/>
      </w:pPr>
      <w:rPr>
        <w:rFonts w:ascii="Symbol" w:hAnsi="Symbol" w:hint="default"/>
      </w:rPr>
    </w:lvl>
    <w:lvl w:ilvl="7" w:tplc="CB08AC96">
      <w:start w:val="1"/>
      <w:numFmt w:val="bullet"/>
      <w:lvlText w:val="o"/>
      <w:lvlJc w:val="left"/>
      <w:pPr>
        <w:ind w:left="6460" w:hanging="360"/>
      </w:pPr>
      <w:rPr>
        <w:rFonts w:ascii="Courier New" w:hAnsi="Courier New" w:hint="default"/>
      </w:rPr>
    </w:lvl>
    <w:lvl w:ilvl="8" w:tplc="8EB8A336">
      <w:start w:val="1"/>
      <w:numFmt w:val="bullet"/>
      <w:lvlText w:val=""/>
      <w:lvlJc w:val="left"/>
      <w:pPr>
        <w:ind w:left="7180" w:hanging="360"/>
      </w:pPr>
      <w:rPr>
        <w:rFonts w:ascii="Wingdings" w:hAnsi="Wingdings" w:hint="default"/>
      </w:rPr>
    </w:lvl>
  </w:abstractNum>
  <w:abstractNum w:abstractNumId="39" w15:restartNumberingAfterBreak="0">
    <w:nsid w:val="63E87FAA"/>
    <w:multiLevelType w:val="hybridMultilevel"/>
    <w:tmpl w:val="9E98D5A6"/>
    <w:lvl w:ilvl="0" w:tplc="04150011">
      <w:start w:val="1"/>
      <w:numFmt w:val="decimal"/>
      <w:lvlText w:val="%1)"/>
      <w:lvlJc w:val="left"/>
      <w:pPr>
        <w:ind w:left="1287" w:hanging="360"/>
      </w:pPr>
    </w:lvl>
    <w:lvl w:ilvl="1" w:tplc="D384277E">
      <w:start w:val="3"/>
      <w:numFmt w:val="bullet"/>
      <w:lvlText w:val="•"/>
      <w:lvlJc w:val="left"/>
      <w:pPr>
        <w:ind w:left="2007" w:hanging="360"/>
      </w:pPr>
      <w:rPr>
        <w:rFonts w:ascii="Arial" w:eastAsia="Calibri" w:hAnsi="Arial" w:cs="Arial"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CAF5342"/>
    <w:multiLevelType w:val="hybridMultilevel"/>
    <w:tmpl w:val="60505A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E34E7F"/>
    <w:multiLevelType w:val="hybridMultilevel"/>
    <w:tmpl w:val="467466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37504A"/>
    <w:multiLevelType w:val="hybridMultilevel"/>
    <w:tmpl w:val="FF6C6030"/>
    <w:lvl w:ilvl="0" w:tplc="E0B2A898">
      <w:start w:val="1"/>
      <w:numFmt w:val="decimal"/>
      <w:lvlText w:val="%1)"/>
      <w:lvlJc w:val="left"/>
      <w:pPr>
        <w:ind w:left="720" w:hanging="360"/>
      </w:pPr>
    </w:lvl>
    <w:lvl w:ilvl="1" w:tplc="3FB8E972" w:tentative="1">
      <w:start w:val="1"/>
      <w:numFmt w:val="lowerLetter"/>
      <w:lvlText w:val="%2."/>
      <w:lvlJc w:val="left"/>
      <w:pPr>
        <w:ind w:left="1440" w:hanging="360"/>
      </w:pPr>
    </w:lvl>
    <w:lvl w:ilvl="2" w:tplc="5D04D300" w:tentative="1">
      <w:start w:val="1"/>
      <w:numFmt w:val="lowerRoman"/>
      <w:lvlText w:val="%3."/>
      <w:lvlJc w:val="right"/>
      <w:pPr>
        <w:ind w:left="2160" w:hanging="180"/>
      </w:pPr>
    </w:lvl>
    <w:lvl w:ilvl="3" w:tplc="4A728C08" w:tentative="1">
      <w:start w:val="1"/>
      <w:numFmt w:val="decimal"/>
      <w:lvlText w:val="%4."/>
      <w:lvlJc w:val="left"/>
      <w:pPr>
        <w:ind w:left="2880" w:hanging="360"/>
      </w:pPr>
    </w:lvl>
    <w:lvl w:ilvl="4" w:tplc="AB207EA6" w:tentative="1">
      <w:start w:val="1"/>
      <w:numFmt w:val="lowerLetter"/>
      <w:lvlText w:val="%5."/>
      <w:lvlJc w:val="left"/>
      <w:pPr>
        <w:ind w:left="3600" w:hanging="360"/>
      </w:pPr>
    </w:lvl>
    <w:lvl w:ilvl="5" w:tplc="0D861E08" w:tentative="1">
      <w:start w:val="1"/>
      <w:numFmt w:val="lowerRoman"/>
      <w:lvlText w:val="%6."/>
      <w:lvlJc w:val="right"/>
      <w:pPr>
        <w:ind w:left="4320" w:hanging="180"/>
      </w:pPr>
    </w:lvl>
    <w:lvl w:ilvl="6" w:tplc="A0B0FD76" w:tentative="1">
      <w:start w:val="1"/>
      <w:numFmt w:val="decimal"/>
      <w:lvlText w:val="%7."/>
      <w:lvlJc w:val="left"/>
      <w:pPr>
        <w:ind w:left="5040" w:hanging="360"/>
      </w:pPr>
    </w:lvl>
    <w:lvl w:ilvl="7" w:tplc="5BE6EC48" w:tentative="1">
      <w:start w:val="1"/>
      <w:numFmt w:val="lowerLetter"/>
      <w:lvlText w:val="%8."/>
      <w:lvlJc w:val="left"/>
      <w:pPr>
        <w:ind w:left="5760" w:hanging="360"/>
      </w:pPr>
    </w:lvl>
    <w:lvl w:ilvl="8" w:tplc="1CE27B68" w:tentative="1">
      <w:start w:val="1"/>
      <w:numFmt w:val="lowerRoman"/>
      <w:lvlText w:val="%9."/>
      <w:lvlJc w:val="right"/>
      <w:pPr>
        <w:ind w:left="6480" w:hanging="180"/>
      </w:pPr>
    </w:lvl>
  </w:abstractNum>
  <w:abstractNum w:abstractNumId="43" w15:restartNumberingAfterBreak="0">
    <w:nsid w:val="71C2704B"/>
    <w:multiLevelType w:val="hybridMultilevel"/>
    <w:tmpl w:val="9CE2285C"/>
    <w:lvl w:ilvl="0" w:tplc="283CD472">
      <w:start w:val="1"/>
      <w:numFmt w:val="bullet"/>
      <w:lvlText w:val=""/>
      <w:lvlJc w:val="left"/>
      <w:pPr>
        <w:ind w:left="720" w:hanging="360"/>
      </w:pPr>
      <w:rPr>
        <w:rFonts w:ascii="Wingdings" w:hAnsi="Wingdings" w:hint="default"/>
        <w:color w:val="000000"/>
      </w:rPr>
    </w:lvl>
    <w:lvl w:ilvl="1" w:tplc="B4B40746" w:tentative="1">
      <w:start w:val="1"/>
      <w:numFmt w:val="bullet"/>
      <w:lvlText w:val="o"/>
      <w:lvlJc w:val="left"/>
      <w:pPr>
        <w:ind w:left="1440" w:hanging="360"/>
      </w:pPr>
      <w:rPr>
        <w:rFonts w:ascii="Courier New" w:hAnsi="Courier New" w:cs="Courier New" w:hint="default"/>
      </w:rPr>
    </w:lvl>
    <w:lvl w:ilvl="2" w:tplc="7B48FBA2" w:tentative="1">
      <w:start w:val="1"/>
      <w:numFmt w:val="bullet"/>
      <w:lvlText w:val=""/>
      <w:lvlJc w:val="left"/>
      <w:pPr>
        <w:ind w:left="2160" w:hanging="360"/>
      </w:pPr>
      <w:rPr>
        <w:rFonts w:ascii="Wingdings" w:hAnsi="Wingdings" w:hint="default"/>
      </w:rPr>
    </w:lvl>
    <w:lvl w:ilvl="3" w:tplc="067C4590" w:tentative="1">
      <w:start w:val="1"/>
      <w:numFmt w:val="bullet"/>
      <w:lvlText w:val=""/>
      <w:lvlJc w:val="left"/>
      <w:pPr>
        <w:ind w:left="2880" w:hanging="360"/>
      </w:pPr>
      <w:rPr>
        <w:rFonts w:ascii="Symbol" w:hAnsi="Symbol" w:hint="default"/>
      </w:rPr>
    </w:lvl>
    <w:lvl w:ilvl="4" w:tplc="FCCA7306" w:tentative="1">
      <w:start w:val="1"/>
      <w:numFmt w:val="bullet"/>
      <w:lvlText w:val="o"/>
      <w:lvlJc w:val="left"/>
      <w:pPr>
        <w:ind w:left="3600" w:hanging="360"/>
      </w:pPr>
      <w:rPr>
        <w:rFonts w:ascii="Courier New" w:hAnsi="Courier New" w:cs="Courier New" w:hint="default"/>
      </w:rPr>
    </w:lvl>
    <w:lvl w:ilvl="5" w:tplc="2CAAD318" w:tentative="1">
      <w:start w:val="1"/>
      <w:numFmt w:val="bullet"/>
      <w:lvlText w:val=""/>
      <w:lvlJc w:val="left"/>
      <w:pPr>
        <w:ind w:left="4320" w:hanging="360"/>
      </w:pPr>
      <w:rPr>
        <w:rFonts w:ascii="Wingdings" w:hAnsi="Wingdings" w:hint="default"/>
      </w:rPr>
    </w:lvl>
    <w:lvl w:ilvl="6" w:tplc="E5860412" w:tentative="1">
      <w:start w:val="1"/>
      <w:numFmt w:val="bullet"/>
      <w:lvlText w:val=""/>
      <w:lvlJc w:val="left"/>
      <w:pPr>
        <w:ind w:left="5040" w:hanging="360"/>
      </w:pPr>
      <w:rPr>
        <w:rFonts w:ascii="Symbol" w:hAnsi="Symbol" w:hint="default"/>
      </w:rPr>
    </w:lvl>
    <w:lvl w:ilvl="7" w:tplc="5DDC4198" w:tentative="1">
      <w:start w:val="1"/>
      <w:numFmt w:val="bullet"/>
      <w:lvlText w:val="o"/>
      <w:lvlJc w:val="left"/>
      <w:pPr>
        <w:ind w:left="5760" w:hanging="360"/>
      </w:pPr>
      <w:rPr>
        <w:rFonts w:ascii="Courier New" w:hAnsi="Courier New" w:cs="Courier New" w:hint="default"/>
      </w:rPr>
    </w:lvl>
    <w:lvl w:ilvl="8" w:tplc="F4D89204" w:tentative="1">
      <w:start w:val="1"/>
      <w:numFmt w:val="bullet"/>
      <w:lvlText w:val=""/>
      <w:lvlJc w:val="left"/>
      <w:pPr>
        <w:ind w:left="6480" w:hanging="360"/>
      </w:pPr>
      <w:rPr>
        <w:rFonts w:ascii="Wingdings" w:hAnsi="Wingdings" w:hint="default"/>
      </w:rPr>
    </w:lvl>
  </w:abstractNum>
  <w:abstractNum w:abstractNumId="44" w15:restartNumberingAfterBreak="0">
    <w:nsid w:val="735F4264"/>
    <w:multiLevelType w:val="hybridMultilevel"/>
    <w:tmpl w:val="D7B26B58"/>
    <w:lvl w:ilvl="0" w:tplc="936AF81A">
      <w:start w:val="1"/>
      <w:numFmt w:val="decimal"/>
      <w:lvlText w:val="%1)"/>
      <w:lvlJc w:val="left"/>
      <w:pPr>
        <w:ind w:left="360" w:hanging="360"/>
      </w:pPr>
      <w:rPr>
        <w:rFonts w:hint="default"/>
      </w:rPr>
    </w:lvl>
    <w:lvl w:ilvl="1" w:tplc="AD2E2B80">
      <w:start w:val="1"/>
      <w:numFmt w:val="lowerLetter"/>
      <w:lvlText w:val="%2)"/>
      <w:lvlJc w:val="left"/>
      <w:pPr>
        <w:ind w:left="1080" w:hanging="360"/>
      </w:pPr>
    </w:lvl>
    <w:lvl w:ilvl="2" w:tplc="1DA2367C" w:tentative="1">
      <w:start w:val="1"/>
      <w:numFmt w:val="lowerRoman"/>
      <w:lvlText w:val="%3."/>
      <w:lvlJc w:val="right"/>
      <w:pPr>
        <w:ind w:left="1800" w:hanging="180"/>
      </w:pPr>
    </w:lvl>
    <w:lvl w:ilvl="3" w:tplc="997471C4" w:tentative="1">
      <w:start w:val="1"/>
      <w:numFmt w:val="decimal"/>
      <w:lvlText w:val="%4."/>
      <w:lvlJc w:val="left"/>
      <w:pPr>
        <w:ind w:left="2520" w:hanging="360"/>
      </w:pPr>
    </w:lvl>
    <w:lvl w:ilvl="4" w:tplc="F80432B8" w:tentative="1">
      <w:start w:val="1"/>
      <w:numFmt w:val="lowerLetter"/>
      <w:lvlText w:val="%5."/>
      <w:lvlJc w:val="left"/>
      <w:pPr>
        <w:ind w:left="3240" w:hanging="360"/>
      </w:pPr>
    </w:lvl>
    <w:lvl w:ilvl="5" w:tplc="24FE7BD8" w:tentative="1">
      <w:start w:val="1"/>
      <w:numFmt w:val="lowerRoman"/>
      <w:lvlText w:val="%6."/>
      <w:lvlJc w:val="right"/>
      <w:pPr>
        <w:ind w:left="3960" w:hanging="180"/>
      </w:pPr>
    </w:lvl>
    <w:lvl w:ilvl="6" w:tplc="ADBC832C" w:tentative="1">
      <w:start w:val="1"/>
      <w:numFmt w:val="decimal"/>
      <w:lvlText w:val="%7."/>
      <w:lvlJc w:val="left"/>
      <w:pPr>
        <w:ind w:left="4680" w:hanging="360"/>
      </w:pPr>
    </w:lvl>
    <w:lvl w:ilvl="7" w:tplc="D42886E6" w:tentative="1">
      <w:start w:val="1"/>
      <w:numFmt w:val="lowerLetter"/>
      <w:lvlText w:val="%8."/>
      <w:lvlJc w:val="left"/>
      <w:pPr>
        <w:ind w:left="5400" w:hanging="360"/>
      </w:pPr>
    </w:lvl>
    <w:lvl w:ilvl="8" w:tplc="B218C73E" w:tentative="1">
      <w:start w:val="1"/>
      <w:numFmt w:val="lowerRoman"/>
      <w:lvlText w:val="%9."/>
      <w:lvlJc w:val="right"/>
      <w:pPr>
        <w:ind w:left="6120" w:hanging="180"/>
      </w:pPr>
    </w:lvl>
  </w:abstractNum>
  <w:abstractNum w:abstractNumId="45" w15:restartNumberingAfterBreak="0">
    <w:nsid w:val="78AB08C4"/>
    <w:multiLevelType w:val="hybridMultilevel"/>
    <w:tmpl w:val="91D04364"/>
    <w:lvl w:ilvl="0" w:tplc="C040CBC4">
      <w:start w:val="1"/>
      <w:numFmt w:val="decimal"/>
      <w:lvlText w:val="%1."/>
      <w:lvlJc w:val="left"/>
      <w:pPr>
        <w:tabs>
          <w:tab w:val="num" w:pos="360"/>
        </w:tabs>
        <w:ind w:left="360" w:hanging="360"/>
      </w:pPr>
    </w:lvl>
    <w:lvl w:ilvl="1" w:tplc="C4F818AA">
      <w:start w:val="1"/>
      <w:numFmt w:val="decimal"/>
      <w:lvlText w:val="%2."/>
      <w:lvlJc w:val="left"/>
      <w:pPr>
        <w:tabs>
          <w:tab w:val="num" w:pos="360"/>
        </w:tabs>
        <w:ind w:left="360" w:hanging="360"/>
      </w:pPr>
    </w:lvl>
    <w:lvl w:ilvl="2" w:tplc="A59037F0">
      <w:start w:val="1"/>
      <w:numFmt w:val="decimal"/>
      <w:lvlText w:val="%3."/>
      <w:lvlJc w:val="left"/>
      <w:pPr>
        <w:tabs>
          <w:tab w:val="num" w:pos="2160"/>
        </w:tabs>
        <w:ind w:left="2160" w:hanging="360"/>
      </w:pPr>
    </w:lvl>
    <w:lvl w:ilvl="3" w:tplc="47060684">
      <w:start w:val="1"/>
      <w:numFmt w:val="decimal"/>
      <w:lvlText w:val="%4."/>
      <w:lvlJc w:val="left"/>
      <w:pPr>
        <w:tabs>
          <w:tab w:val="num" w:pos="2880"/>
        </w:tabs>
        <w:ind w:left="2880" w:hanging="360"/>
      </w:pPr>
    </w:lvl>
    <w:lvl w:ilvl="4" w:tplc="3350F72A">
      <w:start w:val="1"/>
      <w:numFmt w:val="decimal"/>
      <w:lvlText w:val="%5."/>
      <w:lvlJc w:val="left"/>
      <w:pPr>
        <w:tabs>
          <w:tab w:val="num" w:pos="3600"/>
        </w:tabs>
        <w:ind w:left="3600" w:hanging="360"/>
      </w:pPr>
    </w:lvl>
    <w:lvl w:ilvl="5" w:tplc="C5BEBFE8">
      <w:start w:val="1"/>
      <w:numFmt w:val="decimal"/>
      <w:lvlText w:val="%6."/>
      <w:lvlJc w:val="left"/>
      <w:pPr>
        <w:tabs>
          <w:tab w:val="num" w:pos="4320"/>
        </w:tabs>
        <w:ind w:left="4320" w:hanging="360"/>
      </w:pPr>
    </w:lvl>
    <w:lvl w:ilvl="6" w:tplc="CF5A3F86">
      <w:start w:val="1"/>
      <w:numFmt w:val="decimal"/>
      <w:lvlText w:val="%7."/>
      <w:lvlJc w:val="left"/>
      <w:pPr>
        <w:tabs>
          <w:tab w:val="num" w:pos="5040"/>
        </w:tabs>
        <w:ind w:left="5040" w:hanging="360"/>
      </w:pPr>
    </w:lvl>
    <w:lvl w:ilvl="7" w:tplc="72CC926A">
      <w:start w:val="1"/>
      <w:numFmt w:val="decimal"/>
      <w:lvlText w:val="%8."/>
      <w:lvlJc w:val="left"/>
      <w:pPr>
        <w:tabs>
          <w:tab w:val="num" w:pos="5760"/>
        </w:tabs>
        <w:ind w:left="5760" w:hanging="360"/>
      </w:pPr>
    </w:lvl>
    <w:lvl w:ilvl="8" w:tplc="66321D42">
      <w:start w:val="1"/>
      <w:numFmt w:val="decimal"/>
      <w:lvlText w:val="%9."/>
      <w:lvlJc w:val="left"/>
      <w:pPr>
        <w:tabs>
          <w:tab w:val="num" w:pos="6480"/>
        </w:tabs>
        <w:ind w:left="6480" w:hanging="360"/>
      </w:pPr>
    </w:lvl>
  </w:abstractNum>
  <w:abstractNum w:abstractNumId="46" w15:restartNumberingAfterBreak="0">
    <w:nsid w:val="7955781A"/>
    <w:multiLevelType w:val="hybridMultilevel"/>
    <w:tmpl w:val="9C5E3196"/>
    <w:lvl w:ilvl="0" w:tplc="FA2CEF72">
      <w:start w:val="1"/>
      <w:numFmt w:val="bullet"/>
      <w:lvlText w:val=""/>
      <w:lvlJc w:val="left"/>
      <w:pPr>
        <w:tabs>
          <w:tab w:val="num" w:pos="723"/>
        </w:tabs>
        <w:ind w:left="723" w:hanging="363"/>
      </w:pPr>
      <w:rPr>
        <w:rFonts w:ascii="Symbol" w:hAnsi="Symbol" w:hint="default"/>
        <w:sz w:val="20"/>
      </w:rPr>
    </w:lvl>
    <w:lvl w:ilvl="1" w:tplc="7960E6DE">
      <w:start w:val="1"/>
      <w:numFmt w:val="bullet"/>
      <w:lvlText w:val="o"/>
      <w:lvlJc w:val="left"/>
      <w:pPr>
        <w:tabs>
          <w:tab w:val="num" w:pos="1443"/>
        </w:tabs>
        <w:ind w:left="1443" w:hanging="360"/>
      </w:pPr>
      <w:rPr>
        <w:rFonts w:ascii="Courier New" w:hAnsi="Courier New" w:cs="Courier New" w:hint="default"/>
      </w:rPr>
    </w:lvl>
    <w:lvl w:ilvl="2" w:tplc="5860C670" w:tentative="1">
      <w:start w:val="1"/>
      <w:numFmt w:val="bullet"/>
      <w:lvlText w:val=""/>
      <w:lvlJc w:val="left"/>
      <w:pPr>
        <w:tabs>
          <w:tab w:val="num" w:pos="2163"/>
        </w:tabs>
        <w:ind w:left="2163" w:hanging="360"/>
      </w:pPr>
      <w:rPr>
        <w:rFonts w:ascii="Wingdings" w:hAnsi="Wingdings" w:hint="default"/>
      </w:rPr>
    </w:lvl>
    <w:lvl w:ilvl="3" w:tplc="34F89126" w:tentative="1">
      <w:start w:val="1"/>
      <w:numFmt w:val="bullet"/>
      <w:lvlText w:val=""/>
      <w:lvlJc w:val="left"/>
      <w:pPr>
        <w:tabs>
          <w:tab w:val="num" w:pos="2883"/>
        </w:tabs>
        <w:ind w:left="2883" w:hanging="360"/>
      </w:pPr>
      <w:rPr>
        <w:rFonts w:ascii="Symbol" w:hAnsi="Symbol" w:hint="default"/>
      </w:rPr>
    </w:lvl>
    <w:lvl w:ilvl="4" w:tplc="E460E1AC" w:tentative="1">
      <w:start w:val="1"/>
      <w:numFmt w:val="bullet"/>
      <w:lvlText w:val="o"/>
      <w:lvlJc w:val="left"/>
      <w:pPr>
        <w:tabs>
          <w:tab w:val="num" w:pos="3603"/>
        </w:tabs>
        <w:ind w:left="3603" w:hanging="360"/>
      </w:pPr>
      <w:rPr>
        <w:rFonts w:ascii="Courier New" w:hAnsi="Courier New" w:cs="Courier New" w:hint="default"/>
      </w:rPr>
    </w:lvl>
    <w:lvl w:ilvl="5" w:tplc="2F9A7178" w:tentative="1">
      <w:start w:val="1"/>
      <w:numFmt w:val="bullet"/>
      <w:lvlText w:val=""/>
      <w:lvlJc w:val="left"/>
      <w:pPr>
        <w:tabs>
          <w:tab w:val="num" w:pos="4323"/>
        </w:tabs>
        <w:ind w:left="4323" w:hanging="360"/>
      </w:pPr>
      <w:rPr>
        <w:rFonts w:ascii="Wingdings" w:hAnsi="Wingdings" w:hint="default"/>
      </w:rPr>
    </w:lvl>
    <w:lvl w:ilvl="6" w:tplc="A000B004" w:tentative="1">
      <w:start w:val="1"/>
      <w:numFmt w:val="bullet"/>
      <w:lvlText w:val=""/>
      <w:lvlJc w:val="left"/>
      <w:pPr>
        <w:tabs>
          <w:tab w:val="num" w:pos="5043"/>
        </w:tabs>
        <w:ind w:left="5043" w:hanging="360"/>
      </w:pPr>
      <w:rPr>
        <w:rFonts w:ascii="Symbol" w:hAnsi="Symbol" w:hint="default"/>
      </w:rPr>
    </w:lvl>
    <w:lvl w:ilvl="7" w:tplc="2E4A4764" w:tentative="1">
      <w:start w:val="1"/>
      <w:numFmt w:val="bullet"/>
      <w:lvlText w:val="o"/>
      <w:lvlJc w:val="left"/>
      <w:pPr>
        <w:tabs>
          <w:tab w:val="num" w:pos="5763"/>
        </w:tabs>
        <w:ind w:left="5763" w:hanging="360"/>
      </w:pPr>
      <w:rPr>
        <w:rFonts w:ascii="Courier New" w:hAnsi="Courier New" w:cs="Courier New" w:hint="default"/>
      </w:rPr>
    </w:lvl>
    <w:lvl w:ilvl="8" w:tplc="32788A14" w:tentative="1">
      <w:start w:val="1"/>
      <w:numFmt w:val="bullet"/>
      <w:lvlText w:val=""/>
      <w:lvlJc w:val="left"/>
      <w:pPr>
        <w:tabs>
          <w:tab w:val="num" w:pos="6483"/>
        </w:tabs>
        <w:ind w:left="6483" w:hanging="360"/>
      </w:pPr>
      <w:rPr>
        <w:rFonts w:ascii="Wingdings" w:hAnsi="Wingdings" w:hint="default"/>
      </w:rPr>
    </w:lvl>
  </w:abstractNum>
  <w:abstractNum w:abstractNumId="47" w15:restartNumberingAfterBreak="0">
    <w:nsid w:val="7A113AAE"/>
    <w:multiLevelType w:val="hybridMultilevel"/>
    <w:tmpl w:val="6ECE3ED6"/>
    <w:lvl w:ilvl="0" w:tplc="BFF81C14">
      <w:start w:val="1"/>
      <w:numFmt w:val="decimal"/>
      <w:lvlText w:val="%1)"/>
      <w:lvlJc w:val="left"/>
      <w:pPr>
        <w:ind w:left="720" w:hanging="360"/>
      </w:pPr>
      <w:rPr>
        <w:rFonts w:hint="default"/>
      </w:rPr>
    </w:lvl>
    <w:lvl w:ilvl="1" w:tplc="7B1C47FC">
      <w:start w:val="1"/>
      <w:numFmt w:val="lowerLetter"/>
      <w:lvlText w:val="%2."/>
      <w:lvlJc w:val="left"/>
      <w:pPr>
        <w:ind w:left="1440" w:hanging="360"/>
      </w:pPr>
    </w:lvl>
    <w:lvl w:ilvl="2" w:tplc="23945FA4">
      <w:start w:val="1"/>
      <w:numFmt w:val="lowerRoman"/>
      <w:lvlRestart w:val="0"/>
      <w:lvlText w:val="%3."/>
      <w:lvlJc w:val="right"/>
      <w:pPr>
        <w:ind w:left="2160" w:hanging="180"/>
      </w:pPr>
    </w:lvl>
    <w:lvl w:ilvl="3" w:tplc="A2B8154A">
      <w:start w:val="1"/>
      <w:numFmt w:val="decimal"/>
      <w:lvlRestart w:val="0"/>
      <w:lvlText w:val="%4."/>
      <w:lvlJc w:val="left"/>
      <w:pPr>
        <w:ind w:left="2880" w:hanging="360"/>
      </w:pPr>
    </w:lvl>
    <w:lvl w:ilvl="4" w:tplc="3CF02CA2">
      <w:start w:val="1"/>
      <w:numFmt w:val="lowerLetter"/>
      <w:lvlRestart w:val="0"/>
      <w:lvlText w:val="%5."/>
      <w:lvlJc w:val="left"/>
      <w:pPr>
        <w:ind w:left="3600" w:hanging="360"/>
      </w:pPr>
    </w:lvl>
    <w:lvl w:ilvl="5" w:tplc="ACAA9BBA">
      <w:start w:val="1"/>
      <w:numFmt w:val="lowerRoman"/>
      <w:lvlRestart w:val="0"/>
      <w:lvlText w:val="%6."/>
      <w:lvlJc w:val="right"/>
      <w:pPr>
        <w:ind w:left="4320" w:hanging="180"/>
      </w:pPr>
    </w:lvl>
    <w:lvl w:ilvl="6" w:tplc="E00CC6FE">
      <w:start w:val="1"/>
      <w:numFmt w:val="decimal"/>
      <w:lvlRestart w:val="0"/>
      <w:lvlText w:val="%7."/>
      <w:lvlJc w:val="left"/>
      <w:pPr>
        <w:ind w:left="5040" w:hanging="360"/>
      </w:pPr>
    </w:lvl>
    <w:lvl w:ilvl="7" w:tplc="858E3C54">
      <w:start w:val="1"/>
      <w:numFmt w:val="lowerLetter"/>
      <w:lvlRestart w:val="0"/>
      <w:lvlText w:val="%8."/>
      <w:lvlJc w:val="left"/>
      <w:pPr>
        <w:ind w:left="5760" w:hanging="360"/>
      </w:pPr>
    </w:lvl>
    <w:lvl w:ilvl="8" w:tplc="C50A897E">
      <w:start w:val="1"/>
      <w:numFmt w:val="lowerRoman"/>
      <w:lvlRestart w:val="0"/>
      <w:lvlText w:val="%9."/>
      <w:lvlJc w:val="right"/>
      <w:pPr>
        <w:ind w:left="6480" w:hanging="180"/>
      </w:pPr>
    </w:lvl>
  </w:abstractNum>
  <w:abstractNum w:abstractNumId="48" w15:restartNumberingAfterBreak="0">
    <w:nsid w:val="7A1D7BDC"/>
    <w:multiLevelType w:val="hybridMultilevel"/>
    <w:tmpl w:val="3D649422"/>
    <w:lvl w:ilvl="0" w:tplc="5AC48E6A">
      <w:start w:val="1"/>
      <w:numFmt w:val="decimal"/>
      <w:lvlText w:val="%1."/>
      <w:lvlJc w:val="left"/>
      <w:pPr>
        <w:tabs>
          <w:tab w:val="num" w:pos="360"/>
        </w:tabs>
        <w:ind w:left="360" w:hanging="360"/>
      </w:pPr>
      <w:rPr>
        <w:b w:val="0"/>
        <w:i w:val="0"/>
        <w:sz w:val="22"/>
        <w:szCs w:val="22"/>
      </w:rPr>
    </w:lvl>
    <w:lvl w:ilvl="1" w:tplc="C3449A92">
      <w:start w:val="1"/>
      <w:numFmt w:val="decimal"/>
      <w:lvlText w:val="%2)"/>
      <w:lvlJc w:val="left"/>
      <w:pPr>
        <w:tabs>
          <w:tab w:val="num" w:pos="1080"/>
        </w:tabs>
        <w:ind w:left="1080" w:hanging="360"/>
      </w:pPr>
      <w:rPr>
        <w:rFonts w:hint="default"/>
        <w:b w:val="0"/>
        <w:i w:val="0"/>
        <w:sz w:val="20"/>
        <w:szCs w:val="20"/>
      </w:rPr>
    </w:lvl>
    <w:lvl w:ilvl="2" w:tplc="7A62A8A0">
      <w:start w:val="1"/>
      <w:numFmt w:val="lowerLetter"/>
      <w:lvlText w:val="%3)"/>
      <w:lvlJc w:val="left"/>
      <w:pPr>
        <w:tabs>
          <w:tab w:val="num" w:pos="1106"/>
        </w:tabs>
        <w:ind w:left="1106" w:hanging="386"/>
      </w:pPr>
      <w:rPr>
        <w:rFonts w:hint="default"/>
      </w:rPr>
    </w:lvl>
    <w:lvl w:ilvl="3" w:tplc="7354FCDC">
      <w:start w:val="1"/>
      <w:numFmt w:val="decimal"/>
      <w:lvlText w:val="%4."/>
      <w:lvlJc w:val="left"/>
      <w:pPr>
        <w:tabs>
          <w:tab w:val="num" w:pos="2520"/>
        </w:tabs>
        <w:ind w:left="2520" w:hanging="360"/>
      </w:pPr>
      <w:rPr>
        <w:rFonts w:cs="Times New Roman"/>
      </w:rPr>
    </w:lvl>
    <w:lvl w:ilvl="4" w:tplc="473C461C">
      <w:start w:val="1"/>
      <w:numFmt w:val="lowerLetter"/>
      <w:lvlText w:val="%5."/>
      <w:lvlJc w:val="left"/>
      <w:pPr>
        <w:tabs>
          <w:tab w:val="num" w:pos="3240"/>
        </w:tabs>
        <w:ind w:left="3240" w:hanging="360"/>
      </w:pPr>
      <w:rPr>
        <w:rFonts w:cs="Times New Roman"/>
      </w:rPr>
    </w:lvl>
    <w:lvl w:ilvl="5" w:tplc="2E2EDF3C">
      <w:start w:val="1"/>
      <w:numFmt w:val="lowerRoman"/>
      <w:lvlText w:val="%6."/>
      <w:lvlJc w:val="right"/>
      <w:pPr>
        <w:tabs>
          <w:tab w:val="num" w:pos="3960"/>
        </w:tabs>
        <w:ind w:left="3960" w:hanging="180"/>
      </w:pPr>
      <w:rPr>
        <w:rFonts w:cs="Times New Roman"/>
      </w:rPr>
    </w:lvl>
    <w:lvl w:ilvl="6" w:tplc="84B0F764">
      <w:start w:val="1"/>
      <w:numFmt w:val="decimal"/>
      <w:lvlText w:val="%7."/>
      <w:lvlJc w:val="left"/>
      <w:pPr>
        <w:tabs>
          <w:tab w:val="num" w:pos="4680"/>
        </w:tabs>
        <w:ind w:left="4680" w:hanging="360"/>
      </w:pPr>
      <w:rPr>
        <w:rFonts w:cs="Times New Roman"/>
      </w:rPr>
    </w:lvl>
    <w:lvl w:ilvl="7" w:tplc="76F06C2E">
      <w:start w:val="1"/>
      <w:numFmt w:val="lowerLetter"/>
      <w:lvlText w:val="%8."/>
      <w:lvlJc w:val="left"/>
      <w:pPr>
        <w:tabs>
          <w:tab w:val="num" w:pos="5400"/>
        </w:tabs>
        <w:ind w:left="5400" w:hanging="360"/>
      </w:pPr>
      <w:rPr>
        <w:rFonts w:cs="Times New Roman"/>
      </w:rPr>
    </w:lvl>
    <w:lvl w:ilvl="8" w:tplc="BBB49558">
      <w:start w:val="1"/>
      <w:numFmt w:val="lowerRoman"/>
      <w:lvlText w:val="%9."/>
      <w:lvlJc w:val="right"/>
      <w:pPr>
        <w:tabs>
          <w:tab w:val="num" w:pos="6120"/>
        </w:tabs>
        <w:ind w:left="6120" w:hanging="180"/>
      </w:pPr>
      <w:rPr>
        <w:rFonts w:cs="Times New Roman"/>
      </w:rPr>
    </w:lvl>
  </w:abstractNum>
  <w:abstractNum w:abstractNumId="49" w15:restartNumberingAfterBreak="0">
    <w:nsid w:val="7C0B0B84"/>
    <w:multiLevelType w:val="hybridMultilevel"/>
    <w:tmpl w:val="F05E025C"/>
    <w:lvl w:ilvl="0" w:tplc="FF26E14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7ECF0E54"/>
    <w:multiLevelType w:val="hybridMultilevel"/>
    <w:tmpl w:val="82C8C766"/>
    <w:lvl w:ilvl="0" w:tplc="0415000F">
      <w:start w:val="1"/>
      <w:numFmt w:val="decimal"/>
      <w:lvlText w:val="%1."/>
      <w:lvlJc w:val="left"/>
      <w:pPr>
        <w:ind w:left="360" w:hanging="360"/>
      </w:pPr>
    </w:lvl>
    <w:lvl w:ilvl="1" w:tplc="861C582E">
      <w:start w:val="1"/>
      <w:numFmt w:val="lowerLetter"/>
      <w:lvlText w:val="%2)"/>
      <w:lvlJc w:val="left"/>
      <w:pPr>
        <w:ind w:left="1080" w:hanging="360"/>
      </w:pPr>
      <w:rPr>
        <w:rFonts w:hint="default"/>
      </w:rPr>
    </w:lvl>
    <w:lvl w:ilvl="2" w:tplc="1D524AB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F8A175A"/>
    <w:multiLevelType w:val="hybridMultilevel"/>
    <w:tmpl w:val="2A705AB6"/>
    <w:lvl w:ilvl="0" w:tplc="5FF6C65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6"/>
  </w:num>
  <w:num w:numId="3">
    <w:abstractNumId w:val="31"/>
  </w:num>
  <w:num w:numId="4">
    <w:abstractNumId w:val="9"/>
  </w:num>
  <w:num w:numId="5">
    <w:abstractNumId w:val="35"/>
  </w:num>
  <w:num w:numId="6">
    <w:abstractNumId w:val="20"/>
  </w:num>
  <w:num w:numId="7">
    <w:abstractNumId w:val="4"/>
  </w:num>
  <w:num w:numId="8">
    <w:abstractNumId w:val="44"/>
  </w:num>
  <w:num w:numId="9">
    <w:abstractNumId w:val="36"/>
  </w:num>
  <w:num w:numId="10">
    <w:abstractNumId w:val="43"/>
  </w:num>
  <w:num w:numId="11">
    <w:abstractNumId w:val="28"/>
  </w:num>
  <w:num w:numId="12">
    <w:abstractNumId w:val="14"/>
  </w:num>
  <w:num w:numId="13">
    <w:abstractNumId w:val="6"/>
  </w:num>
  <w:num w:numId="14">
    <w:abstractNumId w:val="3"/>
  </w:num>
  <w:num w:numId="15">
    <w:abstractNumId w:val="27"/>
  </w:num>
  <w:num w:numId="16">
    <w:abstractNumId w:val="38"/>
  </w:num>
  <w:num w:numId="17">
    <w:abstractNumId w:val="48"/>
  </w:num>
  <w:num w:numId="18">
    <w:abstractNumId w:val="34"/>
  </w:num>
  <w:num w:numId="19">
    <w:abstractNumId w:val="15"/>
  </w:num>
  <w:num w:numId="20">
    <w:abstractNumId w:val="18"/>
  </w:num>
  <w:num w:numId="21">
    <w:abstractNumId w:val="13"/>
  </w:num>
  <w:num w:numId="22">
    <w:abstractNumId w:val="19"/>
  </w:num>
  <w:num w:numId="23">
    <w:abstractNumId w:val="45"/>
  </w:num>
  <w:num w:numId="24">
    <w:abstractNumId w:val="30"/>
  </w:num>
  <w:num w:numId="25">
    <w:abstractNumId w:val="46"/>
  </w:num>
  <w:num w:numId="26">
    <w:abstractNumId w:val="47"/>
  </w:num>
  <w:num w:numId="27">
    <w:abstractNumId w:val="42"/>
  </w:num>
  <w:num w:numId="28">
    <w:abstractNumId w:val="2"/>
  </w:num>
  <w:num w:numId="29">
    <w:abstractNumId w:val="22"/>
  </w:num>
  <w:num w:numId="30">
    <w:abstractNumId w:val="17"/>
  </w:num>
  <w:num w:numId="31">
    <w:abstractNumId w:val="10"/>
  </w:num>
  <w:num w:numId="32">
    <w:abstractNumId w:val="24"/>
  </w:num>
  <w:num w:numId="33">
    <w:abstractNumId w:val="26"/>
  </w:num>
  <w:num w:numId="34">
    <w:abstractNumId w:val="37"/>
  </w:num>
  <w:num w:numId="35">
    <w:abstractNumId w:val="50"/>
  </w:num>
  <w:num w:numId="36">
    <w:abstractNumId w:val="29"/>
  </w:num>
  <w:num w:numId="37">
    <w:abstractNumId w:val="39"/>
  </w:num>
  <w:num w:numId="38">
    <w:abstractNumId w:val="32"/>
  </w:num>
  <w:num w:numId="39">
    <w:abstractNumId w:val="12"/>
  </w:num>
  <w:num w:numId="40">
    <w:abstractNumId w:val="49"/>
  </w:num>
  <w:num w:numId="41">
    <w:abstractNumId w:val="8"/>
  </w:num>
  <w:num w:numId="42">
    <w:abstractNumId w:val="41"/>
  </w:num>
  <w:num w:numId="43">
    <w:abstractNumId w:val="5"/>
  </w:num>
  <w:num w:numId="44">
    <w:abstractNumId w:val="11"/>
  </w:num>
  <w:num w:numId="45">
    <w:abstractNumId w:val="25"/>
  </w:num>
  <w:num w:numId="46">
    <w:abstractNumId w:val="21"/>
  </w:num>
  <w:num w:numId="47">
    <w:abstractNumId w:val="23"/>
  </w:num>
  <w:num w:numId="48">
    <w:abstractNumId w:val="33"/>
  </w:num>
  <w:num w:numId="49">
    <w:abstractNumId w:val="51"/>
  </w:num>
  <w:num w:numId="50">
    <w:abstractNumId w:val="7"/>
  </w:num>
  <w:num w:numId="51">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C0"/>
    <w:rsid w:val="00000439"/>
    <w:rsid w:val="000024C4"/>
    <w:rsid w:val="000055D0"/>
    <w:rsid w:val="00005BA9"/>
    <w:rsid w:val="00006B5A"/>
    <w:rsid w:val="00021957"/>
    <w:rsid w:val="00037214"/>
    <w:rsid w:val="000524BC"/>
    <w:rsid w:val="00053E2F"/>
    <w:rsid w:val="00070AFB"/>
    <w:rsid w:val="000812E2"/>
    <w:rsid w:val="000858CD"/>
    <w:rsid w:val="000B111F"/>
    <w:rsid w:val="000B22CE"/>
    <w:rsid w:val="000D0568"/>
    <w:rsid w:val="000D1A96"/>
    <w:rsid w:val="000D1BEC"/>
    <w:rsid w:val="00102DC2"/>
    <w:rsid w:val="00105DD1"/>
    <w:rsid w:val="001142F6"/>
    <w:rsid w:val="00117F5A"/>
    <w:rsid w:val="001235D8"/>
    <w:rsid w:val="00132CE1"/>
    <w:rsid w:val="00133F01"/>
    <w:rsid w:val="0014418D"/>
    <w:rsid w:val="00146DB9"/>
    <w:rsid w:val="00151D22"/>
    <w:rsid w:val="00153DAD"/>
    <w:rsid w:val="0016385D"/>
    <w:rsid w:val="001714A8"/>
    <w:rsid w:val="00176267"/>
    <w:rsid w:val="001873F3"/>
    <w:rsid w:val="001A10FB"/>
    <w:rsid w:val="001A7D8C"/>
    <w:rsid w:val="001C0A25"/>
    <w:rsid w:val="001E5BC4"/>
    <w:rsid w:val="00201C27"/>
    <w:rsid w:val="00212D34"/>
    <w:rsid w:val="00215F34"/>
    <w:rsid w:val="00223659"/>
    <w:rsid w:val="0022505E"/>
    <w:rsid w:val="00231572"/>
    <w:rsid w:val="00231D97"/>
    <w:rsid w:val="00247DF3"/>
    <w:rsid w:val="0025648F"/>
    <w:rsid w:val="00271836"/>
    <w:rsid w:val="00296C4D"/>
    <w:rsid w:val="002B731E"/>
    <w:rsid w:val="002D3050"/>
    <w:rsid w:val="002D38DD"/>
    <w:rsid w:val="00301DFB"/>
    <w:rsid w:val="00312577"/>
    <w:rsid w:val="00324D79"/>
    <w:rsid w:val="00324E57"/>
    <w:rsid w:val="003275C7"/>
    <w:rsid w:val="00341FE2"/>
    <w:rsid w:val="00361513"/>
    <w:rsid w:val="0036544D"/>
    <w:rsid w:val="0037338F"/>
    <w:rsid w:val="00377443"/>
    <w:rsid w:val="00380E47"/>
    <w:rsid w:val="003B1A16"/>
    <w:rsid w:val="003B1B1D"/>
    <w:rsid w:val="003E067E"/>
    <w:rsid w:val="003E078C"/>
    <w:rsid w:val="003F65BF"/>
    <w:rsid w:val="004201AB"/>
    <w:rsid w:val="00422170"/>
    <w:rsid w:val="004415A2"/>
    <w:rsid w:val="00473676"/>
    <w:rsid w:val="00475C0D"/>
    <w:rsid w:val="004770D7"/>
    <w:rsid w:val="00496BA7"/>
    <w:rsid w:val="004A75DF"/>
    <w:rsid w:val="004B7133"/>
    <w:rsid w:val="004B7A39"/>
    <w:rsid w:val="004C5A30"/>
    <w:rsid w:val="004D1079"/>
    <w:rsid w:val="004D20C8"/>
    <w:rsid w:val="004D2FFA"/>
    <w:rsid w:val="004D45E9"/>
    <w:rsid w:val="004E4D08"/>
    <w:rsid w:val="004E5C03"/>
    <w:rsid w:val="004F1407"/>
    <w:rsid w:val="005001D8"/>
    <w:rsid w:val="0051320A"/>
    <w:rsid w:val="005423A9"/>
    <w:rsid w:val="00550C70"/>
    <w:rsid w:val="005546C2"/>
    <w:rsid w:val="00563BB1"/>
    <w:rsid w:val="00565F2C"/>
    <w:rsid w:val="00577B3D"/>
    <w:rsid w:val="00581459"/>
    <w:rsid w:val="00590F39"/>
    <w:rsid w:val="005A77E0"/>
    <w:rsid w:val="005B106D"/>
    <w:rsid w:val="005B4C4E"/>
    <w:rsid w:val="005E54D7"/>
    <w:rsid w:val="00606ECA"/>
    <w:rsid w:val="00613E62"/>
    <w:rsid w:val="00624438"/>
    <w:rsid w:val="00630649"/>
    <w:rsid w:val="0063310C"/>
    <w:rsid w:val="006406CB"/>
    <w:rsid w:val="00640D53"/>
    <w:rsid w:val="00640DE3"/>
    <w:rsid w:val="006561B0"/>
    <w:rsid w:val="00656CD4"/>
    <w:rsid w:val="00661C08"/>
    <w:rsid w:val="00663887"/>
    <w:rsid w:val="00686A93"/>
    <w:rsid w:val="006A0C7D"/>
    <w:rsid w:val="006B0B27"/>
    <w:rsid w:val="006B3461"/>
    <w:rsid w:val="006B38DF"/>
    <w:rsid w:val="006B4DB4"/>
    <w:rsid w:val="006D2C3F"/>
    <w:rsid w:val="006D73E1"/>
    <w:rsid w:val="006E7B15"/>
    <w:rsid w:val="006F59D6"/>
    <w:rsid w:val="00713933"/>
    <w:rsid w:val="00743131"/>
    <w:rsid w:val="0074644A"/>
    <w:rsid w:val="00777246"/>
    <w:rsid w:val="007934A2"/>
    <w:rsid w:val="007B046E"/>
    <w:rsid w:val="007C16CA"/>
    <w:rsid w:val="007D6715"/>
    <w:rsid w:val="007E2A56"/>
    <w:rsid w:val="007F03C0"/>
    <w:rsid w:val="007F5E2A"/>
    <w:rsid w:val="008069DD"/>
    <w:rsid w:val="0083024D"/>
    <w:rsid w:val="0084611A"/>
    <w:rsid w:val="00850E49"/>
    <w:rsid w:val="008600AA"/>
    <w:rsid w:val="00863642"/>
    <w:rsid w:val="008657A9"/>
    <w:rsid w:val="00867DD5"/>
    <w:rsid w:val="008704ED"/>
    <w:rsid w:val="0087328D"/>
    <w:rsid w:val="008814CC"/>
    <w:rsid w:val="008844A3"/>
    <w:rsid w:val="0089421C"/>
    <w:rsid w:val="008C072C"/>
    <w:rsid w:val="008C466D"/>
    <w:rsid w:val="008D64B7"/>
    <w:rsid w:val="008E3422"/>
    <w:rsid w:val="008F139E"/>
    <w:rsid w:val="00933032"/>
    <w:rsid w:val="009519FE"/>
    <w:rsid w:val="0095679C"/>
    <w:rsid w:val="00957DFE"/>
    <w:rsid w:val="0097002B"/>
    <w:rsid w:val="009806A2"/>
    <w:rsid w:val="0098318F"/>
    <w:rsid w:val="00990C3A"/>
    <w:rsid w:val="0099535A"/>
    <w:rsid w:val="009A4483"/>
    <w:rsid w:val="009C12FA"/>
    <w:rsid w:val="009C2A19"/>
    <w:rsid w:val="009E22F5"/>
    <w:rsid w:val="009F4682"/>
    <w:rsid w:val="00A074EA"/>
    <w:rsid w:val="00A14DBF"/>
    <w:rsid w:val="00A21937"/>
    <w:rsid w:val="00A22571"/>
    <w:rsid w:val="00A345E0"/>
    <w:rsid w:val="00A36D45"/>
    <w:rsid w:val="00A51962"/>
    <w:rsid w:val="00A60EF6"/>
    <w:rsid w:val="00A64EE1"/>
    <w:rsid w:val="00A66506"/>
    <w:rsid w:val="00A66D2C"/>
    <w:rsid w:val="00A7379F"/>
    <w:rsid w:val="00AC06F5"/>
    <w:rsid w:val="00AD18FF"/>
    <w:rsid w:val="00AD3335"/>
    <w:rsid w:val="00AD387A"/>
    <w:rsid w:val="00AD4831"/>
    <w:rsid w:val="00AD4CD7"/>
    <w:rsid w:val="00AD527D"/>
    <w:rsid w:val="00AD7AD0"/>
    <w:rsid w:val="00AE4AD2"/>
    <w:rsid w:val="00AF7DBF"/>
    <w:rsid w:val="00B04B7B"/>
    <w:rsid w:val="00B121B9"/>
    <w:rsid w:val="00B155D3"/>
    <w:rsid w:val="00B31CA1"/>
    <w:rsid w:val="00B4632C"/>
    <w:rsid w:val="00B9011F"/>
    <w:rsid w:val="00BA2E22"/>
    <w:rsid w:val="00BA60C7"/>
    <w:rsid w:val="00BA7B94"/>
    <w:rsid w:val="00BB03BB"/>
    <w:rsid w:val="00BB6DEA"/>
    <w:rsid w:val="00BC0D81"/>
    <w:rsid w:val="00BE70E7"/>
    <w:rsid w:val="00C13315"/>
    <w:rsid w:val="00C13F63"/>
    <w:rsid w:val="00C226D6"/>
    <w:rsid w:val="00C31EE6"/>
    <w:rsid w:val="00C34498"/>
    <w:rsid w:val="00C41866"/>
    <w:rsid w:val="00C765B0"/>
    <w:rsid w:val="00C820E5"/>
    <w:rsid w:val="00C826F7"/>
    <w:rsid w:val="00C91455"/>
    <w:rsid w:val="00CA2C08"/>
    <w:rsid w:val="00CA566C"/>
    <w:rsid w:val="00CA604A"/>
    <w:rsid w:val="00CB2F39"/>
    <w:rsid w:val="00CC7590"/>
    <w:rsid w:val="00CD1C6F"/>
    <w:rsid w:val="00CE0293"/>
    <w:rsid w:val="00CE3B0B"/>
    <w:rsid w:val="00D114BB"/>
    <w:rsid w:val="00D26937"/>
    <w:rsid w:val="00D33298"/>
    <w:rsid w:val="00D51531"/>
    <w:rsid w:val="00D71DB9"/>
    <w:rsid w:val="00D954B2"/>
    <w:rsid w:val="00DD7838"/>
    <w:rsid w:val="00DE420D"/>
    <w:rsid w:val="00DF1C51"/>
    <w:rsid w:val="00DF42A8"/>
    <w:rsid w:val="00E07F37"/>
    <w:rsid w:val="00E12F86"/>
    <w:rsid w:val="00E5428D"/>
    <w:rsid w:val="00E60CF1"/>
    <w:rsid w:val="00E62E6A"/>
    <w:rsid w:val="00E63AB1"/>
    <w:rsid w:val="00E712C3"/>
    <w:rsid w:val="00EA1FE9"/>
    <w:rsid w:val="00EA3AC2"/>
    <w:rsid w:val="00EA78CA"/>
    <w:rsid w:val="00ED15C8"/>
    <w:rsid w:val="00ED26F0"/>
    <w:rsid w:val="00EE0F8A"/>
    <w:rsid w:val="00EF3B73"/>
    <w:rsid w:val="00EF5739"/>
    <w:rsid w:val="00EF7F8F"/>
    <w:rsid w:val="00F15387"/>
    <w:rsid w:val="00F31792"/>
    <w:rsid w:val="00F32624"/>
    <w:rsid w:val="00F32B65"/>
    <w:rsid w:val="00F35333"/>
    <w:rsid w:val="00F475C7"/>
    <w:rsid w:val="00F664D7"/>
    <w:rsid w:val="00F7537C"/>
    <w:rsid w:val="00F84B01"/>
    <w:rsid w:val="00FB09CF"/>
    <w:rsid w:val="00FB2667"/>
    <w:rsid w:val="00FB59F0"/>
    <w:rsid w:val="00FC1DB5"/>
    <w:rsid w:val="00FC3D9F"/>
    <w:rsid w:val="00FE4DD6"/>
    <w:rsid w:val="00FE5D32"/>
    <w:rsid w:val="00FE7FA4"/>
    <w:rsid w:val="00FF1DFE"/>
    <w:rsid w:val="00FF2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14BE6"/>
  <w15:docId w15:val="{B70A0021-A518-4758-9A87-4D7348AD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94ECC"/>
    <w:pPr>
      <w:spacing w:after="0" w:line="240" w:lineRule="auto"/>
    </w:pPr>
    <w:rPr>
      <w:rFonts w:ascii="Calibri" w:eastAsia="Calibri" w:hAnsi="Calibri" w:cs="Arial"/>
      <w:sz w:val="20"/>
      <w:szCs w:val="20"/>
      <w:lang w:eastAsia="pl-PL"/>
    </w:rPr>
  </w:style>
  <w:style w:type="paragraph" w:styleId="Nagwek5">
    <w:name w:val="heading 5"/>
    <w:basedOn w:val="Normalny"/>
    <w:next w:val="Normalny"/>
    <w:link w:val="Nagwek5Znak"/>
    <w:qFormat/>
    <w:rsid w:val="00A51239"/>
    <w:pPr>
      <w:spacing w:before="240" w:after="60"/>
      <w:outlineLvl w:val="4"/>
    </w:pPr>
    <w:rPr>
      <w:rFonts w:ascii="Times New Roman" w:eastAsia="Times New Roman" w:hAnsi="Times New Roman" w:cs="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A51239"/>
    <w:rPr>
      <w:rFonts w:ascii="Times New Roman" w:eastAsia="Times New Roman" w:hAnsi="Times New Roman" w:cs="Times New Roman"/>
      <w:b/>
      <w:bCs/>
      <w:i/>
      <w:iCs/>
      <w:sz w:val="26"/>
      <w:szCs w:val="26"/>
      <w:lang w:eastAsia="pl-PL"/>
    </w:rPr>
  </w:style>
  <w:style w:type="paragraph" w:styleId="Nagwek">
    <w:name w:val="header"/>
    <w:basedOn w:val="Normalny"/>
    <w:link w:val="NagwekZnak"/>
    <w:uiPriority w:val="99"/>
    <w:unhideWhenUsed/>
    <w:rsid w:val="001C624F"/>
    <w:pPr>
      <w:tabs>
        <w:tab w:val="center" w:pos="4536"/>
        <w:tab w:val="right" w:pos="9072"/>
      </w:tabs>
    </w:pPr>
  </w:style>
  <w:style w:type="character" w:customStyle="1" w:styleId="NagwekZnak">
    <w:name w:val="Nagłówek Znak"/>
    <w:basedOn w:val="Domylnaczcionkaakapitu"/>
    <w:link w:val="Nagwek"/>
    <w:uiPriority w:val="99"/>
    <w:rsid w:val="001C624F"/>
  </w:style>
  <w:style w:type="paragraph" w:styleId="Stopka">
    <w:name w:val="footer"/>
    <w:basedOn w:val="Normalny"/>
    <w:link w:val="StopkaZnak"/>
    <w:uiPriority w:val="99"/>
    <w:unhideWhenUsed/>
    <w:rsid w:val="001C624F"/>
    <w:pPr>
      <w:tabs>
        <w:tab w:val="center" w:pos="4536"/>
        <w:tab w:val="right" w:pos="9072"/>
      </w:tabs>
    </w:pPr>
  </w:style>
  <w:style w:type="character" w:customStyle="1" w:styleId="StopkaZnak">
    <w:name w:val="Stopka Znak"/>
    <w:basedOn w:val="Domylnaczcionkaakapitu"/>
    <w:link w:val="Stopka"/>
    <w:uiPriority w:val="99"/>
    <w:rsid w:val="001C624F"/>
  </w:style>
  <w:style w:type="paragraph" w:styleId="Akapitzlist">
    <w:name w:val="List Paragraph"/>
    <w:aliases w:val="Akapit z listą BS,CW_Lista"/>
    <w:basedOn w:val="Normalny"/>
    <w:link w:val="AkapitzlistZnak"/>
    <w:uiPriority w:val="34"/>
    <w:qFormat/>
    <w:rsid w:val="00595EAC"/>
    <w:pPr>
      <w:ind w:left="720"/>
      <w:contextualSpacing/>
    </w:pPr>
  </w:style>
  <w:style w:type="character" w:customStyle="1" w:styleId="AkapitzlistZnak">
    <w:name w:val="Akapit z listą Znak"/>
    <w:aliases w:val="Akapit z listą BS Znak,CW_Lista Znak"/>
    <w:link w:val="Akapitzlist"/>
    <w:uiPriority w:val="34"/>
    <w:qFormat/>
    <w:locked/>
    <w:rsid w:val="00B40078"/>
    <w:rPr>
      <w:rFonts w:ascii="Calibri" w:eastAsia="Calibri" w:hAnsi="Calibri" w:cs="Arial"/>
      <w:sz w:val="20"/>
      <w:szCs w:val="20"/>
      <w:lang w:eastAsia="pl-PL"/>
    </w:rPr>
  </w:style>
  <w:style w:type="character" w:styleId="Odwoaniedokomentarza">
    <w:name w:val="annotation reference"/>
    <w:basedOn w:val="Domylnaczcionkaakapitu"/>
    <w:uiPriority w:val="99"/>
    <w:unhideWhenUsed/>
    <w:rsid w:val="00EC12F6"/>
    <w:rPr>
      <w:sz w:val="16"/>
      <w:szCs w:val="16"/>
    </w:rPr>
  </w:style>
  <w:style w:type="paragraph" w:styleId="Tekstkomentarza">
    <w:name w:val="annotation text"/>
    <w:basedOn w:val="Normalny"/>
    <w:link w:val="TekstkomentarzaZnak"/>
    <w:unhideWhenUsed/>
    <w:rsid w:val="00EC12F6"/>
  </w:style>
  <w:style w:type="character" w:customStyle="1" w:styleId="TekstkomentarzaZnak">
    <w:name w:val="Tekst komentarza Znak"/>
    <w:basedOn w:val="Domylnaczcionkaakapitu"/>
    <w:link w:val="Tekstkomentarza"/>
    <w:rsid w:val="00EC12F6"/>
    <w:rPr>
      <w:rFonts w:ascii="Calibri" w:eastAsia="Calibri" w:hAnsi="Calibri"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EC12F6"/>
    <w:rPr>
      <w:b/>
      <w:bCs/>
    </w:rPr>
  </w:style>
  <w:style w:type="character" w:customStyle="1" w:styleId="TematkomentarzaZnak">
    <w:name w:val="Temat komentarza Znak"/>
    <w:basedOn w:val="TekstkomentarzaZnak"/>
    <w:link w:val="Tematkomentarza"/>
    <w:uiPriority w:val="99"/>
    <w:semiHidden/>
    <w:rsid w:val="00EC12F6"/>
    <w:rPr>
      <w:rFonts w:ascii="Calibri" w:eastAsia="Calibri" w:hAnsi="Calibri" w:cs="Arial"/>
      <w:b/>
      <w:bCs/>
      <w:sz w:val="20"/>
      <w:szCs w:val="20"/>
      <w:lang w:eastAsia="pl-PL"/>
    </w:rPr>
  </w:style>
  <w:style w:type="paragraph" w:styleId="Tekstdymka">
    <w:name w:val="Balloon Text"/>
    <w:basedOn w:val="Normalny"/>
    <w:link w:val="TekstdymkaZnak"/>
    <w:uiPriority w:val="99"/>
    <w:semiHidden/>
    <w:unhideWhenUsed/>
    <w:rsid w:val="00EC12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12F6"/>
    <w:rPr>
      <w:rFonts w:ascii="Segoe UI" w:eastAsia="Calibri" w:hAnsi="Segoe UI" w:cs="Segoe UI"/>
      <w:sz w:val="18"/>
      <w:szCs w:val="18"/>
      <w:lang w:eastAsia="pl-PL"/>
    </w:rPr>
  </w:style>
  <w:style w:type="table" w:styleId="Tabela-Siatka">
    <w:name w:val="Table Grid"/>
    <w:basedOn w:val="Standardowy"/>
    <w:uiPriority w:val="39"/>
    <w:rsid w:val="003B2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5B1E4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ipercze">
    <w:name w:val="Hyperlink"/>
    <w:basedOn w:val="Domylnaczcionkaakapitu"/>
    <w:uiPriority w:val="99"/>
    <w:unhideWhenUsed/>
    <w:rsid w:val="00472128"/>
    <w:rPr>
      <w:color w:val="0563C1" w:themeColor="hyperlink"/>
      <w:u w:val="single"/>
    </w:rPr>
  </w:style>
  <w:style w:type="character" w:customStyle="1" w:styleId="rozmiarnazwa">
    <w:name w:val="rozmiar_nazwa"/>
    <w:basedOn w:val="Domylnaczcionkaakapitu"/>
    <w:rsid w:val="00BD30CC"/>
  </w:style>
  <w:style w:type="character" w:customStyle="1" w:styleId="rozmiarwartosc">
    <w:name w:val="rozmiar_wartosc"/>
    <w:basedOn w:val="Domylnaczcionkaakapitu"/>
    <w:rsid w:val="00BD30CC"/>
  </w:style>
  <w:style w:type="paragraph" w:styleId="Tekstprzypisudolnego">
    <w:name w:val="footnote text"/>
    <w:basedOn w:val="Normalny"/>
    <w:link w:val="TekstprzypisudolnegoZnak"/>
    <w:uiPriority w:val="99"/>
    <w:rsid w:val="00FF1304"/>
    <w:rPr>
      <w:rFonts w:ascii="Arial" w:eastAsia="Times New Roman" w:hAnsi="Arial"/>
    </w:rPr>
  </w:style>
  <w:style w:type="character" w:customStyle="1" w:styleId="TekstprzypisudolnegoZnak">
    <w:name w:val="Tekst przypisu dolnego Znak"/>
    <w:basedOn w:val="Domylnaczcionkaakapitu"/>
    <w:link w:val="Tekstprzypisudolnego"/>
    <w:uiPriority w:val="99"/>
    <w:rsid w:val="00FF1304"/>
    <w:rPr>
      <w:rFonts w:ascii="Arial" w:eastAsia="Times New Roman" w:hAnsi="Arial" w:cs="Arial"/>
      <w:sz w:val="20"/>
      <w:szCs w:val="20"/>
      <w:lang w:eastAsia="pl-PL"/>
    </w:rPr>
  </w:style>
  <w:style w:type="character" w:styleId="Odwoanieprzypisudolnego">
    <w:name w:val="footnote reference"/>
    <w:uiPriority w:val="99"/>
    <w:semiHidden/>
    <w:unhideWhenUsed/>
    <w:rsid w:val="00FF1304"/>
    <w:rPr>
      <w:vertAlign w:val="superscript"/>
    </w:rPr>
  </w:style>
  <w:style w:type="paragraph" w:customStyle="1" w:styleId="Default">
    <w:name w:val="Default"/>
    <w:rsid w:val="00FC22AF"/>
    <w:pPr>
      <w:autoSpaceDE w:val="0"/>
      <w:autoSpaceDN w:val="0"/>
      <w:adjustRightInd w:val="0"/>
      <w:spacing w:after="0" w:line="240" w:lineRule="auto"/>
    </w:pPr>
    <w:rPr>
      <w:rFonts w:ascii="Arial" w:eastAsia="Times New Roman" w:hAnsi="Arial" w:cs="Arial"/>
      <w:color w:val="000000"/>
      <w:sz w:val="24"/>
      <w:szCs w:val="24"/>
      <w:lang w:eastAsia="pl-PL"/>
    </w:rPr>
  </w:style>
  <w:style w:type="table" w:customStyle="1" w:styleId="TableNormal21">
    <w:name w:val="Table Normal21"/>
    <w:uiPriority w:val="2"/>
    <w:semiHidden/>
    <w:unhideWhenUsed/>
    <w:qFormat/>
    <w:rsid w:val="003B0C2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Brak">
    <w:name w:val="Brak"/>
    <w:rsid w:val="004955CD"/>
  </w:style>
  <w:style w:type="paragraph" w:styleId="Tekstpodstawowy2">
    <w:name w:val="Body Text 2"/>
    <w:basedOn w:val="Normalny"/>
    <w:link w:val="Tekstpodstawowy2Znak"/>
    <w:semiHidden/>
    <w:unhideWhenUsed/>
    <w:rsid w:val="001741BD"/>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1741BD"/>
    <w:rPr>
      <w:rFonts w:ascii="Times New Roman" w:eastAsia="Times New Roman" w:hAnsi="Times New Roman" w:cs="Times New Roman"/>
      <w:sz w:val="24"/>
      <w:szCs w:val="24"/>
      <w:lang w:eastAsia="pl-PL"/>
    </w:rPr>
  </w:style>
  <w:style w:type="paragraph" w:customStyle="1" w:styleId="menfont">
    <w:name w:val="men font"/>
    <w:basedOn w:val="Normalny"/>
    <w:rsid w:val="00FB7628"/>
    <w:rPr>
      <w:rFonts w:ascii="Arial" w:eastAsia="Times New Roman" w:hAnsi="Arial"/>
      <w:sz w:val="24"/>
      <w:szCs w:val="24"/>
    </w:rPr>
  </w:style>
  <w:style w:type="paragraph" w:styleId="Tekstpodstawowy">
    <w:name w:val="Body Text"/>
    <w:basedOn w:val="Normalny"/>
    <w:link w:val="TekstpodstawowyZnak"/>
    <w:uiPriority w:val="99"/>
    <w:semiHidden/>
    <w:unhideWhenUsed/>
    <w:rsid w:val="00A51239"/>
    <w:pPr>
      <w:spacing w:after="120"/>
    </w:pPr>
  </w:style>
  <w:style w:type="character" w:customStyle="1" w:styleId="TekstpodstawowyZnak">
    <w:name w:val="Tekst podstawowy Znak"/>
    <w:basedOn w:val="Domylnaczcionkaakapitu"/>
    <w:link w:val="Tekstpodstawowy"/>
    <w:uiPriority w:val="99"/>
    <w:semiHidden/>
    <w:rsid w:val="00A51239"/>
    <w:rPr>
      <w:rFonts w:ascii="Calibri" w:eastAsia="Calibri" w:hAnsi="Calibri" w:cs="Arial"/>
      <w:sz w:val="20"/>
      <w:szCs w:val="20"/>
      <w:lang w:eastAsia="pl-PL"/>
    </w:rPr>
  </w:style>
  <w:style w:type="paragraph" w:customStyle="1" w:styleId="CharCharZnakZnakZnakZnakZnakZnak">
    <w:name w:val="Char Char Znak Znak Znak Znak Znak Znak"/>
    <w:basedOn w:val="Normalny"/>
    <w:rsid w:val="00A51239"/>
    <w:rPr>
      <w:rFonts w:ascii="Times New Roman" w:eastAsia="Times New Roman" w:hAnsi="Times New Roman" w:cs="Times New Roman"/>
      <w:sz w:val="24"/>
      <w:szCs w:val="24"/>
    </w:rPr>
  </w:style>
  <w:style w:type="paragraph" w:customStyle="1" w:styleId="Style4">
    <w:name w:val="Style4"/>
    <w:basedOn w:val="Normalny"/>
    <w:rsid w:val="00A51239"/>
    <w:pPr>
      <w:widowControl w:val="0"/>
      <w:autoSpaceDE w:val="0"/>
      <w:autoSpaceDN w:val="0"/>
      <w:adjustRightInd w:val="0"/>
      <w:spacing w:line="655" w:lineRule="exact"/>
    </w:pPr>
    <w:rPr>
      <w:rFonts w:ascii="Times New Roman" w:eastAsia="Times New Roman" w:hAnsi="Times New Roman" w:cs="Times New Roman"/>
      <w:sz w:val="24"/>
      <w:szCs w:val="24"/>
    </w:rPr>
  </w:style>
  <w:style w:type="character" w:customStyle="1" w:styleId="FontStyle12">
    <w:name w:val="Font Style12"/>
    <w:rsid w:val="00A51239"/>
    <w:rPr>
      <w:rFonts w:ascii="Times New Roman" w:hAnsi="Times New Roman" w:cs="Times New Roman"/>
      <w:sz w:val="26"/>
      <w:szCs w:val="26"/>
    </w:rPr>
  </w:style>
  <w:style w:type="character" w:customStyle="1" w:styleId="FontStyle13">
    <w:name w:val="Font Style13"/>
    <w:rsid w:val="00A51239"/>
    <w:rPr>
      <w:rFonts w:ascii="Times New Roman" w:hAnsi="Times New Roman" w:cs="Times New Roman"/>
      <w:b/>
      <w:bCs/>
      <w:sz w:val="26"/>
      <w:szCs w:val="26"/>
    </w:rPr>
  </w:style>
  <w:style w:type="paragraph" w:customStyle="1" w:styleId="Style6">
    <w:name w:val="Style6"/>
    <w:basedOn w:val="Normalny"/>
    <w:rsid w:val="00A51239"/>
    <w:pPr>
      <w:widowControl w:val="0"/>
      <w:autoSpaceDE w:val="0"/>
      <w:autoSpaceDN w:val="0"/>
      <w:adjustRightInd w:val="0"/>
    </w:pPr>
    <w:rPr>
      <w:rFonts w:ascii="Times New Roman" w:eastAsia="Times New Roman" w:hAnsi="Times New Roman" w:cs="Times New Roman"/>
      <w:sz w:val="24"/>
      <w:szCs w:val="24"/>
    </w:rPr>
  </w:style>
  <w:style w:type="paragraph" w:customStyle="1" w:styleId="Style8">
    <w:name w:val="Style8"/>
    <w:basedOn w:val="Normalny"/>
    <w:rsid w:val="00A51239"/>
    <w:pPr>
      <w:widowControl w:val="0"/>
      <w:autoSpaceDE w:val="0"/>
      <w:autoSpaceDN w:val="0"/>
      <w:adjustRightInd w:val="0"/>
    </w:pPr>
    <w:rPr>
      <w:rFonts w:ascii="Times New Roman" w:eastAsia="Times New Roman" w:hAnsi="Times New Roman" w:cs="Times New Roman"/>
      <w:sz w:val="24"/>
      <w:szCs w:val="24"/>
    </w:rPr>
  </w:style>
  <w:style w:type="table" w:customStyle="1" w:styleId="Tabela-Siatka1">
    <w:name w:val="Tabela - Siatka1"/>
    <w:basedOn w:val="Standardowy"/>
    <w:next w:val="Tabela-Siatka"/>
    <w:uiPriority w:val="39"/>
    <w:rsid w:val="0005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F43661"/>
    <w:pPr>
      <w:suppressAutoHyphens/>
      <w:jc w:val="both"/>
      <w:textAlignment w:val="baseline"/>
    </w:pPr>
    <w:rPr>
      <w:rFonts w:ascii="Times New Roman" w:eastAsia="Times New Roman" w:hAnsi="Times New Roman" w:cs="Arial Unicode MS"/>
      <w:i/>
      <w:kern w:val="1"/>
      <w:sz w:val="24"/>
      <w:szCs w:val="24"/>
      <w:lang w:eastAsia="hi-IN" w:bidi="hi-IN"/>
    </w:rPr>
  </w:style>
  <w:style w:type="paragraph" w:styleId="Tekstpodstawowy3">
    <w:name w:val="Body Text 3"/>
    <w:basedOn w:val="Normalny"/>
    <w:link w:val="Tekstpodstawowy3Znak"/>
    <w:rsid w:val="00F21730"/>
    <w:pPr>
      <w:spacing w:after="120"/>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F21730"/>
    <w:rPr>
      <w:rFonts w:ascii="Times New Roman" w:eastAsia="Times New Roman" w:hAnsi="Times New Roman" w:cs="Times New Roman"/>
      <w:sz w:val="16"/>
      <w:szCs w:val="16"/>
    </w:rPr>
  </w:style>
  <w:style w:type="paragraph" w:styleId="Poprawka">
    <w:name w:val="Revision"/>
    <w:hidden/>
    <w:uiPriority w:val="99"/>
    <w:semiHidden/>
    <w:rsid w:val="00A21937"/>
    <w:pPr>
      <w:spacing w:after="0" w:line="240" w:lineRule="auto"/>
    </w:pPr>
    <w:rPr>
      <w:rFonts w:ascii="Calibri" w:eastAsia="Calibri"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ip.legalis.pl/document-view.seam?documentId=mfrxilrtgm2tsnrrguytsltqmfyc4mzuhaztinbrg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58E15-6E48-4480-BE81-CE0F641A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9178</Words>
  <Characters>55070</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MEN</Company>
  <LinksUpToDate>false</LinksUpToDate>
  <CharactersWithSpaces>64120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Grudziński Piotr</dc:creator>
  <cp:lastModifiedBy>Bańkowska Lidia</cp:lastModifiedBy>
  <cp:revision>3</cp:revision>
  <cp:lastPrinted>2019-12-20T14:20:00Z</cp:lastPrinted>
  <dcterms:created xsi:type="dcterms:W3CDTF">2023-04-24T08:04:00Z</dcterms:created>
  <dcterms:modified xsi:type="dcterms:W3CDTF">2023-04-24T08:19:00Z</dcterms:modified>
</cp:coreProperties>
</file>