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47A53D6" w:rsidR="007506FD" w:rsidRDefault="00000000">
      <w:pPr>
        <w:rPr>
          <w:b/>
        </w:rPr>
      </w:pPr>
      <w:r>
        <w:rPr>
          <w:b/>
        </w:rPr>
        <w:t xml:space="preserve">Stan na </w:t>
      </w:r>
      <w:r w:rsidR="0069657E">
        <w:rPr>
          <w:b/>
        </w:rPr>
        <w:t>28</w:t>
      </w:r>
      <w:r>
        <w:rPr>
          <w:b/>
        </w:rPr>
        <w:t xml:space="preserve"> kwietnia 2025</w:t>
      </w:r>
    </w:p>
    <w:tbl>
      <w:tblPr>
        <w:tblStyle w:val="a"/>
        <w:tblW w:w="14312" w:type="dxa"/>
        <w:tblInd w:w="0" w:type="dxa"/>
        <w:tblBorders>
          <w:top w:val="single" w:sz="4" w:space="0" w:color="BDD7EE"/>
          <w:left w:val="single" w:sz="4" w:space="0" w:color="BDD7EE"/>
          <w:bottom w:val="single" w:sz="4" w:space="0" w:color="BDD7EE"/>
          <w:right w:val="single" w:sz="4" w:space="0" w:color="BDD7EE"/>
          <w:insideH w:val="single" w:sz="4" w:space="0" w:color="BDD7EE"/>
          <w:insideV w:val="single" w:sz="4" w:space="0" w:color="BDD7EE"/>
        </w:tblBorders>
        <w:tblLayout w:type="fixed"/>
        <w:tblLook w:val="04A0" w:firstRow="1" w:lastRow="0" w:firstColumn="1" w:lastColumn="0" w:noHBand="0" w:noVBand="1"/>
      </w:tblPr>
      <w:tblGrid>
        <w:gridCol w:w="1937"/>
        <w:gridCol w:w="3445"/>
        <w:gridCol w:w="8930"/>
      </w:tblGrid>
      <w:tr w:rsidR="007506FD" w14:paraId="51A2E7F6" w14:textId="77777777" w:rsidTr="007506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02" w14:textId="77777777" w:rsidR="007506FD" w:rsidRDefault="00000000">
            <w:pPr>
              <w:spacing w:before="60" w:after="60"/>
              <w:jc w:val="center"/>
            </w:pPr>
            <w:r>
              <w:t>obszar</w:t>
            </w:r>
          </w:p>
        </w:tc>
        <w:tc>
          <w:tcPr>
            <w:tcW w:w="3445" w:type="dxa"/>
            <w:vAlign w:val="center"/>
          </w:tcPr>
          <w:p w14:paraId="00000003" w14:textId="77777777" w:rsidR="007506FD" w:rsidRDefault="00000000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narzędzie</w:t>
            </w:r>
          </w:p>
        </w:tc>
        <w:tc>
          <w:tcPr>
            <w:tcW w:w="8930" w:type="dxa"/>
            <w:vAlign w:val="center"/>
          </w:tcPr>
          <w:p w14:paraId="00000004" w14:textId="77777777" w:rsidR="007506FD" w:rsidRDefault="00000000">
            <w:pPr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gdzie można znaleźć</w:t>
            </w:r>
          </w:p>
        </w:tc>
      </w:tr>
      <w:tr w:rsidR="007506FD" w14:paraId="71A9A8A6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05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t>Cyfryzacja edukacji</w:t>
            </w:r>
          </w:p>
        </w:tc>
        <w:tc>
          <w:tcPr>
            <w:tcW w:w="3445" w:type="dxa"/>
            <w:vAlign w:val="center"/>
          </w:tcPr>
          <w:p w14:paraId="00000006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Krajowy System Danych Oświatowych</w:t>
            </w:r>
          </w:p>
        </w:tc>
        <w:tc>
          <w:tcPr>
            <w:tcW w:w="8930" w:type="dxa"/>
            <w:vAlign w:val="center"/>
          </w:tcPr>
          <w:p w14:paraId="00000007" w14:textId="77777777" w:rsidR="007506FD" w:rsidRDefault="007506F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9">
              <w:r>
                <w:rPr>
                  <w:color w:val="0563C1"/>
                  <w:u w:val="single"/>
                </w:rPr>
                <w:t>https://ksdo.gov.pl/</w:t>
              </w:r>
            </w:hyperlink>
            <w:r w:rsidR="00000000">
              <w:t xml:space="preserve"> </w:t>
            </w:r>
          </w:p>
        </w:tc>
      </w:tr>
      <w:tr w:rsidR="007506FD" w14:paraId="14B7D1CF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08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t>Doradztwo zawodowe</w:t>
            </w:r>
          </w:p>
        </w:tc>
        <w:tc>
          <w:tcPr>
            <w:tcW w:w="3445" w:type="dxa"/>
            <w:vAlign w:val="center"/>
          </w:tcPr>
          <w:p w14:paraId="00000009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Materiały multimedialne</w:t>
            </w:r>
          </w:p>
        </w:tc>
        <w:tc>
          <w:tcPr>
            <w:tcW w:w="8930" w:type="dxa"/>
            <w:vAlign w:val="center"/>
          </w:tcPr>
          <w:p w14:paraId="0000000A" w14:textId="77777777" w:rsidR="007506FD" w:rsidRDefault="007506F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0">
              <w:r>
                <w:rPr>
                  <w:color w:val="0563C1"/>
                  <w:u w:val="single"/>
                </w:rPr>
                <w:t>https://infozawodowe.men.gov.pl/</w:t>
              </w:r>
            </w:hyperlink>
          </w:p>
        </w:tc>
      </w:tr>
      <w:tr w:rsidR="007506FD" w14:paraId="6AF89C15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0B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t>Doradztwo zawodowe</w:t>
            </w:r>
          </w:p>
        </w:tc>
        <w:tc>
          <w:tcPr>
            <w:tcW w:w="3445" w:type="dxa"/>
            <w:vAlign w:val="center"/>
          </w:tcPr>
          <w:p w14:paraId="0000000C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Programy szkoleniowe, w tym e-learningowych dla doradców edukacyjno-zawodowych</w:t>
            </w:r>
          </w:p>
        </w:tc>
        <w:tc>
          <w:tcPr>
            <w:tcW w:w="8930" w:type="dxa"/>
            <w:vAlign w:val="center"/>
          </w:tcPr>
          <w:p w14:paraId="0000000D" w14:textId="77777777" w:rsidR="007506FD" w:rsidRDefault="007506F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1">
              <w:r>
                <w:rPr>
                  <w:color w:val="0563C1"/>
                  <w:u w:val="single"/>
                </w:rPr>
                <w:t>https://doradztwo.ore.edu.pl/</w:t>
              </w:r>
            </w:hyperlink>
            <w:r w:rsidR="00000000">
              <w:t xml:space="preserve"> </w:t>
            </w:r>
          </w:p>
        </w:tc>
      </w:tr>
      <w:tr w:rsidR="007506FD" w14:paraId="5E88C012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0E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t>Doradztwo zawodowe</w:t>
            </w:r>
          </w:p>
        </w:tc>
        <w:tc>
          <w:tcPr>
            <w:tcW w:w="3445" w:type="dxa"/>
            <w:vAlign w:val="center"/>
          </w:tcPr>
          <w:p w14:paraId="0000000F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Ramowe programy i rozwiązania organizacyjne</w:t>
            </w:r>
          </w:p>
        </w:tc>
        <w:tc>
          <w:tcPr>
            <w:tcW w:w="8930" w:type="dxa"/>
            <w:vAlign w:val="center"/>
          </w:tcPr>
          <w:p w14:paraId="00000010" w14:textId="77777777" w:rsidR="007506FD" w:rsidRDefault="007506F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2">
              <w:r>
                <w:rPr>
                  <w:color w:val="0563C1"/>
                  <w:u w:val="single"/>
                </w:rPr>
                <w:t>https://doradztwo.ore.edu.pl/</w:t>
              </w:r>
            </w:hyperlink>
            <w:r w:rsidR="00000000">
              <w:t xml:space="preserve"> </w:t>
            </w:r>
          </w:p>
        </w:tc>
      </w:tr>
      <w:tr w:rsidR="007506FD" w14:paraId="3F3D68DA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11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t>Edukacja włączająca</w:t>
            </w:r>
          </w:p>
        </w:tc>
        <w:tc>
          <w:tcPr>
            <w:tcW w:w="3445" w:type="dxa"/>
            <w:vAlign w:val="center"/>
          </w:tcPr>
          <w:p w14:paraId="00000012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Specjalistyczne Centra Wsparcia Edukacji Włączającej</w:t>
            </w:r>
          </w:p>
        </w:tc>
        <w:tc>
          <w:tcPr>
            <w:tcW w:w="8930" w:type="dxa"/>
            <w:vAlign w:val="center"/>
          </w:tcPr>
          <w:p w14:paraId="00000013" w14:textId="77777777" w:rsidR="007506FD" w:rsidRDefault="007506F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3">
              <w:r>
                <w:rPr>
                  <w:color w:val="0563C1"/>
                  <w:u w:val="single"/>
                </w:rPr>
                <w:t>https://www.ore.edu.pl/category/projekty-po-wer/pilotazowe-wdrozenie-modelu-scwew/</w:t>
              </w:r>
            </w:hyperlink>
            <w:r w:rsidR="00000000">
              <w:t xml:space="preserve"> </w:t>
            </w:r>
          </w:p>
        </w:tc>
      </w:tr>
      <w:tr w:rsidR="00B903DC" w14:paraId="1DB4BEB7" w14:textId="77777777" w:rsidTr="00B903D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</w:tcPr>
          <w:p w14:paraId="5D4F44F4" w14:textId="547978D8" w:rsidR="00B903DC" w:rsidRDefault="00B903DC" w:rsidP="00B903DC">
            <w:pPr>
              <w:spacing w:before="60" w:after="60"/>
              <w:jc w:val="center"/>
            </w:pPr>
            <w:r w:rsidRPr="00F6252B">
              <w:t>Edukacja włączająca</w:t>
            </w:r>
          </w:p>
        </w:tc>
        <w:tc>
          <w:tcPr>
            <w:tcW w:w="3445" w:type="dxa"/>
          </w:tcPr>
          <w:p w14:paraId="45153C73" w14:textId="531DC631" w:rsidR="00B903DC" w:rsidRDefault="00B903DC" w:rsidP="00B903DC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6252B">
              <w:t>Materiały w języku łatwym do czytania i zrozumienia</w:t>
            </w:r>
          </w:p>
        </w:tc>
        <w:tc>
          <w:tcPr>
            <w:tcW w:w="8930" w:type="dxa"/>
          </w:tcPr>
          <w:p w14:paraId="5ABCF2A0" w14:textId="6B0FC74F" w:rsidR="00B903DC" w:rsidRDefault="00B903DC" w:rsidP="00B903DC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4" w:history="1">
              <w:r w:rsidRPr="00065417">
                <w:rPr>
                  <w:rStyle w:val="Hipercze"/>
                </w:rPr>
                <w:t>https://zpe.gov.pl/a/materialy-latwe-do-czytania-i-zrozumienia/D1APaQCI5</w:t>
              </w:r>
            </w:hyperlink>
            <w:r>
              <w:t xml:space="preserve"> </w:t>
            </w:r>
          </w:p>
        </w:tc>
      </w:tr>
      <w:tr w:rsidR="007506FD" w14:paraId="31EC45C4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14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t>Edukacja włączająca</w:t>
            </w:r>
          </w:p>
        </w:tc>
        <w:tc>
          <w:tcPr>
            <w:tcW w:w="3445" w:type="dxa"/>
            <w:vAlign w:val="center"/>
          </w:tcPr>
          <w:p w14:paraId="00000015" w14:textId="43EF2949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Materiały szkoleniowe</w:t>
            </w:r>
            <w:r w:rsidR="00B903DC">
              <w:t>, edukacyjne i poradniki</w:t>
            </w:r>
            <w:r>
              <w:t xml:space="preserve"> </w:t>
            </w:r>
          </w:p>
        </w:tc>
        <w:tc>
          <w:tcPr>
            <w:tcW w:w="8930" w:type="dxa"/>
            <w:vAlign w:val="center"/>
          </w:tcPr>
          <w:p w14:paraId="00000016" w14:textId="77777777" w:rsidR="007506FD" w:rsidRDefault="007506F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5">
              <w:r>
                <w:rPr>
                  <w:color w:val="0563C1"/>
                  <w:u w:val="single"/>
                </w:rPr>
                <w:t>https://zpe.gov.pl/a/wsparcie-psychologiczno-pedagogiczne-i-edukacja-wlaczajaca/D6dPPbyNU</w:t>
              </w:r>
            </w:hyperlink>
          </w:p>
        </w:tc>
      </w:tr>
      <w:tr w:rsidR="007506FD" w14:paraId="5CCA52B5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17" w14:textId="77777777" w:rsidR="007506FD" w:rsidRDefault="00000000">
            <w:pPr>
              <w:spacing w:before="60" w:after="60"/>
              <w:jc w:val="center"/>
            </w:pPr>
            <w:sdt>
              <w:sdtPr>
                <w:tag w:val="goog_rdk_0"/>
                <w:id w:val="-802923689"/>
              </w:sdtPr>
              <w:sdtContent/>
            </w:sdt>
            <w:r>
              <w:rPr>
                <w:b w:val="0"/>
              </w:rPr>
              <w:t>Edukacja włączająca</w:t>
            </w:r>
          </w:p>
        </w:tc>
        <w:tc>
          <w:tcPr>
            <w:tcW w:w="3445" w:type="dxa"/>
            <w:vAlign w:val="center"/>
          </w:tcPr>
          <w:p w14:paraId="00000018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Narzędzia wspierające pomoc psychologiczno-pedagogiczną na każdym etapie edukacyjnym w zakresie problematyki ucznia o specjalnych potrzebach edukacyjnych i ucznia młodszego</w:t>
            </w:r>
          </w:p>
        </w:tc>
        <w:tc>
          <w:tcPr>
            <w:tcW w:w="8930" w:type="dxa"/>
            <w:vAlign w:val="center"/>
          </w:tcPr>
          <w:p w14:paraId="00000019" w14:textId="78C479BB" w:rsidR="007506FD" w:rsidRDefault="000000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Obecnie trwają prace nad migracją narzędzi z serwerów projektów na serwery MEN</w:t>
            </w:r>
            <w:r w:rsidR="00B903DC">
              <w:t xml:space="preserve"> </w:t>
            </w:r>
            <w:r w:rsidR="00B903DC" w:rsidRPr="00B903DC">
              <w:t>oraz zmianą architektury informatycznej narzędzi</w:t>
            </w:r>
            <w:r>
              <w:t xml:space="preserve">. Po </w:t>
            </w:r>
            <w:r w:rsidR="00B903DC" w:rsidRPr="00B903DC">
              <w:t>tych działaniach</w:t>
            </w:r>
            <w:r w:rsidR="00B903DC" w:rsidRPr="00B903DC" w:rsidDel="00B903DC">
              <w:t xml:space="preserve"> </w:t>
            </w:r>
            <w:r>
              <w:t xml:space="preserve">dostęp będzie można uzyskać na stronie </w:t>
            </w:r>
            <w:hyperlink r:id="rId16">
              <w:r w:rsidR="007506FD">
                <w:rPr>
                  <w:color w:val="0563C1"/>
                  <w:u w:val="single"/>
                </w:rPr>
                <w:t>www.wsparcie.gov.pl</w:t>
              </w:r>
            </w:hyperlink>
            <w:r>
              <w:t xml:space="preserve"> – strona jeszcze nie jest aktywna. Jak tylko będzie poinformujemy o tym fakcie.</w:t>
            </w:r>
            <w:r w:rsidR="00B903DC">
              <w:t xml:space="preserve"> </w:t>
            </w:r>
            <w:r w:rsidR="00B903DC" w:rsidRPr="00B903DC">
              <w:t>Planowana data udostępnienia narzędzi to 1 września 2025 roku.</w:t>
            </w:r>
          </w:p>
        </w:tc>
      </w:tr>
      <w:tr w:rsidR="007506FD" w14:paraId="58D3CA2F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1A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t>Edukacja włączająca</w:t>
            </w:r>
          </w:p>
        </w:tc>
        <w:tc>
          <w:tcPr>
            <w:tcW w:w="3445" w:type="dxa"/>
            <w:vAlign w:val="center"/>
          </w:tcPr>
          <w:p w14:paraId="0000001B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Asystent ucznia ze specjalnymi potrzebami edukacyjnymi</w:t>
            </w:r>
          </w:p>
        </w:tc>
        <w:tc>
          <w:tcPr>
            <w:tcW w:w="8930" w:type="dxa"/>
            <w:vAlign w:val="center"/>
          </w:tcPr>
          <w:p w14:paraId="0000001C" w14:textId="77777777" w:rsidR="007506FD" w:rsidRDefault="007506F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7">
              <w:r>
                <w:rPr>
                  <w:color w:val="0563C1"/>
                  <w:u w:val="single"/>
                </w:rPr>
                <w:t>https://asystentspe.pl/</w:t>
              </w:r>
            </w:hyperlink>
            <w:r w:rsidR="00000000">
              <w:t xml:space="preserve"> </w:t>
            </w:r>
          </w:p>
        </w:tc>
      </w:tr>
      <w:tr w:rsidR="007506FD" w14:paraId="3A1CBD99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20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t>Kształcenie ogólne</w:t>
            </w:r>
          </w:p>
        </w:tc>
        <w:tc>
          <w:tcPr>
            <w:tcW w:w="3445" w:type="dxa"/>
            <w:vAlign w:val="center"/>
          </w:tcPr>
          <w:p w14:paraId="00000021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ZPE i e-materiały do kształcenia ogólnego</w:t>
            </w:r>
          </w:p>
        </w:tc>
        <w:tc>
          <w:tcPr>
            <w:tcW w:w="8930" w:type="dxa"/>
            <w:vAlign w:val="center"/>
          </w:tcPr>
          <w:p w14:paraId="00000022" w14:textId="77777777" w:rsidR="007506FD" w:rsidRDefault="007506F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8">
              <w:r>
                <w:rPr>
                  <w:color w:val="0563C1"/>
                  <w:u w:val="single"/>
                </w:rPr>
                <w:t>https://zpe.gov.pl/</w:t>
              </w:r>
            </w:hyperlink>
          </w:p>
        </w:tc>
      </w:tr>
      <w:tr w:rsidR="007506FD" w14:paraId="7BA25F69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23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lastRenderedPageBreak/>
              <w:t>Kształcenie ogólne</w:t>
            </w:r>
          </w:p>
        </w:tc>
        <w:tc>
          <w:tcPr>
            <w:tcW w:w="3445" w:type="dxa"/>
            <w:vAlign w:val="center"/>
          </w:tcPr>
          <w:p w14:paraId="00000024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Model szkoły ćwiczeń – kształcenie ogólne</w:t>
            </w:r>
          </w:p>
        </w:tc>
        <w:tc>
          <w:tcPr>
            <w:tcW w:w="8930" w:type="dxa"/>
            <w:vAlign w:val="center"/>
          </w:tcPr>
          <w:p w14:paraId="00000025" w14:textId="77777777" w:rsidR="007506FD" w:rsidRDefault="007506F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9">
              <w:r>
                <w:rPr>
                  <w:color w:val="0563C1"/>
                  <w:u w:val="single"/>
                </w:rPr>
                <w:t>https://www.ore.edu.pl/category/projekty-po-wer/szkola-cwiczen/</w:t>
              </w:r>
            </w:hyperlink>
            <w:r w:rsidR="00000000">
              <w:t xml:space="preserve"> </w:t>
            </w:r>
          </w:p>
        </w:tc>
      </w:tr>
      <w:tr w:rsidR="007506FD" w14:paraId="1F332E44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26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t>Kształcenie ponadpodstawowe</w:t>
            </w:r>
          </w:p>
        </w:tc>
        <w:tc>
          <w:tcPr>
            <w:tcW w:w="3445" w:type="dxa"/>
            <w:vAlign w:val="center"/>
          </w:tcPr>
          <w:p w14:paraId="00000027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Monitorowanie Karier Absolwentów</w:t>
            </w:r>
          </w:p>
        </w:tc>
        <w:tc>
          <w:tcPr>
            <w:tcW w:w="8930" w:type="dxa"/>
            <w:vAlign w:val="center"/>
          </w:tcPr>
          <w:p w14:paraId="00000028" w14:textId="77777777" w:rsidR="007506FD" w:rsidRDefault="007506F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0">
              <w:r>
                <w:rPr>
                  <w:color w:val="0563C1"/>
                  <w:u w:val="single"/>
                </w:rPr>
                <w:t>https://losyabsolwentow.ibe.edu.pl/</w:t>
              </w:r>
            </w:hyperlink>
          </w:p>
        </w:tc>
      </w:tr>
      <w:tr w:rsidR="007506FD" w14:paraId="0982A892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29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t>Kształcenie zawodowe</w:t>
            </w:r>
          </w:p>
        </w:tc>
        <w:tc>
          <w:tcPr>
            <w:tcW w:w="3445" w:type="dxa"/>
            <w:vAlign w:val="center"/>
          </w:tcPr>
          <w:p w14:paraId="0000002A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ZPE i e-materiały do kształcenia zawodowego</w:t>
            </w:r>
          </w:p>
        </w:tc>
        <w:tc>
          <w:tcPr>
            <w:tcW w:w="8930" w:type="dxa"/>
            <w:vAlign w:val="center"/>
          </w:tcPr>
          <w:p w14:paraId="0000002B" w14:textId="77777777" w:rsidR="007506FD" w:rsidRDefault="007506F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1">
              <w:r>
                <w:rPr>
                  <w:color w:val="0563C1"/>
                  <w:u w:val="single"/>
                </w:rPr>
                <w:t>https://zpe.gov.pl/</w:t>
              </w:r>
            </w:hyperlink>
            <w:r w:rsidR="00000000">
              <w:t xml:space="preserve"> </w:t>
            </w:r>
          </w:p>
        </w:tc>
      </w:tr>
      <w:tr w:rsidR="007506FD" w14:paraId="74898F8D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2C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t>Kształcenie zawodowe</w:t>
            </w:r>
          </w:p>
        </w:tc>
        <w:tc>
          <w:tcPr>
            <w:tcW w:w="3445" w:type="dxa"/>
            <w:vAlign w:val="center"/>
          </w:tcPr>
          <w:p w14:paraId="0000002D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Bank zadań do egzaminów zawodowych</w:t>
            </w:r>
          </w:p>
        </w:tc>
        <w:tc>
          <w:tcPr>
            <w:tcW w:w="8930" w:type="dxa"/>
            <w:vAlign w:val="center"/>
          </w:tcPr>
          <w:p w14:paraId="0000002E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n/d</w:t>
            </w:r>
          </w:p>
        </w:tc>
      </w:tr>
      <w:tr w:rsidR="007506FD" w14:paraId="5C54FBFF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2F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t>Kształcenie zawodowe</w:t>
            </w:r>
          </w:p>
        </w:tc>
        <w:tc>
          <w:tcPr>
            <w:tcW w:w="3445" w:type="dxa"/>
            <w:vAlign w:val="center"/>
          </w:tcPr>
          <w:p w14:paraId="00000030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Modelowe programy nauczania kwalifikacyjnych kursów zawodowych i kursów umiejętności zawodowych</w:t>
            </w:r>
          </w:p>
        </w:tc>
        <w:tc>
          <w:tcPr>
            <w:tcW w:w="8930" w:type="dxa"/>
            <w:vAlign w:val="center"/>
          </w:tcPr>
          <w:p w14:paraId="00000031" w14:textId="77777777" w:rsidR="007506FD" w:rsidRDefault="007506F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2">
              <w:r>
                <w:rPr>
                  <w:color w:val="0563C1"/>
                  <w:u w:val="single"/>
                </w:rPr>
                <w:t>https://www.ore.edu.pl/2021/12/modelowe-programy-kwalifikacyjnych-kursow-zawodowych-i-kursow-umiejetnosci-zawodowych/</w:t>
              </w:r>
            </w:hyperlink>
          </w:p>
        </w:tc>
      </w:tr>
      <w:tr w:rsidR="007506FD" w14:paraId="43545581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32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t>Kształcenie zawodowe</w:t>
            </w:r>
          </w:p>
        </w:tc>
        <w:tc>
          <w:tcPr>
            <w:tcW w:w="3445" w:type="dxa"/>
            <w:vAlign w:val="center"/>
          </w:tcPr>
          <w:p w14:paraId="00000033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Modelowe programy nauczania praktycznej nauki zawodu</w:t>
            </w:r>
          </w:p>
        </w:tc>
        <w:tc>
          <w:tcPr>
            <w:tcW w:w="8930" w:type="dxa"/>
            <w:vAlign w:val="center"/>
          </w:tcPr>
          <w:p w14:paraId="00000034" w14:textId="77777777" w:rsidR="007506FD" w:rsidRDefault="007506F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3">
              <w:r>
                <w:rPr>
                  <w:color w:val="0563C1"/>
                  <w:u w:val="single"/>
                </w:rPr>
                <w:t>https://www.ore.edu.pl/2023/03/modelowe-programy-ksztalcenia-zawodowego-i-praktycznego/</w:t>
              </w:r>
            </w:hyperlink>
          </w:p>
        </w:tc>
      </w:tr>
      <w:tr w:rsidR="007506FD" w14:paraId="156116F9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35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t>Kształcenie zawodowe</w:t>
            </w:r>
          </w:p>
        </w:tc>
        <w:tc>
          <w:tcPr>
            <w:tcW w:w="3445" w:type="dxa"/>
            <w:vAlign w:val="center"/>
          </w:tcPr>
          <w:p w14:paraId="00000036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Ramy jakości staży i praktyk dla uczniów realizujących kształcenie praktyczne w przedsiębiorstwach</w:t>
            </w:r>
          </w:p>
        </w:tc>
        <w:tc>
          <w:tcPr>
            <w:tcW w:w="8930" w:type="dxa"/>
            <w:vAlign w:val="center"/>
          </w:tcPr>
          <w:p w14:paraId="00000037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Art. 121a Prawo oświatowe</w:t>
            </w:r>
          </w:p>
        </w:tc>
      </w:tr>
      <w:tr w:rsidR="007506FD" w14:paraId="48BB1185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38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t>Kształcenie zawodowe</w:t>
            </w:r>
          </w:p>
        </w:tc>
        <w:tc>
          <w:tcPr>
            <w:tcW w:w="3445" w:type="dxa"/>
            <w:vAlign w:val="center"/>
          </w:tcPr>
          <w:p w14:paraId="00000039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Model zachęt dla pracodawców angażujących się w proces kształcenia zawodowego, ze szczególnym uwzględnieniem kształcenia praktycznego</w:t>
            </w:r>
          </w:p>
        </w:tc>
        <w:tc>
          <w:tcPr>
            <w:tcW w:w="8930" w:type="dxa"/>
            <w:vAlign w:val="center"/>
          </w:tcPr>
          <w:p w14:paraId="0000003A" w14:textId="77777777" w:rsidR="007506FD" w:rsidRDefault="00000000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Zachęty dla pracodawców wprowadzone zostały ustawą z 22 listopada 2018 r. o zmianie ustawy - Prawo oświatowe, ustawy o systemie oświaty oraz niektórych innych ustaw (Dz. U. z 2018 r. poz. 2245, z </w:t>
            </w:r>
            <w:proofErr w:type="spellStart"/>
            <w:r>
              <w:t>późn</w:t>
            </w:r>
            <w:proofErr w:type="spellEnd"/>
            <w:r>
              <w:t>. zm.):</w:t>
            </w:r>
          </w:p>
          <w:p w14:paraId="0000003B" w14:textId="77777777" w:rsidR="007506F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poszerzenie możliwości kształcenia w rzeczywistych warunkach pracy poprzez wprowadzenie stażu uczniowskiego – uczeń może być u pracodawcy już od 1-go roku nauki, otrzymywać wynagrodzenie, które pracodawcy wliczą w koszty uzyskania przychodu – art. 121 a ust. 1-26;</w:t>
            </w:r>
          </w:p>
          <w:p w14:paraId="0000003C" w14:textId="77777777" w:rsidR="007506F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pracodawcy przekazujący szkołom darowizny rzeczowe lub finansowe mogą korzystać z odliczenia ich od dochodu (do 10% dochodu w przypadku podatku CIT); </w:t>
            </w:r>
          </w:p>
          <w:p w14:paraId="0000003D" w14:textId="77777777" w:rsidR="007506F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pracodawcy (rzemieślnicy) kształcący w zawodach deficytowych mogą otrzymać wyższe dofinansowanie kosztów kształcenia młodocianych – do 10 tys. zł. – art. 122 ust. 2a ustawy Prawo oświatowe.</w:t>
            </w:r>
          </w:p>
        </w:tc>
      </w:tr>
      <w:tr w:rsidR="007506FD" w14:paraId="4B9BE499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3E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lastRenderedPageBreak/>
              <w:t>Kształcenie zawodowe</w:t>
            </w:r>
          </w:p>
        </w:tc>
        <w:tc>
          <w:tcPr>
            <w:tcW w:w="3445" w:type="dxa"/>
            <w:vAlign w:val="center"/>
          </w:tcPr>
          <w:p w14:paraId="0000003F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Przykładowe rozwiązania w zakresie współpracy szkół zawodowych z wyższymi</w:t>
            </w:r>
          </w:p>
        </w:tc>
        <w:tc>
          <w:tcPr>
            <w:tcW w:w="8930" w:type="dxa"/>
            <w:vAlign w:val="center"/>
          </w:tcPr>
          <w:p w14:paraId="00000040" w14:textId="77777777" w:rsidR="007506FD" w:rsidRDefault="00750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1F497D"/>
              </w:rPr>
            </w:pPr>
            <w:hyperlink r:id="rId24">
              <w:r>
                <w:rPr>
                  <w:color w:val="0563C1"/>
                  <w:u w:val="single"/>
                </w:rPr>
                <w:t>https://www.ore.edu.pl/2021/06/model-wspolpracy-szkol-zawodowych-ze-szkolami-wyzszymi-w-zakresie-ksztalcenia-w-zawodach/</w:t>
              </w:r>
            </w:hyperlink>
          </w:p>
        </w:tc>
      </w:tr>
      <w:tr w:rsidR="007506FD" w14:paraId="369D8DC9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41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t>Uczenie się osób dorosłych</w:t>
            </w:r>
          </w:p>
        </w:tc>
        <w:tc>
          <w:tcPr>
            <w:tcW w:w="3445" w:type="dxa"/>
            <w:vAlign w:val="center"/>
          </w:tcPr>
          <w:p w14:paraId="00000042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Model Lokalnych Ośrodków Wiedzy i Edukacji</w:t>
            </w:r>
          </w:p>
        </w:tc>
        <w:tc>
          <w:tcPr>
            <w:tcW w:w="8930" w:type="dxa"/>
            <w:vAlign w:val="center"/>
          </w:tcPr>
          <w:p w14:paraId="00000043" w14:textId="77777777" w:rsidR="007506FD" w:rsidRDefault="007506FD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5">
              <w:r>
                <w:rPr>
                  <w:color w:val="0563C1"/>
                  <w:u w:val="single"/>
                </w:rPr>
                <w:t>https://efs-archiwum.men.gov.pl/realizuje-projekt-w-po-wer/lokalne-osrodki-wiedzy-i-edukacji-lowe/</w:t>
              </w:r>
            </w:hyperlink>
            <w:r w:rsidR="00000000">
              <w:t xml:space="preserve"> </w:t>
            </w:r>
          </w:p>
        </w:tc>
      </w:tr>
      <w:tr w:rsidR="007506FD" w14:paraId="55552771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44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t>Zintegrowany System Kwalifikacji i Zintegrowany Rejestr Kwalifikacji</w:t>
            </w:r>
          </w:p>
        </w:tc>
        <w:tc>
          <w:tcPr>
            <w:tcW w:w="3445" w:type="dxa"/>
            <w:vAlign w:val="center"/>
          </w:tcPr>
          <w:p w14:paraId="00000045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Opracowywanie kompetencji i kwalifikacji</w:t>
            </w:r>
          </w:p>
        </w:tc>
        <w:tc>
          <w:tcPr>
            <w:tcW w:w="8930" w:type="dxa"/>
            <w:vAlign w:val="center"/>
          </w:tcPr>
          <w:p w14:paraId="00000046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Karty kompetencji - </w:t>
            </w:r>
            <w:hyperlink r:id="rId26">
              <w:r w:rsidR="007506FD">
                <w:rPr>
                  <w:color w:val="0563C1"/>
                  <w:u w:val="single"/>
                </w:rPr>
                <w:t>https://kwalifikacje.edu.pl/karty-kompetencji/</w:t>
              </w:r>
            </w:hyperlink>
          </w:p>
          <w:p w14:paraId="00000047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Jak opisać kwalifikację rynkową i zaprojektować dla niej walidację? Przewodnik -  </w:t>
            </w:r>
            <w:hyperlink r:id="rId27">
              <w:r w:rsidR="007506FD">
                <w:rPr>
                  <w:color w:val="0563C1"/>
                  <w:u w:val="single"/>
                </w:rPr>
                <w:t>https://kwalifikacje.edu.pl/jak-opisac-kwalifikacje-rynkowa-i-zaprojektowac-dla-niej-walidacje-przewodnik/</w:t>
              </w:r>
            </w:hyperlink>
          </w:p>
          <w:p w14:paraId="00000048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Zapewnianie jakości. Przegląd współczesnych modeli oraz rekomendacje dla podmiotów zewnętrznego zapewniania jakości - </w:t>
            </w:r>
            <w:hyperlink r:id="rId28">
              <w:r w:rsidR="007506FD">
                <w:rPr>
                  <w:color w:val="0563C1"/>
                  <w:u w:val="single"/>
                </w:rPr>
                <w:t>https://kwalifikacje.edu.pl/zapewnianie-jakosci-przeglad-wspolczesnych-modeli-oraz-rekomendacje-dla-podmiotow-zewnetrznego-zapewniania-jakosci-pzzj/</w:t>
              </w:r>
            </w:hyperlink>
          </w:p>
          <w:p w14:paraId="00000049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Zalecenia dla podmiotów przygotowujących wnioski o włączenie kwalifikacji do Zintegrowanego Systemu Kwalifikacji - </w:t>
            </w:r>
            <w:hyperlink r:id="rId29">
              <w:r w:rsidR="007506FD">
                <w:rPr>
                  <w:color w:val="0563C1"/>
                  <w:u w:val="single"/>
                </w:rPr>
                <w:t>https://kwalifikacje.edu.pl/zalecenia-dla-podmiotow-przygotowujacych-wnioski-o-wlaczenie-kwalifikacji-do-zintegrowanego-systemu-kwalifikacji/</w:t>
              </w:r>
            </w:hyperlink>
          </w:p>
          <w:p w14:paraId="0000004A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Wskazówki do opracowania opisów kwalifikacji cząstkowych nadawanych po ukończeniu studiów podyplomowych - </w:t>
            </w:r>
            <w:hyperlink r:id="rId30">
              <w:r w:rsidR="007506FD">
                <w:rPr>
                  <w:color w:val="0563C1"/>
                  <w:u w:val="single"/>
                </w:rPr>
                <w:t>https://kwalifikacje.edu.pl/wskazowki-do-opracowania-opisow-kwalifikacji-czastkowych-nadawanych-po-ukonczeniu-studiow-podyplomowych/</w:t>
              </w:r>
            </w:hyperlink>
          </w:p>
          <w:p w14:paraId="0000004B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O wpisywaniu do ZRK kwalifikacji nadawanych po studiach podyplomowych. Krok po kroku </w:t>
            </w:r>
            <w:hyperlink r:id="rId31">
              <w:r w:rsidR="007506FD">
                <w:rPr>
                  <w:color w:val="0563C1"/>
                  <w:u w:val="single"/>
                </w:rPr>
                <w:t>https://kwalifikacje.edu.pl/o-wpisywaniu-do-zrk-kwalifikacji-nadawanych-po-studiach-podyplomowych-krok-po-kroku/</w:t>
              </w:r>
            </w:hyperlink>
          </w:p>
        </w:tc>
      </w:tr>
      <w:tr w:rsidR="007506FD" w14:paraId="3ED70892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4C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t>Zintegrowany System Kwalifikacji i Zintegrowany Rejestr Kwalifikacji</w:t>
            </w:r>
          </w:p>
        </w:tc>
        <w:tc>
          <w:tcPr>
            <w:tcW w:w="3445" w:type="dxa"/>
            <w:vAlign w:val="center"/>
          </w:tcPr>
          <w:p w14:paraId="0000004D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Walidacja</w:t>
            </w:r>
          </w:p>
        </w:tc>
        <w:tc>
          <w:tcPr>
            <w:tcW w:w="8930" w:type="dxa"/>
            <w:vAlign w:val="center"/>
          </w:tcPr>
          <w:p w14:paraId="0000004E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Jak przygotować i przeprowadzić walidację? Wskazówki dla instytucji certyfikujących -  </w:t>
            </w:r>
            <w:hyperlink r:id="rId32">
              <w:r w:rsidR="007506FD">
                <w:rPr>
                  <w:color w:val="0563C1"/>
                  <w:u w:val="single"/>
                </w:rPr>
                <w:t>https://kwalifikacje.edu.pl/wp-content/uploads/Jak-przygotowac-i-przeprowadzic-walidacje.pdf</w:t>
              </w:r>
            </w:hyperlink>
            <w:r>
              <w:t xml:space="preserve"> </w:t>
            </w:r>
          </w:p>
          <w:p w14:paraId="0000004F" w14:textId="77777777" w:rsidR="007506FD" w:rsidRDefault="00750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hyperlink r:id="rId33">
              <w:r>
                <w:rPr>
                  <w:color w:val="0563C1"/>
                  <w:u w:val="single"/>
                </w:rPr>
                <w:t>https://kwalifikacje.edu.pl/walidacja/</w:t>
              </w:r>
            </w:hyperlink>
          </w:p>
          <w:p w14:paraId="00000050" w14:textId="77777777" w:rsidR="007506FD" w:rsidRDefault="00750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hyperlink r:id="rId34">
              <w:r>
                <w:rPr>
                  <w:color w:val="0563C1"/>
                  <w:u w:val="single"/>
                </w:rPr>
                <w:t>https://kwalifikacje.edu.pl/walidacja/metody-walidacji-i-narzedzia-cyfrowe/</w:t>
              </w:r>
            </w:hyperlink>
          </w:p>
          <w:p w14:paraId="00000051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Testy wiedzy – tworzenie i stosowanie w weryfikacji efektów uczenia się </w:t>
            </w:r>
            <w:hyperlink r:id="rId35">
              <w:r w:rsidR="007506FD">
                <w:rPr>
                  <w:color w:val="0563C1"/>
                  <w:u w:val="single"/>
                </w:rPr>
                <w:t>https://kwalifikacje.edu.pl/testy-wiedzy-tworzenie-i-stosowanie-w-weryfikacji-efektow-uczenia-sie/</w:t>
              </w:r>
            </w:hyperlink>
          </w:p>
        </w:tc>
      </w:tr>
      <w:tr w:rsidR="007506FD" w14:paraId="5A709FCE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52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lastRenderedPageBreak/>
              <w:t>Zintegrowany System Kwalifikacji i Zintegrowany Rejestr Kwalifikacji</w:t>
            </w:r>
          </w:p>
        </w:tc>
        <w:tc>
          <w:tcPr>
            <w:tcW w:w="3445" w:type="dxa"/>
            <w:vAlign w:val="center"/>
          </w:tcPr>
          <w:p w14:paraId="00000053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Sektorowe Ramy Kwalifikacji</w:t>
            </w:r>
          </w:p>
        </w:tc>
        <w:tc>
          <w:tcPr>
            <w:tcW w:w="8930" w:type="dxa"/>
            <w:vAlign w:val="center"/>
          </w:tcPr>
          <w:p w14:paraId="00000054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Sektorowa Rama Kwalifikacji dla Gospodarki Wodno-Ściekowej, Rekultywacji i </w:t>
            </w:r>
            <w:proofErr w:type="spellStart"/>
            <w:r>
              <w:rPr>
                <w:color w:val="000000"/>
              </w:rPr>
              <w:t>Remediacji</w:t>
            </w:r>
            <w:proofErr w:type="spellEnd"/>
            <w:r>
              <w:rPr>
                <w:color w:val="000000"/>
              </w:rPr>
              <w:t xml:space="preserve"> (w języku polskim i angielskim) - </w:t>
            </w:r>
            <w:hyperlink r:id="rId36">
              <w:r w:rsidR="007506FD">
                <w:rPr>
                  <w:color w:val="0563C1"/>
                  <w:u w:val="single"/>
                </w:rPr>
                <w:t>https://kwalifikacje.edu.pl/24068/</w:t>
              </w:r>
            </w:hyperlink>
          </w:p>
          <w:p w14:paraId="00000055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Sektorowa Rama Kwalifikacji dla Gospodarki Odpadami (w języku polskim i angielskim) - </w:t>
            </w:r>
            <w:hyperlink r:id="rId37">
              <w:r w:rsidR="007506FD">
                <w:rPr>
                  <w:color w:val="0563C1"/>
                  <w:u w:val="single"/>
                </w:rPr>
                <w:t>https://kwalifikacje.edu.pl/sektorowa-rama-kwalifikacji-dla-gospodarki-odpadami/</w:t>
              </w:r>
            </w:hyperlink>
          </w:p>
          <w:p w14:paraId="00000056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Sektorowa Rama Kwalifikacji dla Górnictwa (SRKG) (w jęz. polskim i angielskim) - </w:t>
            </w:r>
            <w:hyperlink r:id="rId38">
              <w:r w:rsidR="007506FD">
                <w:rPr>
                  <w:color w:val="0563C1"/>
                  <w:u w:val="single"/>
                </w:rPr>
                <w:t>https://kwalifikacje.edu.pl/sektorowa-rama-kwalifikacji-dla-gornictwa-srkg/</w:t>
              </w:r>
            </w:hyperlink>
          </w:p>
          <w:p w14:paraId="00000057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Sektorowa Rama Kwalifikacji dla Nieruchomości (SRKN) (w jęz. polskim i angielskim) - </w:t>
            </w:r>
            <w:hyperlink r:id="rId39">
              <w:r w:rsidR="007506FD">
                <w:rPr>
                  <w:color w:val="0563C1"/>
                  <w:u w:val="single"/>
                </w:rPr>
                <w:t>https://kwalifikacje.edu.pl/sektorowa-rama-kwalifikacji-dla-nieruchomosci-srkn/</w:t>
              </w:r>
            </w:hyperlink>
          </w:p>
          <w:p w14:paraId="00000058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Sektorowa Rama Kwalifikacji dla Rolnictwa (SRK ROL) (w jęz. polskim i angielskim) - </w:t>
            </w:r>
            <w:hyperlink r:id="rId40">
              <w:r w:rsidR="007506FD">
                <w:rPr>
                  <w:color w:val="0563C1"/>
                  <w:u w:val="single"/>
                </w:rPr>
                <w:t>https://kwalifikacje.edu.pl/sektorowa-rama-kwalifikacji-dla-rolnictwa-srk-rol/</w:t>
              </w:r>
            </w:hyperlink>
          </w:p>
          <w:p w14:paraId="00000059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Sektorowa Rama Kwalifikacji dla Energetyki (SRKE) (w jęz. polskim i angielskim) - </w:t>
            </w:r>
            <w:hyperlink r:id="rId41">
              <w:r w:rsidR="007506FD">
                <w:rPr>
                  <w:color w:val="0563C1"/>
                  <w:u w:val="single"/>
                </w:rPr>
                <w:t>https://kwalifikacje.edu.pl/sektorowa-rama-kwalifikacji-dla-energetyki-srke/</w:t>
              </w:r>
            </w:hyperlink>
          </w:p>
          <w:p w14:paraId="0000005A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Sektorowa Rama Kwalifikacji dla Motoryzacji (w jęz. polskim i angielskim) - </w:t>
            </w:r>
            <w:hyperlink r:id="rId42">
              <w:r w:rsidR="007506FD">
                <w:rPr>
                  <w:color w:val="0563C1"/>
                  <w:u w:val="single"/>
                </w:rPr>
                <w:t>https://kwalifikacje.edu.pl/sektorowa-rama-kwalifikacji-dla-motoryzacji/</w:t>
              </w:r>
            </w:hyperlink>
          </w:p>
          <w:p w14:paraId="0000005B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Sektorowa Rama Kwalifikacji dla Przemysłu Chemicznego (SRK </w:t>
            </w:r>
            <w:proofErr w:type="spellStart"/>
            <w:r>
              <w:rPr>
                <w:color w:val="000000"/>
              </w:rPr>
              <w:t>Chem</w:t>
            </w:r>
            <w:proofErr w:type="spellEnd"/>
            <w:r>
              <w:rPr>
                <w:color w:val="000000"/>
              </w:rPr>
              <w:t xml:space="preserve">) (w jęz. polskim i angielskim) - </w:t>
            </w:r>
            <w:hyperlink r:id="rId43">
              <w:r w:rsidR="007506FD">
                <w:rPr>
                  <w:color w:val="0563C1"/>
                  <w:u w:val="single"/>
                </w:rPr>
                <w:t>https://kwalifikacje.edu.pl/sektorowa-rama-kwalifikacji-dla-przemyslu-chemicznego-srk-chem/</w:t>
              </w:r>
            </w:hyperlink>
          </w:p>
          <w:p w14:paraId="0000005C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Sektorowa Rama Kwalifikacji w Handlu (w jęz. polskim i angielskim) -</w:t>
            </w:r>
            <w:hyperlink r:id="rId44">
              <w:r w:rsidR="007506FD">
                <w:rPr>
                  <w:color w:val="0563C1"/>
                  <w:u w:val="single"/>
                </w:rPr>
                <w:t>https://kwalifikacje.edu.pl/sektorowa-rama-kwalifikacji-w-handlu/</w:t>
              </w:r>
            </w:hyperlink>
          </w:p>
        </w:tc>
      </w:tr>
      <w:tr w:rsidR="007506FD" w14:paraId="1CAF5143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5D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t>Zintegrowany System Kwalifikacji i Zintegrowany Rejestr Kwalifikacji</w:t>
            </w:r>
          </w:p>
        </w:tc>
        <w:tc>
          <w:tcPr>
            <w:tcW w:w="3445" w:type="dxa"/>
            <w:vAlign w:val="center"/>
          </w:tcPr>
          <w:p w14:paraId="0000005E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tag w:val="goog_rdk_1"/>
                <w:id w:val="1532920888"/>
              </w:sdtPr>
              <w:sdtContent/>
            </w:sdt>
            <w:r>
              <w:t>Analizy i badania</w:t>
            </w:r>
          </w:p>
        </w:tc>
        <w:tc>
          <w:tcPr>
            <w:tcW w:w="8930" w:type="dxa"/>
            <w:vAlign w:val="center"/>
          </w:tcPr>
          <w:p w14:paraId="0000005F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Analiza rozwiązań stosowanych w Irlandii i na Malcie w obszarze potwierdzania kompetencji na poziomie 1 i 2 Europejskiej Ramy Kwalifikacji - </w:t>
            </w:r>
            <w:hyperlink r:id="rId45">
              <w:r w:rsidR="007506FD">
                <w:rPr>
                  <w:color w:val="1155CC"/>
                  <w:u w:val="single"/>
                </w:rPr>
                <w:t>https://kwalifikacje.edu.pl/analiza-rozwiazan-stosowanych-w-irlandii-i-na-malcie-w-obszarze-potwierdzania-kompetencji-na-poziomie-1-i-2-europejskiej-ramy-kwalifikacji/</w:t>
              </w:r>
            </w:hyperlink>
          </w:p>
          <w:p w14:paraId="00000060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Możliwość uzyskiwania kwalifikacji cząstkowych przez osoby z niepełnosprawnościami - </w:t>
            </w:r>
            <w:hyperlink r:id="rId46">
              <w:r w:rsidR="007506FD">
                <w:rPr>
                  <w:color w:val="1155CC"/>
                  <w:u w:val="single"/>
                </w:rPr>
                <w:t>https://kwalifikacje.edu.pl/dlaczego-istotne-jest-by-kwalifikacje-rynkowe-i-walidacja-byly-dostepne-dla-osob-z-niepelnosprawnosciami/</w:t>
              </w:r>
            </w:hyperlink>
          </w:p>
          <w:p w14:paraId="00000061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Model dla Podmiotów Zewnętrznego Zapewniania Jakości – </w:t>
            </w:r>
            <w:hyperlink r:id="rId47">
              <w:r w:rsidR="007506FD">
                <w:rPr>
                  <w:color w:val="1155CC"/>
                  <w:u w:val="single"/>
                </w:rPr>
                <w:t>https://kwalifikacje.edu.pl/model-dla-podmiotow-zewnetrznego-zapewniania-jakosci/</w:t>
              </w:r>
            </w:hyperlink>
          </w:p>
          <w:p w14:paraId="00000062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Raporty z badań:</w:t>
            </w:r>
          </w:p>
          <w:p w14:paraId="00000063" w14:textId="77777777" w:rsidR="007506FD" w:rsidRDefault="00750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hyperlink r:id="rId48">
              <w:r>
                <w:rPr>
                  <w:color w:val="0563C1"/>
                  <w:u w:val="single"/>
                </w:rPr>
                <w:t>https://kwalifikacje.edu.pl/uwarunkowania-uczenia-sie-w-doroslosci-raport-z-badania-uczenie-sie-doroslych-polakow/</w:t>
              </w:r>
            </w:hyperlink>
          </w:p>
          <w:p w14:paraId="00000064" w14:textId="77777777" w:rsidR="007506FD" w:rsidRDefault="00750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hyperlink r:id="rId49">
              <w:r>
                <w:rPr>
                  <w:color w:val="0563C1"/>
                  <w:u w:val="single"/>
                </w:rPr>
                <w:t>https://kwalifikacje.edu.pl/opiekuje-sie-pracuje-raport-z-interwencji-badawczej-skierowanej-do-opiekunow-osob-bliskich-niesamodzielnych/</w:t>
              </w:r>
            </w:hyperlink>
          </w:p>
          <w:p w14:paraId="00000065" w14:textId="77777777" w:rsidR="007506FD" w:rsidRDefault="00750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hyperlink r:id="rId50">
              <w:r>
                <w:rPr>
                  <w:color w:val="0563C1"/>
                  <w:u w:val="single"/>
                </w:rPr>
                <w:t>https://kwalifikacje.edu.pl/opiekuje-sie-pracuje-narzedziownik/</w:t>
              </w:r>
            </w:hyperlink>
          </w:p>
          <w:p w14:paraId="00000066" w14:textId="77777777" w:rsidR="007506FD" w:rsidRDefault="00750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hyperlink r:id="rId51">
              <w:r>
                <w:rPr>
                  <w:color w:val="0563C1"/>
                  <w:u w:val="single"/>
                </w:rPr>
                <w:t>https://kwalifikacje.edu.pl/zmiana-zawodowa-wielkie-wysilki-w-imie-niepewnych-efektow/</w:t>
              </w:r>
            </w:hyperlink>
          </w:p>
          <w:p w14:paraId="00000067" w14:textId="77777777" w:rsidR="007506FD" w:rsidRDefault="00750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hyperlink r:id="rId52">
              <w:r>
                <w:rPr>
                  <w:color w:val="0563C1"/>
                  <w:u w:val="single"/>
                </w:rPr>
                <w:t>https://kwalifikacje.edu.pl/aktorzy-i-kwalifikacje-analiza-wybranych-aspektow-wdrazania-zintegrowanego-systemu-kwalifikacji/</w:t>
              </w:r>
            </w:hyperlink>
          </w:p>
          <w:p w14:paraId="00000068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Kwartalnik ZSK - </w:t>
            </w:r>
            <w:hyperlink r:id="rId53">
              <w:r w:rsidR="007506FD">
                <w:rPr>
                  <w:color w:val="0563C1"/>
                  <w:u w:val="single"/>
                </w:rPr>
                <w:t>https://kwalifikacje.edu.pl/kwartalnik/</w:t>
              </w:r>
            </w:hyperlink>
          </w:p>
          <w:p w14:paraId="00000069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Nie tylko doświadczenie i kompetencje miękkie. Analiza regionalnego zapotrzebowania na kompetencje i kwalifikacje w wybranych branżach </w:t>
            </w:r>
            <w:hyperlink r:id="rId54">
              <w:r w:rsidR="007506FD">
                <w:rPr>
                  <w:color w:val="0563C1"/>
                  <w:u w:val="single"/>
                </w:rPr>
                <w:t>https://kwalifikacje.edu.pl/nie-tylko-doswiadczenie-i-kompetencje-miekkie/</w:t>
              </w:r>
            </w:hyperlink>
          </w:p>
          <w:p w14:paraId="0000006A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Małe miasta wobec wyzwań idei uczenia się przez całe życie </w:t>
            </w:r>
            <w:hyperlink r:id="rId55">
              <w:r w:rsidR="007506FD">
                <w:rPr>
                  <w:color w:val="0563C1"/>
                  <w:u w:val="single"/>
                </w:rPr>
                <w:t>https://kwalifikacje.edu.pl/male-miasta-wobec-wyzwan-idei-uczenia-sie-przez-cale-zycie/</w:t>
              </w:r>
            </w:hyperlink>
          </w:p>
          <w:p w14:paraId="0000006B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Ścieżki edukacyjne uczących się dorosłych w Polsce. Odmienne spojrzenia na uczenie się w narracjach dorosłych o edukacji - </w:t>
            </w:r>
            <w:hyperlink r:id="rId56">
              <w:r w:rsidR="007506FD">
                <w:rPr>
                  <w:color w:val="0563C1"/>
                  <w:u w:val="single"/>
                </w:rPr>
                <w:t>https://kwalifikacje.edu.pl/sciezki-edukacyjne-uczacych-sie-doroslych-w-polsce/</w:t>
              </w:r>
            </w:hyperlink>
          </w:p>
          <w:p w14:paraId="0000006C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Umiejętności nauczycieli w kontekście potrzeb nowoczesnej edukacji - </w:t>
            </w:r>
            <w:hyperlink r:id="rId57">
              <w:r w:rsidR="007506FD">
                <w:rPr>
                  <w:color w:val="0563C1"/>
                  <w:u w:val="single"/>
                </w:rPr>
                <w:t>https://kwalifikacje.edu.pl/umiejetnosci-nauczycieli-w-kontekscie-potrzeb-nowoczesnej-edukacji-wybor-tekstow/</w:t>
              </w:r>
            </w:hyperlink>
          </w:p>
          <w:p w14:paraId="0000006D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Sztuczna inteligencja (AI) jako </w:t>
            </w:r>
            <w:proofErr w:type="spellStart"/>
            <w:r>
              <w:rPr>
                <w:color w:val="000000"/>
              </w:rPr>
              <w:t>megatrend</w:t>
            </w:r>
            <w:proofErr w:type="spellEnd"/>
            <w:r>
              <w:rPr>
                <w:color w:val="000000"/>
              </w:rPr>
              <w:t xml:space="preserve"> kształtujący edukację - </w:t>
            </w:r>
            <w:hyperlink r:id="rId58">
              <w:r w:rsidR="007506FD">
                <w:rPr>
                  <w:color w:val="0563C1"/>
                  <w:u w:val="single"/>
                </w:rPr>
                <w:t>https://kwalifikacje.edu.pl/sztuczna-inteligencja-jako-megatrend-ksztaltujacy-edukacje/</w:t>
              </w:r>
            </w:hyperlink>
          </w:p>
          <w:p w14:paraId="0000006E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Edukacja formalna wobec edukacji </w:t>
            </w:r>
            <w:proofErr w:type="spellStart"/>
            <w:r>
              <w:rPr>
                <w:color w:val="000000"/>
              </w:rPr>
              <w:t>pozaformalnej</w:t>
            </w:r>
            <w:proofErr w:type="spellEnd"/>
            <w:r>
              <w:rPr>
                <w:color w:val="000000"/>
              </w:rPr>
              <w:t xml:space="preserve"> i uczenia się nieformalnego </w:t>
            </w:r>
            <w:hyperlink r:id="rId59">
              <w:r w:rsidR="007506FD">
                <w:rPr>
                  <w:color w:val="0563C1"/>
                  <w:u w:val="single"/>
                </w:rPr>
                <w:t>https://kwalifikacje.edu.pl/edukacja-formalna-wobec-edukacji-pozaformalnej-i-uczenia-sie-nieformalnego/</w:t>
              </w:r>
            </w:hyperlink>
          </w:p>
          <w:p w14:paraId="0000006F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Zintegrowany System Kwalifikacji – możliwości dla edukacji. Raport z przebiegu spotkań informacyjnych </w:t>
            </w:r>
            <w:hyperlink r:id="rId60">
              <w:r w:rsidR="007506FD">
                <w:rPr>
                  <w:color w:val="0563C1"/>
                  <w:u w:val="single"/>
                </w:rPr>
                <w:t>https://kwalifikacje.edu.pl/zintegrowany-system-kwalifikacji-mozliwosci-dla-edukacji/</w:t>
              </w:r>
            </w:hyperlink>
          </w:p>
          <w:p w14:paraId="00000070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Zapotrzebowanie na cyfrowe poświadczenia w standardzie Open </w:t>
            </w:r>
            <w:proofErr w:type="spellStart"/>
            <w:r>
              <w:rPr>
                <w:color w:val="000000"/>
              </w:rPr>
              <w:t>Badges</w:t>
            </w:r>
            <w:proofErr w:type="spellEnd"/>
            <w:r>
              <w:rPr>
                <w:color w:val="000000"/>
              </w:rPr>
              <w:t xml:space="preserve"> - </w:t>
            </w:r>
            <w:hyperlink r:id="rId61">
              <w:r w:rsidR="007506FD">
                <w:rPr>
                  <w:color w:val="0563C1"/>
                  <w:u w:val="single"/>
                </w:rPr>
                <w:t>https://kwalifikacje.edu.pl/zapotrzebowanie-na-cyfrowe-poswiadczenia-w-standardzie-open-badges/</w:t>
              </w:r>
            </w:hyperlink>
          </w:p>
          <w:p w14:paraId="00000071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Model wspierający w doradztwie. Raport z badania doradców zawodowych w kontekście wdrażania ZSK. </w:t>
            </w:r>
            <w:hyperlink r:id="rId62">
              <w:r w:rsidR="007506FD">
                <w:rPr>
                  <w:color w:val="0563C1"/>
                  <w:u w:val="single"/>
                </w:rPr>
                <w:t>https://kwalifikacje.edu.pl/model-wspierajacy-w-doradztwie-raport-z-badania-doradcow-zawodowych-w-kontekscie-wdrazania-zsk/</w:t>
              </w:r>
            </w:hyperlink>
          </w:p>
          <w:p w14:paraId="00000072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Uczenie się przez całe życie w szkołach wyższych </w:t>
            </w:r>
            <w:hyperlink r:id="rId63">
              <w:r w:rsidR="007506FD">
                <w:rPr>
                  <w:color w:val="0563C1"/>
                  <w:u w:val="single"/>
                </w:rPr>
                <w:t>https://kwalifikacje.edu.pl/uczenie-sie-przez-cale-zycie-w-szkolach-wyzszych/</w:t>
              </w:r>
            </w:hyperlink>
          </w:p>
          <w:p w14:paraId="00000073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Niemiecki system doradztwa zawodowego w kontekście uzyskiwania kwalifikacji </w:t>
            </w:r>
            <w:hyperlink r:id="rId64">
              <w:r w:rsidR="007506FD">
                <w:rPr>
                  <w:color w:val="0563C1"/>
                  <w:u w:val="single"/>
                </w:rPr>
                <w:t>https://kwalifikacje.edu.pl/niemiecki-system-doradztwa-zawodowego-w-kontekscie-uzyskiwania-kwalifikacji/</w:t>
              </w:r>
            </w:hyperlink>
          </w:p>
          <w:p w14:paraId="00000074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Zintegrowany System Kwalifikacji w jednostkach samorządu terytorialnego </w:t>
            </w:r>
            <w:hyperlink r:id="rId65">
              <w:r w:rsidR="007506FD">
                <w:rPr>
                  <w:color w:val="0563C1"/>
                  <w:u w:val="single"/>
                </w:rPr>
                <w:t>http://kwalifikacje.edu.pl/wp-content/uploads/publikacje/PDF/ZSK-w-jednostkach-samorza%CC%A8du-1.pdf</w:t>
              </w:r>
            </w:hyperlink>
          </w:p>
          <w:p w14:paraId="00000075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Edukacja i kwalifikacje wobec wyzwań innowacyjności na przykładzie sektorów motoryzacji i przemysłu chemicznego </w:t>
            </w:r>
            <w:hyperlink r:id="rId66">
              <w:r w:rsidR="007506FD">
                <w:rPr>
                  <w:color w:val="0563C1"/>
                  <w:u w:val="single"/>
                </w:rPr>
                <w:t>https://kwalifikacje.edu.pl/edukacja-i-kwalifikacje-wobec-wyzwan-innowacyjnosci-na-przykladzie-sektorow-motoryzacji-i-przemyslu-chemicznego/</w:t>
              </w:r>
            </w:hyperlink>
          </w:p>
        </w:tc>
      </w:tr>
      <w:tr w:rsidR="007506FD" w14:paraId="74669FAF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76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lastRenderedPageBreak/>
              <w:t>Zintegrowany System Kwalifikacji i Zintegrowany Rejestr Kwalifikacji</w:t>
            </w:r>
          </w:p>
        </w:tc>
        <w:tc>
          <w:tcPr>
            <w:tcW w:w="3445" w:type="dxa"/>
            <w:vAlign w:val="center"/>
          </w:tcPr>
          <w:p w14:paraId="00000077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Narzędzia</w:t>
            </w:r>
          </w:p>
        </w:tc>
        <w:tc>
          <w:tcPr>
            <w:tcW w:w="8930" w:type="dxa"/>
            <w:vAlign w:val="center"/>
          </w:tcPr>
          <w:p w14:paraId="00000078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Portal Zintegrowanego Systemu Kwalifikacji - </w:t>
            </w:r>
            <w:hyperlink r:id="rId67">
              <w:r w:rsidR="007506FD">
                <w:rPr>
                  <w:color w:val="0563C1"/>
                  <w:u w:val="single"/>
                </w:rPr>
                <w:t>https://kwalifikacje.gov.pl/</w:t>
              </w:r>
            </w:hyperlink>
          </w:p>
          <w:p w14:paraId="00000079" w14:textId="247EEDF3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Zintegrowany Rejestr Kwalifikacji - </w:t>
            </w:r>
            <w:sdt>
              <w:sdtPr>
                <w:tag w:val="goog_rdk_2"/>
                <w:id w:val="-153378483"/>
              </w:sdtPr>
              <w:sdtContent>
                <w:sdt>
                  <w:sdtPr>
                    <w:tag w:val="goog_rdk_3"/>
                    <w:id w:val="429552503"/>
                  </w:sdtPr>
                  <w:sdtContent/>
                </w:sdt>
              </w:sdtContent>
            </w:sdt>
            <w:sdt>
              <w:sdtPr>
                <w:tag w:val="goog_rdk_4"/>
                <w:id w:val="1236045402"/>
              </w:sdtPr>
              <w:sdtContent>
                <w:hyperlink r:id="rId68" w:history="1">
                  <w:r>
                    <w:rPr>
                      <w:color w:val="0563C1"/>
                      <w:u w:val="single"/>
                    </w:rPr>
                    <w:t>https://kwalifikacje.gov.pl/rejestr</w:t>
                  </w:r>
                </w:hyperlink>
              </w:sdtContent>
            </w:sdt>
          </w:p>
          <w:p w14:paraId="0000007A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Kompas szkolnictwa branżowego - </w:t>
            </w:r>
            <w:hyperlink r:id="rId69">
              <w:r w:rsidR="007506FD">
                <w:rPr>
                  <w:color w:val="0563C1"/>
                  <w:u w:val="single"/>
                </w:rPr>
                <w:t>https://szkolnictwo.ibe.edu.pl/</w:t>
              </w:r>
            </w:hyperlink>
          </w:p>
          <w:p w14:paraId="0000007B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color w:val="000000"/>
              </w:rPr>
              <w:t xml:space="preserve">Moje Portfolio - </w:t>
            </w:r>
            <w:hyperlink r:id="rId70">
              <w:r w:rsidR="007506FD">
                <w:rPr>
                  <w:color w:val="0563C1"/>
                  <w:u w:val="single"/>
                </w:rPr>
                <w:t>https://mojeportfolio.ibe.edu.pl/</w:t>
              </w:r>
            </w:hyperlink>
          </w:p>
          <w:p w14:paraId="0000007C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Odznaka+ - </w:t>
            </w:r>
            <w:hyperlink r:id="rId71">
              <w:r w:rsidR="007506FD">
                <w:rPr>
                  <w:color w:val="1155CC"/>
                  <w:u w:val="single"/>
                </w:rPr>
                <w:t>https://odznakaplus.ibe.edu.pl/</w:t>
              </w:r>
            </w:hyperlink>
          </w:p>
          <w:sdt>
            <w:sdtPr>
              <w:tag w:val="goog_rdk_7"/>
              <w:id w:val="1256705781"/>
            </w:sdtPr>
            <w:sdtContent>
              <w:p w14:paraId="0000007D" w14:textId="77777777" w:rsidR="007506FD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60" w:after="6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563C1"/>
                    <w:u w:val="single"/>
                  </w:rPr>
                </w:pPr>
                <w:sdt>
                  <w:sdtPr>
                    <w:tag w:val="goog_rdk_6"/>
                    <w:id w:val="1938489738"/>
                  </w:sdtPr>
                  <w:sdtContent>
                    <w:r>
                      <w:rPr>
                        <w:color w:val="0563C1"/>
                        <w:u w:val="single"/>
                      </w:rPr>
                      <w:t xml:space="preserve">Metoda Bilansu Kompetencji - </w:t>
                    </w:r>
                    <w:hyperlink r:id="rId72" w:history="1">
                      <w:r>
                        <w:rPr>
                          <w:color w:val="0563C1"/>
                          <w:u w:val="single"/>
                        </w:rPr>
                        <w:t>https://mbk.ibe.edu.pl/</w:t>
                      </w:r>
                    </w:hyperlink>
                  </w:sdtContent>
                </w:sdt>
              </w:p>
            </w:sdtContent>
          </w:sdt>
          <w:sdt>
            <w:sdtPr>
              <w:tag w:val="goog_rdk_9"/>
              <w:id w:val="356550762"/>
            </w:sdtPr>
            <w:sdtContent>
              <w:p w14:paraId="0000007E" w14:textId="77777777" w:rsidR="007506FD" w:rsidRDefault="00000000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60" w:after="6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0563C1"/>
                    <w:u w:val="single"/>
                  </w:rPr>
                </w:pPr>
                <w:sdt>
                  <w:sdtPr>
                    <w:tag w:val="goog_rdk_8"/>
                    <w:id w:val="-46528600"/>
                  </w:sdtPr>
                  <w:sdtContent>
                    <w:r>
                      <w:rPr>
                        <w:color w:val="0563C1"/>
                        <w:u w:val="single"/>
                      </w:rPr>
                      <w:t xml:space="preserve">Katalog Metod Walidacji - </w:t>
                    </w:r>
                    <w:hyperlink r:id="rId73" w:history="1">
                      <w:r>
                        <w:rPr>
                          <w:color w:val="0563C1"/>
                          <w:u w:val="single"/>
                        </w:rPr>
                        <w:t>https://walidacja.ibe.edu.pl/metody/pl/</w:t>
                      </w:r>
                    </w:hyperlink>
                  </w:sdtContent>
                </w:sdt>
              </w:p>
            </w:sdtContent>
          </w:sdt>
          <w:p w14:paraId="0000007F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sdt>
              <w:sdtPr>
                <w:tag w:val="goog_rdk_10"/>
                <w:id w:val="-1534881075"/>
              </w:sdtPr>
              <w:sdtContent>
                <w:r>
                  <w:rPr>
                    <w:color w:val="0563C1"/>
                    <w:u w:val="single"/>
                  </w:rPr>
                  <w:t xml:space="preserve">Baza Dobrych Praktyk - </w:t>
                </w:r>
                <w:hyperlink r:id="rId74" w:history="1">
                  <w:r>
                    <w:rPr>
                      <w:color w:val="1155CC"/>
                      <w:u w:val="single"/>
                    </w:rPr>
                    <w:t>https://walidacja.ibe.edu.pl/dobrepraktyki/</w:t>
                  </w:r>
                </w:hyperlink>
              </w:sdtContent>
            </w:sdt>
          </w:p>
          <w:p w14:paraId="00000080" w14:textId="12C08539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sdt>
              <w:sdtPr>
                <w:tag w:val="goog_rdk_11"/>
                <w:id w:val="739832037"/>
              </w:sdtPr>
              <w:sdtContent/>
            </w:sdt>
            <w:r>
              <w:rPr>
                <w:color w:val="000000"/>
              </w:rPr>
              <w:t xml:space="preserve">Przeglądarka ram kwalifikacji - </w:t>
            </w:r>
            <w:sdt>
              <w:sdtPr>
                <w:tag w:val="goog_rdk_12"/>
                <w:id w:val="-344326635"/>
                <w:showingPlcHdr/>
              </w:sdtPr>
              <w:sdtContent>
                <w:r w:rsidR="0027022B">
                  <w:t xml:space="preserve">     </w:t>
                </w:r>
              </w:sdtContent>
            </w:sdt>
            <w:sdt>
              <w:sdtPr>
                <w:tag w:val="goog_rdk_13"/>
                <w:id w:val="-152533658"/>
              </w:sdtPr>
              <w:sdtContent>
                <w:hyperlink r:id="rId75" w:history="1">
                  <w:r>
                    <w:rPr>
                      <w:color w:val="0563C1"/>
                      <w:u w:val="single"/>
                    </w:rPr>
                    <w:t>https://prk.ibe.edu.pl</w:t>
                  </w:r>
                </w:hyperlink>
                <w:r>
                  <w:rPr>
                    <w:color w:val="0563C1"/>
                    <w:u w:val="single"/>
                  </w:rPr>
                  <w:t>/</w:t>
                </w:r>
              </w:sdtContent>
            </w:sdt>
          </w:p>
        </w:tc>
      </w:tr>
      <w:tr w:rsidR="007506FD" w14:paraId="2008FF40" w14:textId="77777777" w:rsidTr="007506F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7" w:type="dxa"/>
            <w:vAlign w:val="center"/>
          </w:tcPr>
          <w:p w14:paraId="00000081" w14:textId="77777777" w:rsidR="007506FD" w:rsidRDefault="00000000">
            <w:pPr>
              <w:spacing w:before="60" w:after="60"/>
              <w:jc w:val="center"/>
            </w:pPr>
            <w:r>
              <w:rPr>
                <w:b w:val="0"/>
              </w:rPr>
              <w:t>Zarządzanie edukacją</w:t>
            </w:r>
          </w:p>
        </w:tc>
        <w:tc>
          <w:tcPr>
            <w:tcW w:w="3445" w:type="dxa"/>
            <w:vAlign w:val="center"/>
          </w:tcPr>
          <w:p w14:paraId="00000082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Zarządzanie oświatą w samorządach</w:t>
            </w:r>
          </w:p>
        </w:tc>
        <w:tc>
          <w:tcPr>
            <w:tcW w:w="8930" w:type="dxa"/>
            <w:vAlign w:val="center"/>
          </w:tcPr>
          <w:p w14:paraId="00000083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Projekty POWER- Zarządzanie Oświatą w Samorządach (I </w:t>
            </w:r>
            <w:proofErr w:type="spellStart"/>
            <w:r>
              <w:t>i</w:t>
            </w:r>
            <w:proofErr w:type="spellEnd"/>
            <w:r>
              <w:t xml:space="preserve"> II etap):</w:t>
            </w:r>
          </w:p>
          <w:p w14:paraId="00000084" w14:textId="77777777" w:rsidR="007506FD" w:rsidRDefault="00750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4"/>
                <w:szCs w:val="24"/>
                <w:u w:val="single"/>
              </w:rPr>
            </w:pPr>
            <w:hyperlink r:id="rId76">
              <w:r>
                <w:rPr>
                  <w:color w:val="0563C1"/>
                  <w:u w:val="single"/>
                </w:rPr>
                <w:t>https://www.ore.edu.pl/category/projekty-po-wer/zarzadzanie-oswiata-w-samorzadach/</w:t>
              </w:r>
            </w:hyperlink>
          </w:p>
          <w:p w14:paraId="00000085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Plany strategiczne - </w:t>
            </w:r>
            <w:hyperlink r:id="rId77">
              <w:r w:rsidR="007506FD">
                <w:rPr>
                  <w:color w:val="0563C1"/>
                  <w:u w:val="single"/>
                </w:rPr>
                <w:t>doskonaleniewsieci.pl</w:t>
              </w:r>
            </w:hyperlink>
          </w:p>
          <w:p w14:paraId="00000086" w14:textId="77777777" w:rsidR="00750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4"/>
                <w:szCs w:val="24"/>
                <w:u w:val="single"/>
              </w:rPr>
            </w:pPr>
            <w:r>
              <w:rPr>
                <w:color w:val="000000"/>
              </w:rPr>
              <w:lastRenderedPageBreak/>
              <w:t xml:space="preserve">Samorządowe przykłady dobrych praktyk - </w:t>
            </w:r>
            <w:hyperlink r:id="rId78">
              <w:r w:rsidR="007506FD">
                <w:rPr>
                  <w:color w:val="0563C1"/>
                  <w:u w:val="single"/>
                </w:rPr>
                <w:t>https://www.youtube.com/playlist?list=PLSHIqPCSNDscHEf5-JEvJ4vGz00DdLSvv</w:t>
              </w:r>
            </w:hyperlink>
          </w:p>
          <w:p w14:paraId="00000087" w14:textId="77777777" w:rsidR="007506FD" w:rsidRDefault="00750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4"/>
                <w:szCs w:val="24"/>
                <w:u w:val="single"/>
              </w:rPr>
            </w:pPr>
            <w:hyperlink r:id="rId79">
              <w:r>
                <w:rPr>
                  <w:color w:val="0563C1"/>
                  <w:u w:val="single"/>
                </w:rPr>
                <w:t>https://www.dobrepraktyki.pl/projekt/smup/lista?ability=272</w:t>
              </w:r>
            </w:hyperlink>
          </w:p>
          <w:p w14:paraId="00000088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Prognozowanie demograficzne dla każdego JST </w:t>
            </w:r>
            <w:hyperlink r:id="rId80">
              <w:r w:rsidR="007506FD">
                <w:rPr>
                  <w:color w:val="0563C1"/>
                  <w:u w:val="single"/>
                </w:rPr>
                <w:t>https://www.ore.edu.pl/2018/12/aplikacja-do-prognozowania-demograficznego-dla-jst-uaktualniona/</w:t>
              </w:r>
            </w:hyperlink>
            <w:r>
              <w:t xml:space="preserve"> </w:t>
            </w:r>
          </w:p>
          <w:p w14:paraId="00000089" w14:textId="77777777" w:rsidR="007506FD" w:rsidRDefault="00000000">
            <w:pP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Model doradztwa dla JST narzędzia i materiały</w:t>
            </w:r>
          </w:p>
          <w:p w14:paraId="0000008A" w14:textId="77777777" w:rsidR="007506FD" w:rsidRDefault="00750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4"/>
                <w:szCs w:val="24"/>
                <w:u w:val="single"/>
              </w:rPr>
            </w:pPr>
            <w:hyperlink r:id="rId81">
              <w:r>
                <w:rPr>
                  <w:color w:val="0563C1"/>
                  <w:u w:val="single"/>
                </w:rPr>
                <w:t>https://www.ore.edu.pl/2017/10/pilotaz-dla-samorzadow-materialy-szkoleniowe/</w:t>
              </w:r>
            </w:hyperlink>
          </w:p>
          <w:p w14:paraId="0000008B" w14:textId="77777777" w:rsidR="007506FD" w:rsidRDefault="00750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4"/>
                <w:szCs w:val="24"/>
                <w:u w:val="single"/>
              </w:rPr>
            </w:pPr>
            <w:hyperlink r:id="rId82">
              <w:r>
                <w:rPr>
                  <w:color w:val="0563C1"/>
                  <w:u w:val="single"/>
                </w:rPr>
                <w:t>https://www.ore.edu.pl/2018/06/lokalne-plany-rozwoju-oswiaty-oraz-wspomagania-szkol/</w:t>
              </w:r>
            </w:hyperlink>
          </w:p>
          <w:p w14:paraId="0000008C" w14:textId="77777777" w:rsidR="007506FD" w:rsidRDefault="00750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4"/>
                <w:szCs w:val="24"/>
                <w:u w:val="single"/>
              </w:rPr>
            </w:pPr>
            <w:hyperlink r:id="rId83">
              <w:r>
                <w:rPr>
                  <w:color w:val="0563C1"/>
                  <w:u w:val="single"/>
                </w:rPr>
                <w:t>https://www.ore.edu.pl/2018/02/programy-i-materialy-szkoleniowe/</w:t>
              </w:r>
            </w:hyperlink>
          </w:p>
          <w:p w14:paraId="0000008D" w14:textId="77777777" w:rsidR="007506FD" w:rsidRDefault="00750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4"/>
                <w:szCs w:val="24"/>
                <w:u w:val="single"/>
              </w:rPr>
            </w:pPr>
            <w:hyperlink r:id="rId84">
              <w:r>
                <w:rPr>
                  <w:color w:val="0563C1"/>
                  <w:u w:val="single"/>
                </w:rPr>
                <w:t>https://www.ore.edu.pl/2016/04/zarzadzanie-oswiata-w-samorzadach-materialy-do-pobrania/</w:t>
              </w:r>
            </w:hyperlink>
          </w:p>
          <w:p w14:paraId="0000008E" w14:textId="77777777" w:rsidR="007506FD" w:rsidRDefault="00750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4"/>
                <w:szCs w:val="24"/>
                <w:u w:val="single"/>
              </w:rPr>
            </w:pPr>
            <w:hyperlink r:id="rId85">
              <w:r>
                <w:rPr>
                  <w:color w:val="0563C1"/>
                  <w:u w:val="single"/>
                </w:rPr>
                <w:t>https://www.ore.edu.pl/2019/05/materialy-do-pobrania-2/</w:t>
              </w:r>
            </w:hyperlink>
          </w:p>
          <w:p w14:paraId="0000008F" w14:textId="77777777" w:rsidR="007506FD" w:rsidRDefault="00750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4"/>
                <w:szCs w:val="24"/>
                <w:u w:val="single"/>
              </w:rPr>
            </w:pPr>
            <w:hyperlink r:id="rId86">
              <w:r>
                <w:rPr>
                  <w:color w:val="0563C1"/>
                  <w:u w:val="single"/>
                </w:rPr>
                <w:t>https://www.ore.edu.pl/2020/02/harmonogramy-dzialan-rozwojowych-hdr/</w:t>
              </w:r>
            </w:hyperlink>
          </w:p>
          <w:p w14:paraId="00000090" w14:textId="77777777" w:rsidR="007506FD" w:rsidRDefault="00750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4"/>
                <w:szCs w:val="24"/>
                <w:u w:val="single"/>
              </w:rPr>
            </w:pPr>
            <w:hyperlink r:id="rId87">
              <w:r>
                <w:rPr>
                  <w:color w:val="0563C1"/>
                  <w:u w:val="single"/>
                </w:rPr>
                <w:t>https://www.ore.edu.pl/2019/12/zarzadzanie-oswiata-w-samorzadach-przyklady-dobrych-praktyk/</w:t>
              </w:r>
            </w:hyperlink>
          </w:p>
          <w:p w14:paraId="00000091" w14:textId="77777777" w:rsidR="007506FD" w:rsidRDefault="00750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sz w:val="24"/>
                <w:szCs w:val="24"/>
                <w:u w:val="single"/>
              </w:rPr>
            </w:pPr>
            <w:hyperlink r:id="rId88">
              <w:r>
                <w:rPr>
                  <w:color w:val="0563C1"/>
                  <w:u w:val="single"/>
                </w:rPr>
                <w:t>https://www.ore.edu.pl/2023/09/harmonogramy-dzialan-rozwojowych-hdr-y-przygotowane-przez-samorzady-uczestniczace-w-doradztwie-dla-jst/</w:t>
              </w:r>
            </w:hyperlink>
          </w:p>
          <w:p w14:paraId="00000092" w14:textId="77777777" w:rsidR="007506FD" w:rsidRDefault="007506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hyperlink r:id="rId89">
              <w:r>
                <w:rPr>
                  <w:color w:val="0563C1"/>
                  <w:u w:val="single"/>
                </w:rPr>
                <w:t>https://www.ore.edu.pl/2022/10/doradztwo-dla-jst-2022-2023/</w:t>
              </w:r>
            </w:hyperlink>
          </w:p>
        </w:tc>
      </w:tr>
    </w:tbl>
    <w:p w14:paraId="00000093" w14:textId="77777777" w:rsidR="007506FD" w:rsidRDefault="007506FD">
      <w:pPr>
        <w:spacing w:before="60" w:after="60"/>
      </w:pPr>
    </w:p>
    <w:sectPr w:rsidR="007506FD">
      <w:footerReference w:type="default" r:id="rId90"/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45F160" w14:textId="77777777" w:rsidR="00653640" w:rsidRDefault="00653640">
      <w:pPr>
        <w:spacing w:after="0" w:line="240" w:lineRule="auto"/>
      </w:pPr>
      <w:r>
        <w:separator/>
      </w:r>
    </w:p>
  </w:endnote>
  <w:endnote w:type="continuationSeparator" w:id="0">
    <w:p w14:paraId="09AA72BF" w14:textId="77777777" w:rsidR="00653640" w:rsidRDefault="00653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53D7C539-0753-4B9E-AFFB-12FAD714925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ED42BF00-4497-4EB9-9249-DABEF3B3D09A}"/>
    <w:embedBold r:id="rId3" w:fontKey="{D54DE0BD-222B-4330-A858-E7211028F5B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957D530C-B6E0-430B-9337-378B7A2EEE91}"/>
    <w:embedItalic r:id="rId5" w:fontKey="{8E376D15-FD31-4130-AFA7-56A897BDEFA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065EF0B-2797-4D63-B047-DF850FA120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94" w14:textId="0ED44909" w:rsidR="007506F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70BE2">
      <w:rPr>
        <w:noProof/>
        <w:color w:val="000000"/>
      </w:rPr>
      <w:t>1</w:t>
    </w:r>
    <w:r>
      <w:rPr>
        <w:color w:val="000000"/>
      </w:rPr>
      <w:fldChar w:fldCharType="end"/>
    </w:r>
  </w:p>
  <w:p w14:paraId="00000095" w14:textId="77777777" w:rsidR="007506FD" w:rsidRDefault="007506F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01778" w14:textId="77777777" w:rsidR="00653640" w:rsidRDefault="00653640">
      <w:pPr>
        <w:spacing w:after="0" w:line="240" w:lineRule="auto"/>
      </w:pPr>
      <w:r>
        <w:separator/>
      </w:r>
    </w:p>
  </w:footnote>
  <w:footnote w:type="continuationSeparator" w:id="0">
    <w:p w14:paraId="0869CD20" w14:textId="77777777" w:rsidR="00653640" w:rsidRDefault="006536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B32957"/>
    <w:multiLevelType w:val="hybridMultilevel"/>
    <w:tmpl w:val="3342E3E6"/>
    <w:lvl w:ilvl="0" w:tplc="32A2E83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8F47002"/>
    <w:multiLevelType w:val="multilevel"/>
    <w:tmpl w:val="970C1672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788698928">
    <w:abstractNumId w:val="1"/>
  </w:num>
  <w:num w:numId="2" w16cid:durableId="10957080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6FD"/>
    <w:rsid w:val="0027022B"/>
    <w:rsid w:val="005E43DB"/>
    <w:rsid w:val="006270B9"/>
    <w:rsid w:val="00653640"/>
    <w:rsid w:val="0069657E"/>
    <w:rsid w:val="007506FD"/>
    <w:rsid w:val="00916EA7"/>
    <w:rsid w:val="00B903DC"/>
    <w:rsid w:val="00C70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3DE05"/>
  <w15:docId w15:val="{B64584F4-8D98-4ADF-A8CA-DE191B195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-Siatka">
    <w:name w:val="Table Grid"/>
    <w:basedOn w:val="Standardowy"/>
    <w:uiPriority w:val="39"/>
    <w:rsid w:val="009B6B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atki1jasnaakcent5">
    <w:name w:val="Grid Table 1 Light Accent 5"/>
    <w:basedOn w:val="Standardowy"/>
    <w:uiPriority w:val="46"/>
    <w:rsid w:val="009B6B10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ipercze">
    <w:name w:val="Hyperlink"/>
    <w:basedOn w:val="Domylnaczcionkaakapitu"/>
    <w:uiPriority w:val="99"/>
    <w:unhideWhenUsed/>
    <w:rsid w:val="009B6B1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B6B10"/>
    <w:rPr>
      <w:color w:val="605E5C"/>
      <w:shd w:val="clear" w:color="auto" w:fill="E1DFDD"/>
    </w:rPr>
  </w:style>
  <w:style w:type="paragraph" w:customStyle="1" w:styleId="Default">
    <w:name w:val="Default"/>
    <w:rsid w:val="00A90D4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8C3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C3B98"/>
  </w:style>
  <w:style w:type="paragraph" w:styleId="Stopka">
    <w:name w:val="footer"/>
    <w:basedOn w:val="Normalny"/>
    <w:link w:val="StopkaZnak"/>
    <w:uiPriority w:val="99"/>
    <w:unhideWhenUsed/>
    <w:rsid w:val="008C3B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C3B98"/>
  </w:style>
  <w:style w:type="character" w:styleId="UyteHipercze">
    <w:name w:val="FollowedHyperlink"/>
    <w:basedOn w:val="Domylnaczcionkaakapitu"/>
    <w:uiPriority w:val="99"/>
    <w:semiHidden/>
    <w:unhideWhenUsed/>
    <w:rsid w:val="00994AA0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FA2C7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74D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74D3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74D3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74D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74D38"/>
    <w:rPr>
      <w:b/>
      <w:b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9CC3E5"/>
        </w:tcBorders>
      </w:tcPr>
    </w:tblStylePr>
    <w:tblStylePr w:type="lastRow">
      <w:rPr>
        <w:b/>
      </w:rPr>
      <w:tblPr/>
      <w:tcPr>
        <w:tcBorders>
          <w:top w:val="single" w:sz="4" w:space="0" w:color="9CC3E5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paragraph" w:styleId="Poprawka">
    <w:name w:val="Revision"/>
    <w:hidden/>
    <w:uiPriority w:val="99"/>
    <w:semiHidden/>
    <w:rsid w:val="00B903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kwalifikacje.edu.pl/karty-kompetencji/" TargetMode="External"/><Relationship Id="rId21" Type="http://schemas.openxmlformats.org/officeDocument/2006/relationships/hyperlink" Target="https://zpe.gov.pl/" TargetMode="External"/><Relationship Id="rId42" Type="http://schemas.openxmlformats.org/officeDocument/2006/relationships/hyperlink" Target="https://kwalifikacje.edu.pl/sektorowa-rama-kwalifikacji-dla-motoryzacji/" TargetMode="External"/><Relationship Id="rId47" Type="http://schemas.openxmlformats.org/officeDocument/2006/relationships/hyperlink" Target="https://kwalifikacje.edu.pl/model-dla-podmiotow-zewnetrznego-zapewniania-jakosci/" TargetMode="External"/><Relationship Id="rId63" Type="http://schemas.openxmlformats.org/officeDocument/2006/relationships/hyperlink" Target="https://kwalifikacje.edu.pl/uczenie-sie-przez-cale-zycie-w-szkolach-wyzszych/" TargetMode="External"/><Relationship Id="rId68" Type="http://schemas.openxmlformats.org/officeDocument/2006/relationships/hyperlink" Target="https://kwalifikacje.gov.pl/rejestr" TargetMode="External"/><Relationship Id="rId84" Type="http://schemas.openxmlformats.org/officeDocument/2006/relationships/hyperlink" Target="https://www.ore.edu.pl/2016/04/zarzadzanie-oswiata-w-samorzadach-materialy-do-pobrania/" TargetMode="External"/><Relationship Id="rId89" Type="http://schemas.openxmlformats.org/officeDocument/2006/relationships/hyperlink" Target="https://www.ore.edu.pl/2022/10/doradztwo-dla-jst-2022-2023/" TargetMode="External"/><Relationship Id="rId16" Type="http://schemas.openxmlformats.org/officeDocument/2006/relationships/hyperlink" Target="http://www.wsparcie.gov.pl" TargetMode="External"/><Relationship Id="rId11" Type="http://schemas.openxmlformats.org/officeDocument/2006/relationships/hyperlink" Target="https://doradztwo.ore.edu.pl/" TargetMode="External"/><Relationship Id="rId32" Type="http://schemas.openxmlformats.org/officeDocument/2006/relationships/hyperlink" Target="https://kwalifikacje.edu.pl/wp-content/uploads/Jak-przygotowac-i-przeprowadzic-walidacje.pdf" TargetMode="External"/><Relationship Id="rId37" Type="http://schemas.openxmlformats.org/officeDocument/2006/relationships/hyperlink" Target="https://kwalifikacje.edu.pl/sektorowa-rama-kwalifikacji-dla-gospodarki-odpadami/" TargetMode="External"/><Relationship Id="rId53" Type="http://schemas.openxmlformats.org/officeDocument/2006/relationships/hyperlink" Target="https://kwalifikacje.edu.pl/kwartalnik/" TargetMode="External"/><Relationship Id="rId58" Type="http://schemas.openxmlformats.org/officeDocument/2006/relationships/hyperlink" Target="https://kwalifikacje.edu.pl/sztuczna-inteligencja-jako-megatrend-ksztaltujacy-edukacje/" TargetMode="External"/><Relationship Id="rId74" Type="http://schemas.openxmlformats.org/officeDocument/2006/relationships/hyperlink" Target="https://walidacja.ibe.edu.pl/dobrepraktyki/" TargetMode="External"/><Relationship Id="rId79" Type="http://schemas.openxmlformats.org/officeDocument/2006/relationships/hyperlink" Target="https://www.dobrepraktyki.pl/projekt/smup/lista?ability=272" TargetMode="External"/><Relationship Id="rId5" Type="http://schemas.openxmlformats.org/officeDocument/2006/relationships/settings" Target="settings.xml"/><Relationship Id="rId90" Type="http://schemas.openxmlformats.org/officeDocument/2006/relationships/footer" Target="footer1.xml"/><Relationship Id="rId14" Type="http://schemas.openxmlformats.org/officeDocument/2006/relationships/hyperlink" Target="https://zpe.gov.pl/a/materialy-latwe-do-czytania-i-zrozumienia/D1APaQCI5" TargetMode="External"/><Relationship Id="rId22" Type="http://schemas.openxmlformats.org/officeDocument/2006/relationships/hyperlink" Target="https://www.ore.edu.pl/2021/12/modelowe-programy-kwalifikacyjnych-kursow-zawodowych-i-kursow-umiejetnosci-zawodowych/" TargetMode="External"/><Relationship Id="rId27" Type="http://schemas.openxmlformats.org/officeDocument/2006/relationships/hyperlink" Target="https://kwalifikacje.edu.pl/jak-opisac-kwalifikacje-rynkowa-i-zaprojektowac-dla-niej-walidacje-przewodnik/" TargetMode="External"/><Relationship Id="rId30" Type="http://schemas.openxmlformats.org/officeDocument/2006/relationships/hyperlink" Target="https://kwalifikacje.edu.pl/wskazowki-do-opracowania-opisow-kwalifikacji-czastkowych-nadawanych-po-ukonczeniu-studiow-podyplomowych/" TargetMode="External"/><Relationship Id="rId35" Type="http://schemas.openxmlformats.org/officeDocument/2006/relationships/hyperlink" Target="https://kwalifikacje.edu.pl/testy-wiedzy-tworzenie-i-stosowanie-w-weryfikacji-efektow-uczenia-sie/" TargetMode="External"/><Relationship Id="rId43" Type="http://schemas.openxmlformats.org/officeDocument/2006/relationships/hyperlink" Target="https://kwalifikacje.edu.pl/sektorowa-rama-kwalifikacji-dla-przemyslu-chemicznego-srk-chem/" TargetMode="External"/><Relationship Id="rId48" Type="http://schemas.openxmlformats.org/officeDocument/2006/relationships/hyperlink" Target="https://kwalifikacje.edu.pl/uwarunkowania-uczenia-sie-w-doroslosci-raport-z-badania-uczenie-sie-doroslych-polakow/" TargetMode="External"/><Relationship Id="rId56" Type="http://schemas.openxmlformats.org/officeDocument/2006/relationships/hyperlink" Target="https://kwalifikacje.edu.pl/sciezki-edukacyjne-uczacych-sie-doroslych-w-polsce/" TargetMode="External"/><Relationship Id="rId64" Type="http://schemas.openxmlformats.org/officeDocument/2006/relationships/hyperlink" Target="https://kwalifikacje.edu.pl/niemiecki-system-doradztwa-zawodowego-w-kontekscie-uzyskiwania-kwalifikacji/" TargetMode="External"/><Relationship Id="rId69" Type="http://schemas.openxmlformats.org/officeDocument/2006/relationships/hyperlink" Target="https://szkolnictwo.ibe.edu.pl/" TargetMode="External"/><Relationship Id="rId77" Type="http://schemas.openxmlformats.org/officeDocument/2006/relationships/hyperlink" Target="http://doskonaleniewsieci.pl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kwalifikacje.edu.pl/zmiana-zawodowa-wielkie-wysilki-w-imie-niepewnych-efektow/" TargetMode="External"/><Relationship Id="rId72" Type="http://schemas.openxmlformats.org/officeDocument/2006/relationships/hyperlink" Target="https://mbk.ibe.edu.pl/" TargetMode="External"/><Relationship Id="rId80" Type="http://schemas.openxmlformats.org/officeDocument/2006/relationships/hyperlink" Target="https://www.ore.edu.pl/2018/12/aplikacja-do-prognozowania-demograficznego-dla-jst-uaktualniona/" TargetMode="External"/><Relationship Id="rId85" Type="http://schemas.openxmlformats.org/officeDocument/2006/relationships/hyperlink" Target="https://www.ore.edu.pl/2019/05/materialy-do-pobrania-2/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s://doradztwo.ore.edu.pl/" TargetMode="External"/><Relationship Id="rId17" Type="http://schemas.openxmlformats.org/officeDocument/2006/relationships/hyperlink" Target="https://asystentspe.pl/" TargetMode="External"/><Relationship Id="rId25" Type="http://schemas.openxmlformats.org/officeDocument/2006/relationships/hyperlink" Target="https://efs-archiwum.men.gov.pl/realizuje-projekt-w-po-wer/lokalne-osrodki-wiedzy-i-edukacji-lowe/" TargetMode="External"/><Relationship Id="rId33" Type="http://schemas.openxmlformats.org/officeDocument/2006/relationships/hyperlink" Target="https://kwalifikacje.edu.pl/walidacja/" TargetMode="External"/><Relationship Id="rId38" Type="http://schemas.openxmlformats.org/officeDocument/2006/relationships/hyperlink" Target="https://kwalifikacje.edu.pl/sektorowa-rama-kwalifikacji-dla-gornictwa-srkg/" TargetMode="External"/><Relationship Id="rId46" Type="http://schemas.openxmlformats.org/officeDocument/2006/relationships/hyperlink" Target="https://kwalifikacje.edu.pl/dlaczego-istotne-jest-by-kwalifikacje-rynkowe-i-walidacja-byly-dostepne-dla-osob-z-niepelnosprawnosciami/" TargetMode="External"/><Relationship Id="rId59" Type="http://schemas.openxmlformats.org/officeDocument/2006/relationships/hyperlink" Target="https://kwalifikacje.edu.pl/edukacja-formalna-wobec-edukacji-pozaformalnej-i-uczenia-sie-nieformalnego/" TargetMode="External"/><Relationship Id="rId67" Type="http://schemas.openxmlformats.org/officeDocument/2006/relationships/hyperlink" Target="https://kwalifikacje.gov.pl/" TargetMode="External"/><Relationship Id="rId20" Type="http://schemas.openxmlformats.org/officeDocument/2006/relationships/hyperlink" Target="https://losyabsolwentow.ibe.edu.pl/" TargetMode="External"/><Relationship Id="rId41" Type="http://schemas.openxmlformats.org/officeDocument/2006/relationships/hyperlink" Target="https://kwalifikacje.edu.pl/sektorowa-rama-kwalifikacji-dla-energetyki-srke/" TargetMode="External"/><Relationship Id="rId54" Type="http://schemas.openxmlformats.org/officeDocument/2006/relationships/hyperlink" Target="https://kwalifikacje.edu.pl/nie-tylko-doswiadczenie-i-kompetencje-miekkie/" TargetMode="External"/><Relationship Id="rId62" Type="http://schemas.openxmlformats.org/officeDocument/2006/relationships/hyperlink" Target="https://kwalifikacje.edu.pl/model-wspierajacy-w-doradztwie-raport-z-badania-doradcow-zawodowych-w-kontekscie-wdrazania-zsk/" TargetMode="External"/><Relationship Id="rId70" Type="http://schemas.openxmlformats.org/officeDocument/2006/relationships/hyperlink" Target="https://mojeportfolio.ibe.edu.pl/" TargetMode="External"/><Relationship Id="rId75" Type="http://schemas.openxmlformats.org/officeDocument/2006/relationships/hyperlink" Target="https://prk.ibe.edu.pl" TargetMode="External"/><Relationship Id="rId83" Type="http://schemas.openxmlformats.org/officeDocument/2006/relationships/hyperlink" Target="https://www.ore.edu.pl/2018/02/programy-i-materialy-szkoleniowe/" TargetMode="External"/><Relationship Id="rId88" Type="http://schemas.openxmlformats.org/officeDocument/2006/relationships/hyperlink" Target="https://www.ore.edu.pl/2023/09/harmonogramy-dzialan-rozwojowych-hdr-y-przygotowane-przez-samorzady-uczestniczace-w-doradztwie-dla-jst/" TargetMode="Externa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zpe.gov.pl/a/wsparcie-psychologiczno-pedagogiczne-i-edukacja-wlaczajaca/D6dPPbyNU" TargetMode="External"/><Relationship Id="rId23" Type="http://schemas.openxmlformats.org/officeDocument/2006/relationships/hyperlink" Target="https://www.ore.edu.pl/2023/03/modelowe-programy-ksztalcenia-zawodowego-i-praktycznego/" TargetMode="External"/><Relationship Id="rId28" Type="http://schemas.openxmlformats.org/officeDocument/2006/relationships/hyperlink" Target="https://kwalifikacje.edu.pl/zapewnianie-jakosci-przeglad-wspolczesnych-modeli-oraz-rekomendacje-dla-podmiotow-zewnetrznego-zapewniania-jakosci-pzzj/" TargetMode="External"/><Relationship Id="rId36" Type="http://schemas.openxmlformats.org/officeDocument/2006/relationships/hyperlink" Target="https://kwalifikacje.edu.pl/24068/" TargetMode="External"/><Relationship Id="rId49" Type="http://schemas.openxmlformats.org/officeDocument/2006/relationships/hyperlink" Target="https://kwalifikacje.edu.pl/opiekuje-sie-pracuje-raport-z-interwencji-badawczej-skierowanej-do-opiekunow-osob-bliskich-niesamodzielnych/" TargetMode="External"/><Relationship Id="rId57" Type="http://schemas.openxmlformats.org/officeDocument/2006/relationships/hyperlink" Target="https://kwalifikacje.edu.pl/umiejetnosci-nauczycieli-w-kontekscie-potrzeb-nowoczesnej-edukacji-wybor-tekstow/" TargetMode="External"/><Relationship Id="rId10" Type="http://schemas.openxmlformats.org/officeDocument/2006/relationships/hyperlink" Target="https://infozawodowe.men.gov.pl/" TargetMode="External"/><Relationship Id="rId31" Type="http://schemas.openxmlformats.org/officeDocument/2006/relationships/hyperlink" Target="https://kwalifikacje.edu.pl/o-wpisywaniu-do-zrk-kwalifikacji-nadawanych-po-studiach-podyplomowych-krok-po-kroku/" TargetMode="External"/><Relationship Id="rId44" Type="http://schemas.openxmlformats.org/officeDocument/2006/relationships/hyperlink" Target="https://kwalifikacje.edu.pl/sektorowa-rama-kwalifikacji-w-handlu/" TargetMode="External"/><Relationship Id="rId52" Type="http://schemas.openxmlformats.org/officeDocument/2006/relationships/hyperlink" Target="https://kwalifikacje.edu.pl/aktorzy-i-kwalifikacje-analiza-wybranych-aspektow-wdrazania-zintegrowanego-systemu-kwalifikacji/" TargetMode="External"/><Relationship Id="rId60" Type="http://schemas.openxmlformats.org/officeDocument/2006/relationships/hyperlink" Target="https://kwalifikacje.edu.pl/zintegrowany-system-kwalifikacji-mozliwosci-dla-edukacji/" TargetMode="External"/><Relationship Id="rId65" Type="http://schemas.openxmlformats.org/officeDocument/2006/relationships/hyperlink" Target="http://kwalifikacje.edu.pl/wp-content/uploads/publikacje/PDF/ZSK-w-jednostkach-samorza%CC%A8du-1.pdf" TargetMode="External"/><Relationship Id="rId73" Type="http://schemas.openxmlformats.org/officeDocument/2006/relationships/hyperlink" Target="https://walidacja.ibe.edu.pl/metody/pl/" TargetMode="External"/><Relationship Id="rId78" Type="http://schemas.openxmlformats.org/officeDocument/2006/relationships/hyperlink" Target="https://www.youtube.com/playlist?list=PLSHIqPCSNDscHEf5-JEvJ4vGz00DdLSvv" TargetMode="External"/><Relationship Id="rId81" Type="http://schemas.openxmlformats.org/officeDocument/2006/relationships/hyperlink" Target="https://www.ore.edu.pl/2017/10/pilotaz-dla-samorzadow-materialy-szkoleniowe/" TargetMode="External"/><Relationship Id="rId86" Type="http://schemas.openxmlformats.org/officeDocument/2006/relationships/hyperlink" Target="https://www.ore.edu.pl/2020/02/harmonogramy-dzialan-rozwojowych-hdr/" TargetMode="External"/><Relationship Id="rId4" Type="http://schemas.openxmlformats.org/officeDocument/2006/relationships/styles" Target="styles.xml"/><Relationship Id="rId9" Type="http://schemas.openxmlformats.org/officeDocument/2006/relationships/hyperlink" Target="https://ksdo.gov.pl/" TargetMode="External"/><Relationship Id="rId13" Type="http://schemas.openxmlformats.org/officeDocument/2006/relationships/hyperlink" Target="https://www.ore.edu.pl/category/projekty-po-wer/pilotazowe-wdrozenie-modelu-scwew/" TargetMode="External"/><Relationship Id="rId18" Type="http://schemas.openxmlformats.org/officeDocument/2006/relationships/hyperlink" Target="https://zpe.gov.pl/" TargetMode="External"/><Relationship Id="rId39" Type="http://schemas.openxmlformats.org/officeDocument/2006/relationships/hyperlink" Target="https://kwalifikacje.edu.pl/sektorowa-rama-kwalifikacji-dla-nieruchomosci-srkn/" TargetMode="External"/><Relationship Id="rId34" Type="http://schemas.openxmlformats.org/officeDocument/2006/relationships/hyperlink" Target="https://kwalifikacje.edu.pl/walidacja/metody-walidacji-i-narzedzia-cyfrowe/" TargetMode="External"/><Relationship Id="rId50" Type="http://schemas.openxmlformats.org/officeDocument/2006/relationships/hyperlink" Target="https://kwalifikacje.edu.pl/opiekuje-sie-pracuje-narzedziownik/" TargetMode="External"/><Relationship Id="rId55" Type="http://schemas.openxmlformats.org/officeDocument/2006/relationships/hyperlink" Target="https://kwalifikacje.edu.pl/male-miasta-wobec-wyzwan-idei-uczenia-sie-przez-cale-zycie/" TargetMode="External"/><Relationship Id="rId76" Type="http://schemas.openxmlformats.org/officeDocument/2006/relationships/hyperlink" Target="https://www.ore.edu.pl/category/projekty-po-wer/zarzadzanie-oswiata-w-samorzadach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odznakaplus.ibe.edu.pl/" TargetMode="External"/><Relationship Id="rId92" Type="http://schemas.openxmlformats.org/officeDocument/2006/relationships/theme" Target="theme/theme1.xml"/><Relationship Id="rId2" Type="http://schemas.openxmlformats.org/officeDocument/2006/relationships/customXml" Target="../customXml/item2.xml"/><Relationship Id="rId29" Type="http://schemas.openxmlformats.org/officeDocument/2006/relationships/hyperlink" Target="https://kwalifikacje.edu.pl/zalecenia-dla-podmiotow-przygotowujacych-wnioski-o-wlaczenie-kwalifikacji-do-zintegrowanego-systemu-kwalifikacji/" TargetMode="External"/><Relationship Id="rId24" Type="http://schemas.openxmlformats.org/officeDocument/2006/relationships/hyperlink" Target="https://www.ore.edu.pl/2021/06/model-wspolpracy-szkol-zawodowych-ze-szkolami-wyzszymi-w-zakresie-ksztalcenia-w-zawodach/" TargetMode="External"/><Relationship Id="rId40" Type="http://schemas.openxmlformats.org/officeDocument/2006/relationships/hyperlink" Target="https://kwalifikacje.edu.pl/sektorowa-rama-kwalifikacji-dla-rolnictwa-srk-rol/" TargetMode="External"/><Relationship Id="rId45" Type="http://schemas.openxmlformats.org/officeDocument/2006/relationships/hyperlink" Target="https://kwalifikacje.edu.pl/analiza-rozwiazan-stosowanych-w-irlandii-i-na-malcie-w-obszarze-potwierdzania-kompetencji-na-poziomie-1-i-2-europejskiej-ramy-kwalifikacji/" TargetMode="External"/><Relationship Id="rId66" Type="http://schemas.openxmlformats.org/officeDocument/2006/relationships/hyperlink" Target="https://kwalifikacje.edu.pl/edukacja-i-kwalifikacje-wobec-wyzwan-innowacyjnosci-na-przykladzie-sektorow-motoryzacji-i-przemyslu-chemicznego/" TargetMode="External"/><Relationship Id="rId87" Type="http://schemas.openxmlformats.org/officeDocument/2006/relationships/hyperlink" Target="https://www.ore.edu.pl/2019/12/zarzadzanie-oswiata-w-samorzadach-przyklady-dobrych-praktyk/" TargetMode="External"/><Relationship Id="rId61" Type="http://schemas.openxmlformats.org/officeDocument/2006/relationships/hyperlink" Target="https://kwalifikacje.edu.pl/zapotrzebowanie-na-cyfrowe-poswiadczenia-w-standardzie-open-badges/" TargetMode="External"/><Relationship Id="rId82" Type="http://schemas.openxmlformats.org/officeDocument/2006/relationships/hyperlink" Target="https://www.ore.edu.pl/2018/06/lokalne-plany-rozwoju-oswiaty-oraz-wspomagania-szkol/" TargetMode="External"/><Relationship Id="rId19" Type="http://schemas.openxmlformats.org/officeDocument/2006/relationships/hyperlink" Target="https://www.ore.edu.pl/category/projekty-po-wer/szkola-cwiczen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ut5NnEy1jxC1Z9q2w5nyNm+25g==">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B1B0954-DFA2-4ACB-9337-01FE56F9F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2958</Words>
  <Characters>17754</Characters>
  <Application>Microsoft Office Word</Application>
  <DocSecurity>0</DocSecurity>
  <Lines>147</Lines>
  <Paragraphs>41</Paragraphs>
  <ScaleCrop>false</ScaleCrop>
  <Company/>
  <LinksUpToDate>false</LinksUpToDate>
  <CharactersWithSpaces>20671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Nikowska Anna</dc:creator>
  <cp:lastModifiedBy>Bańkowska Lidia</cp:lastModifiedBy>
  <cp:revision>2</cp:revision>
  <dcterms:created xsi:type="dcterms:W3CDTF">2025-04-29T08:54:00Z</dcterms:created>
  <dcterms:modified xsi:type="dcterms:W3CDTF">2025-04-29T08:54:00Z</dcterms:modified>
</cp:coreProperties>
</file>